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3D" w:rsidRPr="00143BD1" w:rsidRDefault="00526A3D" w:rsidP="00517DE3">
      <w:pPr>
        <w:widowControl w:val="0"/>
        <w:spacing w:after="0" w:line="240" w:lineRule="auto"/>
        <w:ind w:left="-567" w:right="-45" w:firstLine="567"/>
        <w:jc w:val="center"/>
        <w:rPr>
          <w:rFonts w:ascii="Times New Roman" w:hAnsi="Times New Roman"/>
          <w:sz w:val="24"/>
          <w:szCs w:val="24"/>
        </w:rPr>
      </w:pPr>
    </w:p>
    <w:p w:rsidR="00F957B8" w:rsidRPr="00143BD1" w:rsidRDefault="00F957B8" w:rsidP="00517DE3">
      <w:pPr>
        <w:widowControl w:val="0"/>
        <w:spacing w:after="0" w:line="240" w:lineRule="auto"/>
        <w:ind w:left="-567" w:right="-45" w:firstLine="567"/>
        <w:jc w:val="center"/>
        <w:rPr>
          <w:rFonts w:ascii="Times New Roman" w:hAnsi="Times New Roman"/>
          <w:sz w:val="24"/>
          <w:szCs w:val="24"/>
        </w:rPr>
      </w:pPr>
    </w:p>
    <w:p w:rsidR="00DF71FE" w:rsidRPr="008753C9" w:rsidRDefault="00DF71FE" w:rsidP="00517DE3">
      <w:pPr>
        <w:widowControl w:val="0"/>
        <w:spacing w:after="0" w:line="240" w:lineRule="auto"/>
        <w:ind w:left="-567" w:right="-45" w:firstLine="567"/>
        <w:jc w:val="center"/>
        <w:rPr>
          <w:rFonts w:ascii="Times New Roman" w:hAnsi="Times New Roman"/>
          <w:sz w:val="24"/>
          <w:szCs w:val="24"/>
        </w:rPr>
      </w:pPr>
      <w:r w:rsidRPr="008753C9">
        <w:rPr>
          <w:rFonts w:ascii="Times New Roman" w:hAnsi="Times New Roman"/>
          <w:sz w:val="24"/>
          <w:szCs w:val="24"/>
        </w:rPr>
        <w:t>МИН</w:t>
      </w:r>
      <w:r w:rsidR="00AA7CAD" w:rsidRPr="008753C9">
        <w:rPr>
          <w:rFonts w:ascii="Times New Roman" w:hAnsi="Times New Roman"/>
          <w:sz w:val="24"/>
          <w:szCs w:val="24"/>
        </w:rPr>
        <w:t xml:space="preserve">ИСТЕРСТВО </w:t>
      </w:r>
      <w:r w:rsidRPr="008753C9">
        <w:rPr>
          <w:rFonts w:ascii="Times New Roman" w:hAnsi="Times New Roman"/>
          <w:sz w:val="24"/>
          <w:szCs w:val="24"/>
        </w:rPr>
        <w:t>ЭКОНОМ</w:t>
      </w:r>
      <w:r w:rsidR="00AA7CAD" w:rsidRPr="008753C9">
        <w:rPr>
          <w:rFonts w:ascii="Times New Roman" w:hAnsi="Times New Roman"/>
          <w:sz w:val="24"/>
          <w:szCs w:val="24"/>
        </w:rPr>
        <w:t xml:space="preserve">ИЧЕСКОГО </w:t>
      </w:r>
      <w:r w:rsidRPr="008753C9">
        <w:rPr>
          <w:rFonts w:ascii="Times New Roman" w:hAnsi="Times New Roman"/>
          <w:sz w:val="24"/>
          <w:szCs w:val="24"/>
        </w:rPr>
        <w:t xml:space="preserve">РАЗВИТИЯ </w:t>
      </w:r>
    </w:p>
    <w:p w:rsidR="00645EA2" w:rsidRPr="008753C9" w:rsidRDefault="00645EA2" w:rsidP="00517DE3">
      <w:pPr>
        <w:widowControl w:val="0"/>
        <w:spacing w:after="0" w:line="240" w:lineRule="auto"/>
        <w:ind w:left="-567" w:right="-45" w:firstLine="567"/>
        <w:jc w:val="center"/>
        <w:rPr>
          <w:rFonts w:ascii="Times New Roman" w:hAnsi="Times New Roman"/>
          <w:sz w:val="24"/>
          <w:szCs w:val="24"/>
        </w:rPr>
      </w:pPr>
    </w:p>
    <w:p w:rsidR="00DF71FE" w:rsidRPr="008753C9" w:rsidRDefault="00DF71FE" w:rsidP="00517DE3">
      <w:pPr>
        <w:widowControl w:val="0"/>
        <w:spacing w:after="0" w:line="240" w:lineRule="auto"/>
        <w:ind w:left="-567" w:right="-45" w:firstLine="567"/>
        <w:jc w:val="center"/>
        <w:rPr>
          <w:rFonts w:ascii="Times New Roman" w:hAnsi="Times New Roman"/>
          <w:sz w:val="24"/>
          <w:szCs w:val="24"/>
        </w:rPr>
      </w:pPr>
      <w:r w:rsidRPr="008753C9">
        <w:rPr>
          <w:rFonts w:ascii="Times New Roman" w:hAnsi="Times New Roman"/>
          <w:sz w:val="24"/>
          <w:szCs w:val="24"/>
        </w:rPr>
        <w:t>ФЕДЕРАЛЬНОЕ АГЕНТСТВО ПО УПРАВЛЕНИЮ ГОСУДАРСТВЕННЫМ ИМУЩЕСТВОМ</w:t>
      </w:r>
    </w:p>
    <w:p w:rsidR="00670C94" w:rsidRPr="00143BD1" w:rsidRDefault="00670C94" w:rsidP="00517DE3">
      <w:pPr>
        <w:widowControl w:val="0"/>
        <w:spacing w:after="0" w:line="240" w:lineRule="auto"/>
        <w:ind w:left="-567" w:right="-45" w:firstLine="567"/>
        <w:jc w:val="center"/>
        <w:rPr>
          <w:rFonts w:ascii="Times New Roman" w:hAnsi="Times New Roman"/>
          <w:sz w:val="24"/>
          <w:szCs w:val="24"/>
        </w:rPr>
      </w:pPr>
    </w:p>
    <w:p w:rsidR="00645EA2" w:rsidRPr="00143BD1" w:rsidRDefault="000B34A4"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Pr>
          <w:rFonts w:ascii="Times New Roman" w:hAnsi="Times New Roman"/>
          <w:b/>
          <w:sz w:val="24"/>
          <w:szCs w:val="24"/>
        </w:rPr>
        <w:t>АКЦИОНЕРНОЕ ОБЩЕСТВО</w:t>
      </w:r>
    </w:p>
    <w:p w:rsidR="00645EA2" w:rsidRPr="00143BD1" w:rsidRDefault="00DF71FE"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sidRPr="00143BD1">
        <w:rPr>
          <w:rFonts w:ascii="Times New Roman" w:hAnsi="Times New Roman"/>
          <w:b/>
          <w:sz w:val="24"/>
          <w:szCs w:val="24"/>
        </w:rPr>
        <w:t>«ЭЛЕКТРОННЫЕ ТОРГИ И БЕЗОПАСНОСТЬ»</w:t>
      </w:r>
    </w:p>
    <w:p w:rsidR="00DF71FE" w:rsidRPr="00143BD1" w:rsidRDefault="00DF71FE" w:rsidP="00517DE3">
      <w:pPr>
        <w:widowControl w:val="0"/>
        <w:tabs>
          <w:tab w:val="left" w:pos="9356"/>
        </w:tabs>
        <w:spacing w:after="0" w:line="360" w:lineRule="auto"/>
        <w:ind w:left="-567" w:right="-48" w:firstLine="567"/>
        <w:rPr>
          <w:rFonts w:ascii="Times New Roman" w:hAnsi="Times New Roman"/>
          <w:b/>
          <w:sz w:val="24"/>
          <w:szCs w:val="24"/>
          <w:u w:val="single"/>
        </w:rPr>
      </w:pPr>
    </w:p>
    <w:p w:rsidR="00EF7631" w:rsidRPr="00143BD1" w:rsidRDefault="00EF7631" w:rsidP="00517DE3">
      <w:pPr>
        <w:pStyle w:val="afd"/>
        <w:tabs>
          <w:tab w:val="left" w:pos="1701"/>
        </w:tabs>
        <w:spacing w:before="0" w:after="0"/>
        <w:ind w:left="-567" w:firstLine="567"/>
        <w:jc w:val="right"/>
        <w:rPr>
          <w:rFonts w:ascii="Times New Roman" w:hAnsi="Times New Roman" w:cs="Times New Roman"/>
          <w:sz w:val="24"/>
          <w:szCs w:val="24"/>
        </w:rPr>
      </w:pPr>
    </w:p>
    <w:p w:rsidR="00EF7631" w:rsidRPr="00143BD1" w:rsidRDefault="00EF7631" w:rsidP="00517DE3">
      <w:pPr>
        <w:pStyle w:val="afd"/>
        <w:tabs>
          <w:tab w:val="left" w:pos="1701"/>
        </w:tabs>
        <w:spacing w:before="0" w:after="0"/>
        <w:ind w:left="-567" w:firstLine="567"/>
        <w:jc w:val="right"/>
        <w:rPr>
          <w:rFonts w:ascii="Times New Roman" w:hAnsi="Times New Roman" w:cs="Times New Roman"/>
          <w:sz w:val="24"/>
          <w:szCs w:val="24"/>
        </w:rPr>
      </w:pPr>
    </w:p>
    <w:p w:rsidR="005C3D07" w:rsidRPr="00143BD1" w:rsidRDefault="005C3D07"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3933DA" w:rsidRPr="00143BD1" w:rsidRDefault="00A62C1B" w:rsidP="00517DE3">
      <w:pPr>
        <w:widowControl w:val="0"/>
        <w:tabs>
          <w:tab w:val="left" w:pos="284"/>
        </w:tabs>
        <w:spacing w:after="0" w:line="360" w:lineRule="auto"/>
        <w:ind w:left="-567" w:firstLine="567"/>
        <w:jc w:val="center"/>
        <w:rPr>
          <w:rFonts w:ascii="Times New Roman" w:hAnsi="Times New Roman"/>
          <w:b/>
          <w:sz w:val="24"/>
          <w:szCs w:val="24"/>
        </w:rPr>
      </w:pPr>
      <w:r w:rsidRPr="00143BD1">
        <w:rPr>
          <w:rFonts w:ascii="Times New Roman" w:hAnsi="Times New Roman"/>
          <w:b/>
          <w:sz w:val="24"/>
          <w:szCs w:val="24"/>
        </w:rPr>
        <w:t>РЕГЛАМЕНТ ЭЛЕКТРОННОЙ ТОРГОВОЙ ПЛОЩАДКИ «ЭТС24</w:t>
      </w:r>
      <w:r w:rsidR="00C91AAC" w:rsidRPr="00143BD1">
        <w:rPr>
          <w:rFonts w:ascii="Times New Roman" w:hAnsi="Times New Roman"/>
          <w:b/>
          <w:sz w:val="24"/>
          <w:szCs w:val="24"/>
        </w:rPr>
        <w:t>»</w:t>
      </w:r>
    </w:p>
    <w:p w:rsidR="00E9144E" w:rsidRPr="00AC2F78" w:rsidRDefault="00236F5B" w:rsidP="00236F5B">
      <w:pPr>
        <w:widowControl w:val="0"/>
        <w:tabs>
          <w:tab w:val="left" w:pos="284"/>
          <w:tab w:val="left" w:pos="3869"/>
          <w:tab w:val="center" w:pos="4747"/>
        </w:tabs>
        <w:spacing w:after="0" w:line="360" w:lineRule="auto"/>
        <w:ind w:left="-567" w:firstLine="567"/>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933DA" w:rsidRPr="00AC2F78">
        <w:rPr>
          <w:rFonts w:ascii="Times New Roman" w:hAnsi="Times New Roman"/>
          <w:b/>
          <w:sz w:val="24"/>
          <w:szCs w:val="24"/>
        </w:rPr>
        <w:t xml:space="preserve">редакция </w:t>
      </w:r>
      <w:r w:rsidR="00F71A6E" w:rsidRPr="00AC2F78">
        <w:rPr>
          <w:rFonts w:ascii="Times New Roman" w:hAnsi="Times New Roman"/>
          <w:b/>
          <w:sz w:val="24"/>
          <w:szCs w:val="24"/>
        </w:rPr>
        <w:t>6</w:t>
      </w:r>
      <w:r w:rsidR="003C4AC3" w:rsidRPr="00AC2F78">
        <w:rPr>
          <w:rFonts w:ascii="Times New Roman" w:hAnsi="Times New Roman"/>
          <w:b/>
          <w:sz w:val="24"/>
          <w:szCs w:val="24"/>
        </w:rPr>
        <w:t>.</w:t>
      </w:r>
      <w:r w:rsidR="00A83FED">
        <w:rPr>
          <w:rFonts w:ascii="Times New Roman" w:hAnsi="Times New Roman"/>
          <w:b/>
          <w:sz w:val="24"/>
          <w:szCs w:val="24"/>
        </w:rPr>
        <w:t>2</w:t>
      </w:r>
      <w:bookmarkStart w:id="0" w:name="_GoBack"/>
      <w:bookmarkEnd w:id="0"/>
      <w:r w:rsidR="008B3E94" w:rsidRPr="00AC2F78">
        <w:rPr>
          <w:rFonts w:ascii="Times New Roman" w:hAnsi="Times New Roman"/>
          <w:b/>
          <w:sz w:val="24"/>
          <w:szCs w:val="24"/>
        </w:rPr>
        <w:t xml:space="preserve">, </w:t>
      </w:r>
    </w:p>
    <w:p w:rsidR="00E9144E" w:rsidRPr="00143BD1" w:rsidRDefault="008B3E94" w:rsidP="00517DE3">
      <w:pPr>
        <w:widowControl w:val="0"/>
        <w:tabs>
          <w:tab w:val="left" w:pos="284"/>
        </w:tabs>
        <w:spacing w:after="0" w:line="360" w:lineRule="auto"/>
        <w:ind w:left="-567" w:firstLine="567"/>
        <w:jc w:val="center"/>
        <w:rPr>
          <w:rFonts w:ascii="Times New Roman" w:hAnsi="Times New Roman"/>
          <w:b/>
          <w:sz w:val="24"/>
          <w:szCs w:val="24"/>
        </w:rPr>
      </w:pPr>
      <w:r w:rsidRPr="00AC2F78">
        <w:rPr>
          <w:rFonts w:ascii="Times New Roman" w:hAnsi="Times New Roman"/>
          <w:b/>
          <w:sz w:val="24"/>
          <w:szCs w:val="24"/>
        </w:rPr>
        <w:t>вступает в силу</w:t>
      </w:r>
      <w:r w:rsidR="00AC4B2B" w:rsidRPr="00AC2F78">
        <w:rPr>
          <w:rFonts w:ascii="Times New Roman" w:hAnsi="Times New Roman"/>
          <w:b/>
          <w:sz w:val="24"/>
          <w:szCs w:val="24"/>
        </w:rPr>
        <w:t xml:space="preserve"> 11</w:t>
      </w:r>
      <w:r w:rsidR="003C4AC3" w:rsidRPr="00AC2F78">
        <w:rPr>
          <w:rFonts w:ascii="Times New Roman" w:hAnsi="Times New Roman"/>
          <w:b/>
          <w:sz w:val="24"/>
          <w:szCs w:val="24"/>
        </w:rPr>
        <w:t>.0</w:t>
      </w:r>
      <w:r w:rsidR="00AC4B2B" w:rsidRPr="00AC2F78">
        <w:rPr>
          <w:rFonts w:ascii="Times New Roman" w:hAnsi="Times New Roman"/>
          <w:b/>
          <w:sz w:val="24"/>
          <w:szCs w:val="24"/>
        </w:rPr>
        <w:t>2</w:t>
      </w:r>
      <w:r w:rsidR="007400B3" w:rsidRPr="00AC2F78">
        <w:rPr>
          <w:rFonts w:ascii="Times New Roman" w:hAnsi="Times New Roman"/>
          <w:b/>
          <w:sz w:val="24"/>
          <w:szCs w:val="24"/>
        </w:rPr>
        <w:t>.201</w:t>
      </w:r>
      <w:r w:rsidR="00AC4B2B" w:rsidRPr="00AC2F78">
        <w:rPr>
          <w:rFonts w:ascii="Times New Roman" w:hAnsi="Times New Roman"/>
          <w:b/>
          <w:sz w:val="24"/>
          <w:szCs w:val="24"/>
        </w:rPr>
        <w:t xml:space="preserve">9 </w:t>
      </w:r>
      <w:r w:rsidR="0076472D" w:rsidRPr="00AC2F78">
        <w:rPr>
          <w:rFonts w:ascii="Times New Roman" w:hAnsi="Times New Roman"/>
          <w:b/>
          <w:sz w:val="24"/>
          <w:szCs w:val="24"/>
        </w:rPr>
        <w:t>в</w:t>
      </w:r>
      <w:r w:rsidR="00AC4B2B" w:rsidRPr="00AC2F78">
        <w:rPr>
          <w:rFonts w:ascii="Times New Roman" w:hAnsi="Times New Roman"/>
          <w:b/>
          <w:sz w:val="24"/>
          <w:szCs w:val="24"/>
        </w:rPr>
        <w:t xml:space="preserve"> </w:t>
      </w:r>
      <w:r w:rsidR="00E350D4" w:rsidRPr="00AC2F78">
        <w:rPr>
          <w:rFonts w:ascii="Times New Roman" w:hAnsi="Times New Roman"/>
          <w:b/>
          <w:sz w:val="24"/>
          <w:szCs w:val="24"/>
        </w:rPr>
        <w:t>00</w:t>
      </w:r>
      <w:r w:rsidR="00515915" w:rsidRPr="00AC2F78">
        <w:rPr>
          <w:rFonts w:ascii="Times New Roman" w:hAnsi="Times New Roman"/>
          <w:b/>
          <w:sz w:val="24"/>
          <w:szCs w:val="24"/>
        </w:rPr>
        <w:t xml:space="preserve"> часов 00 минут 01 секунду времени сервера электронной торговой площадки</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3C5FD0" w:rsidRPr="00143BD1" w:rsidRDefault="003C5FD0"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rPr>
          <w:rFonts w:ascii="Times New Roman" w:hAnsi="Times New Roman"/>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Санкт-Петербург</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201</w:t>
      </w:r>
      <w:r w:rsidR="004F1B35">
        <w:rPr>
          <w:rFonts w:ascii="Times New Roman" w:hAnsi="Times New Roman"/>
          <w:sz w:val="24"/>
          <w:szCs w:val="24"/>
        </w:rPr>
        <w:t>9</w:t>
      </w:r>
      <w:r w:rsidRPr="00143BD1">
        <w:rPr>
          <w:rFonts w:ascii="Times New Roman" w:hAnsi="Times New Roman"/>
          <w:sz w:val="24"/>
          <w:szCs w:val="24"/>
        </w:rPr>
        <w:t xml:space="preserve"> год</w:t>
      </w:r>
    </w:p>
    <w:p w:rsidR="003D614F" w:rsidRDefault="003D614F" w:rsidP="003D614F">
      <w:pPr>
        <w:spacing w:after="0" w:line="240" w:lineRule="auto"/>
        <w:jc w:val="center"/>
        <w:rPr>
          <w:rFonts w:ascii="Times New Roman" w:hAnsi="Times New Roman"/>
          <w:sz w:val="24"/>
          <w:szCs w:val="24"/>
        </w:rPr>
      </w:pPr>
      <w:r>
        <w:rPr>
          <w:rFonts w:ascii="Times New Roman" w:hAnsi="Times New Roman"/>
          <w:sz w:val="24"/>
          <w:szCs w:val="24"/>
        </w:rPr>
        <w:t>СОДЕРЖАНИЕ</w:t>
      </w:r>
    </w:p>
    <w:p w:rsidR="003D614F" w:rsidRDefault="003D614F" w:rsidP="003D614F">
      <w:pPr>
        <w:spacing w:after="0" w:line="240" w:lineRule="auto"/>
        <w:jc w:val="center"/>
        <w:rPr>
          <w:rFonts w:ascii="Times New Roman" w:hAnsi="Times New Roman"/>
          <w:sz w:val="24"/>
          <w:szCs w:val="24"/>
        </w:rPr>
      </w:pPr>
    </w:p>
    <w:sdt>
      <w:sdtPr>
        <w:rPr>
          <w:rFonts w:ascii="Calibri" w:hAnsi="Calibri"/>
          <w:b w:val="0"/>
          <w:bCs w:val="0"/>
          <w:color w:val="auto"/>
          <w:sz w:val="22"/>
          <w:szCs w:val="22"/>
          <w:lang w:eastAsia="en-US"/>
        </w:rPr>
        <w:id w:val="244380127"/>
        <w:docPartObj>
          <w:docPartGallery w:val="Table of Contents"/>
          <w:docPartUnique/>
        </w:docPartObj>
      </w:sdtPr>
      <w:sdtEndPr/>
      <w:sdtContent>
        <w:p w:rsidR="003D614F" w:rsidRDefault="003D614F">
          <w:pPr>
            <w:pStyle w:val="a7"/>
          </w:pPr>
        </w:p>
        <w:p w:rsidR="00EB7565" w:rsidRDefault="0057667B">
          <w:pPr>
            <w:pStyle w:val="22"/>
            <w:tabs>
              <w:tab w:val="right" w:leader="dot" w:pos="9485"/>
            </w:tabs>
            <w:rPr>
              <w:rFonts w:asciiTheme="minorHAnsi" w:eastAsiaTheme="minorEastAsia" w:hAnsiTheme="minorHAnsi" w:cstheme="minorBidi"/>
              <w:noProof/>
              <w:lang w:eastAsia="ru-RU"/>
            </w:rPr>
          </w:pPr>
          <w:r>
            <w:fldChar w:fldCharType="begin"/>
          </w:r>
          <w:r w:rsidR="003D614F">
            <w:instrText xml:space="preserve"> TOC \o "1-3" \h \z \u </w:instrText>
          </w:r>
          <w:r>
            <w:fldChar w:fldCharType="separate"/>
          </w:r>
          <w:hyperlink w:anchor="_Toc507442" w:history="1">
            <w:r w:rsidR="00EB7565" w:rsidRPr="00B74282">
              <w:rPr>
                <w:rStyle w:val="a8"/>
                <w:rFonts w:ascii="Times New Roman" w:hAnsi="Times New Roman"/>
                <w:noProof/>
              </w:rPr>
              <w:t>Определение основных понятий, используемых в Регламенте</w:t>
            </w:r>
            <w:r w:rsidR="00EB7565">
              <w:rPr>
                <w:noProof/>
                <w:webHidden/>
              </w:rPr>
              <w:tab/>
            </w:r>
            <w:r w:rsidR="00EB7565">
              <w:rPr>
                <w:noProof/>
                <w:webHidden/>
              </w:rPr>
              <w:fldChar w:fldCharType="begin"/>
            </w:r>
            <w:r w:rsidR="00EB7565">
              <w:rPr>
                <w:noProof/>
                <w:webHidden/>
              </w:rPr>
              <w:instrText xml:space="preserve"> PAGEREF _Toc507442 \h </w:instrText>
            </w:r>
            <w:r w:rsidR="00EB7565">
              <w:rPr>
                <w:noProof/>
                <w:webHidden/>
              </w:rPr>
            </w:r>
            <w:r w:rsidR="00EB7565">
              <w:rPr>
                <w:noProof/>
                <w:webHidden/>
              </w:rPr>
              <w:fldChar w:fldCharType="separate"/>
            </w:r>
            <w:r w:rsidR="00EB7565">
              <w:rPr>
                <w:noProof/>
                <w:webHidden/>
              </w:rPr>
              <w:t>2</w:t>
            </w:r>
            <w:r w:rsidR="00EB7565">
              <w:rPr>
                <w:noProof/>
                <w:webHidden/>
              </w:rPr>
              <w:fldChar w:fldCharType="end"/>
            </w:r>
          </w:hyperlink>
        </w:p>
        <w:p w:rsidR="00EB7565" w:rsidRDefault="00063A74">
          <w:pPr>
            <w:pStyle w:val="22"/>
            <w:tabs>
              <w:tab w:val="left" w:pos="660"/>
              <w:tab w:val="right" w:leader="dot" w:pos="9485"/>
            </w:tabs>
            <w:rPr>
              <w:rFonts w:asciiTheme="minorHAnsi" w:eastAsiaTheme="minorEastAsia" w:hAnsiTheme="minorHAnsi" w:cstheme="minorBidi"/>
              <w:noProof/>
              <w:lang w:eastAsia="ru-RU"/>
            </w:rPr>
          </w:pPr>
          <w:hyperlink w:anchor="_Toc507443" w:history="1">
            <w:r w:rsidR="00EB7565" w:rsidRPr="00B74282">
              <w:rPr>
                <w:rStyle w:val="a8"/>
                <w:rFonts w:ascii="Times New Roman" w:hAnsi="Times New Roman"/>
                <w:noProof/>
              </w:rPr>
              <w:t>1.</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Предмет Регламента</w:t>
            </w:r>
            <w:r w:rsidR="00EB7565">
              <w:rPr>
                <w:noProof/>
                <w:webHidden/>
              </w:rPr>
              <w:tab/>
            </w:r>
            <w:r w:rsidR="00EB7565">
              <w:rPr>
                <w:noProof/>
                <w:webHidden/>
              </w:rPr>
              <w:fldChar w:fldCharType="begin"/>
            </w:r>
            <w:r w:rsidR="00EB7565">
              <w:rPr>
                <w:noProof/>
                <w:webHidden/>
              </w:rPr>
              <w:instrText xml:space="preserve"> PAGEREF _Toc507443 \h </w:instrText>
            </w:r>
            <w:r w:rsidR="00EB7565">
              <w:rPr>
                <w:noProof/>
                <w:webHidden/>
              </w:rPr>
            </w:r>
            <w:r w:rsidR="00EB7565">
              <w:rPr>
                <w:noProof/>
                <w:webHidden/>
              </w:rPr>
              <w:fldChar w:fldCharType="separate"/>
            </w:r>
            <w:r w:rsidR="00EB7565">
              <w:rPr>
                <w:noProof/>
                <w:webHidden/>
              </w:rPr>
              <w:t>4</w:t>
            </w:r>
            <w:r w:rsidR="00EB7565">
              <w:rPr>
                <w:noProof/>
                <w:webHidden/>
              </w:rPr>
              <w:fldChar w:fldCharType="end"/>
            </w:r>
          </w:hyperlink>
        </w:p>
        <w:p w:rsidR="00EB7565" w:rsidRDefault="00063A74">
          <w:pPr>
            <w:pStyle w:val="22"/>
            <w:tabs>
              <w:tab w:val="left" w:pos="660"/>
              <w:tab w:val="right" w:leader="dot" w:pos="9485"/>
            </w:tabs>
            <w:rPr>
              <w:rFonts w:asciiTheme="minorHAnsi" w:eastAsiaTheme="minorEastAsia" w:hAnsiTheme="minorHAnsi" w:cstheme="minorBidi"/>
              <w:noProof/>
              <w:lang w:eastAsia="ru-RU"/>
            </w:rPr>
          </w:pPr>
          <w:hyperlink w:anchor="_Toc507444" w:history="1">
            <w:r w:rsidR="00EB7565" w:rsidRPr="00B74282">
              <w:rPr>
                <w:rStyle w:val="a8"/>
                <w:rFonts w:ascii="Times New Roman" w:hAnsi="Times New Roman"/>
                <w:noProof/>
              </w:rPr>
              <w:t>2.</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Порядок применения Регламента</w:t>
            </w:r>
            <w:r w:rsidR="00EB7565">
              <w:rPr>
                <w:noProof/>
                <w:webHidden/>
              </w:rPr>
              <w:tab/>
            </w:r>
            <w:r w:rsidR="00EB7565">
              <w:rPr>
                <w:noProof/>
                <w:webHidden/>
              </w:rPr>
              <w:fldChar w:fldCharType="begin"/>
            </w:r>
            <w:r w:rsidR="00EB7565">
              <w:rPr>
                <w:noProof/>
                <w:webHidden/>
              </w:rPr>
              <w:instrText xml:space="preserve"> PAGEREF _Toc507444 \h </w:instrText>
            </w:r>
            <w:r w:rsidR="00EB7565">
              <w:rPr>
                <w:noProof/>
                <w:webHidden/>
              </w:rPr>
            </w:r>
            <w:r w:rsidR="00EB7565">
              <w:rPr>
                <w:noProof/>
                <w:webHidden/>
              </w:rPr>
              <w:fldChar w:fldCharType="separate"/>
            </w:r>
            <w:r w:rsidR="00EB7565">
              <w:rPr>
                <w:noProof/>
                <w:webHidden/>
              </w:rPr>
              <w:t>4</w:t>
            </w:r>
            <w:r w:rsidR="00EB7565">
              <w:rPr>
                <w:noProof/>
                <w:webHidden/>
              </w:rPr>
              <w:fldChar w:fldCharType="end"/>
            </w:r>
          </w:hyperlink>
        </w:p>
        <w:p w:rsidR="00EB7565" w:rsidRDefault="00063A74">
          <w:pPr>
            <w:pStyle w:val="22"/>
            <w:tabs>
              <w:tab w:val="left" w:pos="660"/>
              <w:tab w:val="right" w:leader="dot" w:pos="9485"/>
            </w:tabs>
            <w:rPr>
              <w:rFonts w:asciiTheme="minorHAnsi" w:eastAsiaTheme="minorEastAsia" w:hAnsiTheme="minorHAnsi" w:cstheme="minorBidi"/>
              <w:noProof/>
              <w:lang w:eastAsia="ru-RU"/>
            </w:rPr>
          </w:pPr>
          <w:hyperlink w:anchor="_Toc507445" w:history="1">
            <w:r w:rsidR="00EB7565" w:rsidRPr="00B74282">
              <w:rPr>
                <w:rStyle w:val="a8"/>
                <w:rFonts w:ascii="Times New Roman" w:hAnsi="Times New Roman"/>
                <w:noProof/>
              </w:rPr>
              <w:t>3.</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Ответственность сторон</w:t>
            </w:r>
            <w:r w:rsidR="00EB7565">
              <w:rPr>
                <w:noProof/>
                <w:webHidden/>
              </w:rPr>
              <w:tab/>
            </w:r>
            <w:r w:rsidR="00EB7565">
              <w:rPr>
                <w:noProof/>
                <w:webHidden/>
              </w:rPr>
              <w:fldChar w:fldCharType="begin"/>
            </w:r>
            <w:r w:rsidR="00EB7565">
              <w:rPr>
                <w:noProof/>
                <w:webHidden/>
              </w:rPr>
              <w:instrText xml:space="preserve"> PAGEREF _Toc507445 \h </w:instrText>
            </w:r>
            <w:r w:rsidR="00EB7565">
              <w:rPr>
                <w:noProof/>
                <w:webHidden/>
              </w:rPr>
            </w:r>
            <w:r w:rsidR="00EB7565">
              <w:rPr>
                <w:noProof/>
                <w:webHidden/>
              </w:rPr>
              <w:fldChar w:fldCharType="separate"/>
            </w:r>
            <w:r w:rsidR="00EB7565">
              <w:rPr>
                <w:noProof/>
                <w:webHidden/>
              </w:rPr>
              <w:t>6</w:t>
            </w:r>
            <w:r w:rsidR="00EB7565">
              <w:rPr>
                <w:noProof/>
                <w:webHidden/>
              </w:rPr>
              <w:fldChar w:fldCharType="end"/>
            </w:r>
          </w:hyperlink>
        </w:p>
        <w:p w:rsidR="00EB7565" w:rsidRDefault="00063A74">
          <w:pPr>
            <w:pStyle w:val="22"/>
            <w:tabs>
              <w:tab w:val="left" w:pos="660"/>
              <w:tab w:val="right" w:leader="dot" w:pos="9485"/>
            </w:tabs>
            <w:rPr>
              <w:rFonts w:asciiTheme="minorHAnsi" w:eastAsiaTheme="minorEastAsia" w:hAnsiTheme="minorHAnsi" w:cstheme="minorBidi"/>
              <w:noProof/>
              <w:lang w:eastAsia="ru-RU"/>
            </w:rPr>
          </w:pPr>
          <w:hyperlink w:anchor="_Toc507446" w:history="1">
            <w:r w:rsidR="00EB7565" w:rsidRPr="00B74282">
              <w:rPr>
                <w:rStyle w:val="a8"/>
                <w:rFonts w:ascii="Times New Roman" w:hAnsi="Times New Roman"/>
                <w:noProof/>
              </w:rPr>
              <w:t>4.</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Обстоятельства непреодолимой силы</w:t>
            </w:r>
            <w:r w:rsidR="00EB7565">
              <w:rPr>
                <w:noProof/>
                <w:webHidden/>
              </w:rPr>
              <w:tab/>
            </w:r>
            <w:r w:rsidR="00EB7565">
              <w:rPr>
                <w:noProof/>
                <w:webHidden/>
              </w:rPr>
              <w:fldChar w:fldCharType="begin"/>
            </w:r>
            <w:r w:rsidR="00EB7565">
              <w:rPr>
                <w:noProof/>
                <w:webHidden/>
              </w:rPr>
              <w:instrText xml:space="preserve"> PAGEREF _Toc507446 \h </w:instrText>
            </w:r>
            <w:r w:rsidR="00EB7565">
              <w:rPr>
                <w:noProof/>
                <w:webHidden/>
              </w:rPr>
            </w:r>
            <w:r w:rsidR="00EB7565">
              <w:rPr>
                <w:noProof/>
                <w:webHidden/>
              </w:rPr>
              <w:fldChar w:fldCharType="separate"/>
            </w:r>
            <w:r w:rsidR="00EB7565">
              <w:rPr>
                <w:noProof/>
                <w:webHidden/>
              </w:rPr>
              <w:t>7</w:t>
            </w:r>
            <w:r w:rsidR="00EB7565">
              <w:rPr>
                <w:noProof/>
                <w:webHidden/>
              </w:rPr>
              <w:fldChar w:fldCharType="end"/>
            </w:r>
          </w:hyperlink>
        </w:p>
        <w:p w:rsidR="00EB7565" w:rsidRDefault="00063A74">
          <w:pPr>
            <w:pStyle w:val="22"/>
            <w:tabs>
              <w:tab w:val="left" w:pos="660"/>
              <w:tab w:val="right" w:leader="dot" w:pos="9485"/>
            </w:tabs>
            <w:rPr>
              <w:rFonts w:asciiTheme="minorHAnsi" w:eastAsiaTheme="minorEastAsia" w:hAnsiTheme="minorHAnsi" w:cstheme="minorBidi"/>
              <w:noProof/>
              <w:lang w:eastAsia="ru-RU"/>
            </w:rPr>
          </w:pPr>
          <w:hyperlink w:anchor="_Toc507447" w:history="1">
            <w:r w:rsidR="00EB7565" w:rsidRPr="00B74282">
              <w:rPr>
                <w:rStyle w:val="a8"/>
                <w:rFonts w:ascii="Times New Roman" w:hAnsi="Times New Roman"/>
                <w:noProof/>
              </w:rPr>
              <w:t>5.</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Разрешение споров</w:t>
            </w:r>
            <w:r w:rsidR="00EB7565">
              <w:rPr>
                <w:noProof/>
                <w:webHidden/>
              </w:rPr>
              <w:tab/>
            </w:r>
            <w:r w:rsidR="00EB7565">
              <w:rPr>
                <w:noProof/>
                <w:webHidden/>
              </w:rPr>
              <w:fldChar w:fldCharType="begin"/>
            </w:r>
            <w:r w:rsidR="00EB7565">
              <w:rPr>
                <w:noProof/>
                <w:webHidden/>
              </w:rPr>
              <w:instrText xml:space="preserve"> PAGEREF _Toc507447 \h </w:instrText>
            </w:r>
            <w:r w:rsidR="00EB7565">
              <w:rPr>
                <w:noProof/>
                <w:webHidden/>
              </w:rPr>
            </w:r>
            <w:r w:rsidR="00EB7565">
              <w:rPr>
                <w:noProof/>
                <w:webHidden/>
              </w:rPr>
              <w:fldChar w:fldCharType="separate"/>
            </w:r>
            <w:r w:rsidR="00EB7565">
              <w:rPr>
                <w:noProof/>
                <w:webHidden/>
              </w:rPr>
              <w:t>7</w:t>
            </w:r>
            <w:r w:rsidR="00EB7565">
              <w:rPr>
                <w:noProof/>
                <w:webHidden/>
              </w:rPr>
              <w:fldChar w:fldCharType="end"/>
            </w:r>
          </w:hyperlink>
        </w:p>
        <w:p w:rsidR="00EB7565" w:rsidRDefault="00063A74">
          <w:pPr>
            <w:pStyle w:val="22"/>
            <w:tabs>
              <w:tab w:val="left" w:pos="660"/>
              <w:tab w:val="right" w:leader="dot" w:pos="9485"/>
            </w:tabs>
            <w:rPr>
              <w:rFonts w:asciiTheme="minorHAnsi" w:eastAsiaTheme="minorEastAsia" w:hAnsiTheme="minorHAnsi" w:cstheme="minorBidi"/>
              <w:noProof/>
              <w:lang w:eastAsia="ru-RU"/>
            </w:rPr>
          </w:pPr>
          <w:hyperlink w:anchor="_Toc507448" w:history="1">
            <w:r w:rsidR="00EB7565" w:rsidRPr="00B74282">
              <w:rPr>
                <w:rStyle w:val="a8"/>
                <w:rFonts w:ascii="Times New Roman" w:hAnsi="Times New Roman"/>
                <w:noProof/>
              </w:rPr>
              <w:t>6.</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Общие характеристики ЭТП и Оператора ЭТП</w:t>
            </w:r>
            <w:r w:rsidR="00EB7565">
              <w:rPr>
                <w:noProof/>
                <w:webHidden/>
              </w:rPr>
              <w:tab/>
            </w:r>
            <w:r w:rsidR="00EB7565">
              <w:rPr>
                <w:noProof/>
                <w:webHidden/>
              </w:rPr>
              <w:fldChar w:fldCharType="begin"/>
            </w:r>
            <w:r w:rsidR="00EB7565">
              <w:rPr>
                <w:noProof/>
                <w:webHidden/>
              </w:rPr>
              <w:instrText xml:space="preserve"> PAGEREF _Toc507448 \h </w:instrText>
            </w:r>
            <w:r w:rsidR="00EB7565">
              <w:rPr>
                <w:noProof/>
                <w:webHidden/>
              </w:rPr>
            </w:r>
            <w:r w:rsidR="00EB7565">
              <w:rPr>
                <w:noProof/>
                <w:webHidden/>
              </w:rPr>
              <w:fldChar w:fldCharType="separate"/>
            </w:r>
            <w:r w:rsidR="00EB7565">
              <w:rPr>
                <w:noProof/>
                <w:webHidden/>
              </w:rPr>
              <w:t>8</w:t>
            </w:r>
            <w:r w:rsidR="00EB7565">
              <w:rPr>
                <w:noProof/>
                <w:webHidden/>
              </w:rPr>
              <w:fldChar w:fldCharType="end"/>
            </w:r>
          </w:hyperlink>
        </w:p>
        <w:p w:rsidR="00EB7565" w:rsidRDefault="00063A74">
          <w:pPr>
            <w:pStyle w:val="22"/>
            <w:tabs>
              <w:tab w:val="left" w:pos="660"/>
              <w:tab w:val="right" w:leader="dot" w:pos="9485"/>
            </w:tabs>
            <w:rPr>
              <w:rFonts w:asciiTheme="minorHAnsi" w:eastAsiaTheme="minorEastAsia" w:hAnsiTheme="minorHAnsi" w:cstheme="minorBidi"/>
              <w:noProof/>
              <w:lang w:eastAsia="ru-RU"/>
            </w:rPr>
          </w:pPr>
          <w:hyperlink w:anchor="_Toc507449" w:history="1">
            <w:r w:rsidR="00EB7565" w:rsidRPr="00B74282">
              <w:rPr>
                <w:rStyle w:val="a8"/>
                <w:rFonts w:ascii="Times New Roman" w:hAnsi="Times New Roman"/>
                <w:noProof/>
              </w:rPr>
              <w:t>7.</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Порядок работы на ЭТП</w:t>
            </w:r>
            <w:r w:rsidR="00EB7565">
              <w:rPr>
                <w:noProof/>
                <w:webHidden/>
              </w:rPr>
              <w:tab/>
            </w:r>
            <w:r w:rsidR="00EB7565">
              <w:rPr>
                <w:noProof/>
                <w:webHidden/>
              </w:rPr>
              <w:fldChar w:fldCharType="begin"/>
            </w:r>
            <w:r w:rsidR="00EB7565">
              <w:rPr>
                <w:noProof/>
                <w:webHidden/>
              </w:rPr>
              <w:instrText xml:space="preserve"> PAGEREF _Toc507449 \h </w:instrText>
            </w:r>
            <w:r w:rsidR="00EB7565">
              <w:rPr>
                <w:noProof/>
                <w:webHidden/>
              </w:rPr>
            </w:r>
            <w:r w:rsidR="00EB7565">
              <w:rPr>
                <w:noProof/>
                <w:webHidden/>
              </w:rPr>
              <w:fldChar w:fldCharType="separate"/>
            </w:r>
            <w:r w:rsidR="00EB7565">
              <w:rPr>
                <w:noProof/>
                <w:webHidden/>
              </w:rPr>
              <w:t>9</w:t>
            </w:r>
            <w:r w:rsidR="00EB7565">
              <w:rPr>
                <w:noProof/>
                <w:webHidden/>
              </w:rPr>
              <w:fldChar w:fldCharType="end"/>
            </w:r>
          </w:hyperlink>
        </w:p>
        <w:p w:rsidR="00EB7565" w:rsidRDefault="00063A74">
          <w:pPr>
            <w:pStyle w:val="22"/>
            <w:tabs>
              <w:tab w:val="right" w:leader="dot" w:pos="9485"/>
            </w:tabs>
            <w:rPr>
              <w:rFonts w:asciiTheme="minorHAnsi" w:eastAsiaTheme="minorEastAsia" w:hAnsiTheme="minorHAnsi" w:cstheme="minorBidi"/>
              <w:noProof/>
              <w:lang w:eastAsia="ru-RU"/>
            </w:rPr>
          </w:pPr>
          <w:hyperlink w:anchor="_Toc507450" w:history="1">
            <w:r w:rsidR="00EB7565" w:rsidRPr="00B74282">
              <w:rPr>
                <w:rStyle w:val="a8"/>
                <w:rFonts w:ascii="Times New Roman" w:hAnsi="Times New Roman"/>
                <w:noProof/>
              </w:rPr>
              <w:t>Порядок проведения процедур торгов в электронной форме на ЭТП</w:t>
            </w:r>
            <w:r w:rsidR="00EB7565">
              <w:rPr>
                <w:noProof/>
                <w:webHidden/>
              </w:rPr>
              <w:tab/>
            </w:r>
            <w:r w:rsidR="00EB7565">
              <w:rPr>
                <w:noProof/>
                <w:webHidden/>
              </w:rPr>
              <w:fldChar w:fldCharType="begin"/>
            </w:r>
            <w:r w:rsidR="00EB7565">
              <w:rPr>
                <w:noProof/>
                <w:webHidden/>
              </w:rPr>
              <w:instrText xml:space="preserve"> PAGEREF _Toc507450 \h </w:instrText>
            </w:r>
            <w:r w:rsidR="00EB7565">
              <w:rPr>
                <w:noProof/>
                <w:webHidden/>
              </w:rPr>
            </w:r>
            <w:r w:rsidR="00EB7565">
              <w:rPr>
                <w:noProof/>
                <w:webHidden/>
              </w:rPr>
              <w:fldChar w:fldCharType="separate"/>
            </w:r>
            <w:r w:rsidR="00EB7565">
              <w:rPr>
                <w:noProof/>
                <w:webHidden/>
              </w:rPr>
              <w:t>13</w:t>
            </w:r>
            <w:r w:rsidR="00EB7565">
              <w:rPr>
                <w:noProof/>
                <w:webHidden/>
              </w:rPr>
              <w:fldChar w:fldCharType="end"/>
            </w:r>
          </w:hyperlink>
        </w:p>
        <w:p w:rsidR="00EB7565" w:rsidRDefault="00063A74">
          <w:pPr>
            <w:pStyle w:val="31"/>
            <w:tabs>
              <w:tab w:val="left" w:pos="880"/>
              <w:tab w:val="right" w:leader="dot" w:pos="9485"/>
            </w:tabs>
            <w:rPr>
              <w:rFonts w:asciiTheme="minorHAnsi" w:eastAsiaTheme="minorEastAsia" w:hAnsiTheme="minorHAnsi" w:cstheme="minorBidi"/>
              <w:noProof/>
              <w:lang w:eastAsia="ru-RU"/>
            </w:rPr>
          </w:pPr>
          <w:hyperlink w:anchor="_Toc507451" w:history="1">
            <w:r w:rsidR="00EB7565" w:rsidRPr="00B74282">
              <w:rPr>
                <w:rStyle w:val="a8"/>
                <w:rFonts w:ascii="Times New Roman" w:hAnsi="Times New Roman"/>
                <w:noProof/>
              </w:rPr>
              <w:t>8.</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Общие положения</w:t>
            </w:r>
            <w:r w:rsidR="00EB7565">
              <w:rPr>
                <w:noProof/>
                <w:webHidden/>
              </w:rPr>
              <w:tab/>
            </w:r>
            <w:r w:rsidR="00EB7565">
              <w:rPr>
                <w:noProof/>
                <w:webHidden/>
              </w:rPr>
              <w:fldChar w:fldCharType="begin"/>
            </w:r>
            <w:r w:rsidR="00EB7565">
              <w:rPr>
                <w:noProof/>
                <w:webHidden/>
              </w:rPr>
              <w:instrText xml:space="preserve"> PAGEREF _Toc507451 \h </w:instrText>
            </w:r>
            <w:r w:rsidR="00EB7565">
              <w:rPr>
                <w:noProof/>
                <w:webHidden/>
              </w:rPr>
            </w:r>
            <w:r w:rsidR="00EB7565">
              <w:rPr>
                <w:noProof/>
                <w:webHidden/>
              </w:rPr>
              <w:fldChar w:fldCharType="separate"/>
            </w:r>
            <w:r w:rsidR="00EB7565">
              <w:rPr>
                <w:noProof/>
                <w:webHidden/>
              </w:rPr>
              <w:t>13</w:t>
            </w:r>
            <w:r w:rsidR="00EB7565">
              <w:rPr>
                <w:noProof/>
                <w:webHidden/>
              </w:rPr>
              <w:fldChar w:fldCharType="end"/>
            </w:r>
          </w:hyperlink>
        </w:p>
        <w:p w:rsidR="00EB7565" w:rsidRDefault="00063A74">
          <w:pPr>
            <w:pStyle w:val="31"/>
            <w:tabs>
              <w:tab w:val="left" w:pos="880"/>
              <w:tab w:val="right" w:leader="dot" w:pos="9485"/>
            </w:tabs>
            <w:rPr>
              <w:rFonts w:asciiTheme="minorHAnsi" w:eastAsiaTheme="minorEastAsia" w:hAnsiTheme="minorHAnsi" w:cstheme="minorBidi"/>
              <w:noProof/>
              <w:lang w:eastAsia="ru-RU"/>
            </w:rPr>
          </w:pPr>
          <w:hyperlink w:anchor="_Toc507452" w:history="1">
            <w:r w:rsidR="00EB7565" w:rsidRPr="00AC2F78">
              <w:rPr>
                <w:rStyle w:val="a8"/>
                <w:rFonts w:ascii="Times New Roman" w:hAnsi="Times New Roman"/>
                <w:noProof/>
                <w:highlight w:val="lightGray"/>
              </w:rPr>
              <w:t>9.</w:t>
            </w:r>
            <w:r w:rsidR="00EB7565" w:rsidRPr="00AC2F78">
              <w:rPr>
                <w:rFonts w:asciiTheme="minorHAnsi" w:eastAsiaTheme="minorEastAsia" w:hAnsiTheme="minorHAnsi" w:cstheme="minorBidi"/>
                <w:noProof/>
                <w:highlight w:val="lightGray"/>
                <w:lang w:eastAsia="ru-RU"/>
              </w:rPr>
              <w:tab/>
            </w:r>
            <w:r w:rsidR="00EB7565" w:rsidRPr="00AC2F78">
              <w:rPr>
                <w:rStyle w:val="a8"/>
                <w:rFonts w:ascii="Times New Roman" w:hAnsi="Times New Roman"/>
                <w:noProof/>
                <w:highlight w:val="lightGray"/>
              </w:rPr>
              <w:t xml:space="preserve">Торги </w:t>
            </w:r>
            <w:r w:rsidR="008B2536" w:rsidRPr="00AC2F78">
              <w:rPr>
                <w:rStyle w:val="a8"/>
                <w:rFonts w:ascii="Times New Roman" w:hAnsi="Times New Roman"/>
                <w:noProof/>
                <w:highlight w:val="lightGray"/>
              </w:rPr>
              <w:t>по реализации имущества должников</w:t>
            </w:r>
            <w:r w:rsidR="00EB7565" w:rsidRPr="00AC2F78">
              <w:rPr>
                <w:noProof/>
                <w:webHidden/>
                <w:highlight w:val="lightGray"/>
              </w:rPr>
              <w:tab/>
            </w:r>
            <w:r w:rsidR="00EB7565" w:rsidRPr="00AC2F78">
              <w:rPr>
                <w:noProof/>
                <w:webHidden/>
                <w:highlight w:val="lightGray"/>
              </w:rPr>
              <w:fldChar w:fldCharType="begin"/>
            </w:r>
            <w:r w:rsidR="00EB7565" w:rsidRPr="00AC2F78">
              <w:rPr>
                <w:noProof/>
                <w:webHidden/>
                <w:highlight w:val="lightGray"/>
              </w:rPr>
              <w:instrText xml:space="preserve"> PAGEREF _Toc507452 \h </w:instrText>
            </w:r>
            <w:r w:rsidR="00EB7565" w:rsidRPr="00AC2F78">
              <w:rPr>
                <w:noProof/>
                <w:webHidden/>
                <w:highlight w:val="lightGray"/>
              </w:rPr>
            </w:r>
            <w:r w:rsidR="00EB7565" w:rsidRPr="00AC2F78">
              <w:rPr>
                <w:noProof/>
                <w:webHidden/>
                <w:highlight w:val="lightGray"/>
              </w:rPr>
              <w:fldChar w:fldCharType="separate"/>
            </w:r>
            <w:r w:rsidR="00EB7565" w:rsidRPr="00AC2F78">
              <w:rPr>
                <w:noProof/>
                <w:webHidden/>
                <w:highlight w:val="lightGray"/>
              </w:rPr>
              <w:t>14</w:t>
            </w:r>
            <w:r w:rsidR="00EB7565" w:rsidRPr="00AC2F78">
              <w:rPr>
                <w:noProof/>
                <w:webHidden/>
                <w:highlight w:val="lightGray"/>
              </w:rPr>
              <w:fldChar w:fldCharType="end"/>
            </w:r>
          </w:hyperlink>
        </w:p>
        <w:p w:rsidR="00EB7565" w:rsidRDefault="00063A74">
          <w:pPr>
            <w:pStyle w:val="31"/>
            <w:tabs>
              <w:tab w:val="right" w:leader="dot" w:pos="9485"/>
            </w:tabs>
            <w:rPr>
              <w:rFonts w:asciiTheme="minorHAnsi" w:eastAsiaTheme="minorEastAsia" w:hAnsiTheme="minorHAnsi" w:cstheme="minorBidi"/>
              <w:noProof/>
              <w:lang w:eastAsia="ru-RU"/>
            </w:rPr>
          </w:pPr>
          <w:hyperlink w:anchor="_Toc507453" w:history="1">
            <w:r w:rsidR="00EB7565" w:rsidRPr="00B74282">
              <w:rPr>
                <w:rStyle w:val="a8"/>
                <w:rFonts w:ascii="Times New Roman" w:hAnsi="Times New Roman"/>
                <w:noProof/>
              </w:rPr>
              <w:t>10.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w:t>
            </w:r>
            <w:r w:rsidR="00AC2F78">
              <w:rPr>
                <w:rStyle w:val="a8"/>
                <w:rFonts w:ascii="Times New Roman" w:hAnsi="Times New Roman"/>
                <w:noProof/>
              </w:rPr>
              <w:t>го или муниципального имущества</w:t>
            </w:r>
            <w:r w:rsidR="00EB7565">
              <w:rPr>
                <w:noProof/>
                <w:webHidden/>
              </w:rPr>
              <w:tab/>
            </w:r>
            <w:r w:rsidR="00EB7565">
              <w:rPr>
                <w:noProof/>
                <w:webHidden/>
              </w:rPr>
              <w:fldChar w:fldCharType="begin"/>
            </w:r>
            <w:r w:rsidR="00EB7565">
              <w:rPr>
                <w:noProof/>
                <w:webHidden/>
              </w:rPr>
              <w:instrText xml:space="preserve"> PAGEREF _Toc507453 \h </w:instrText>
            </w:r>
            <w:r w:rsidR="00EB7565">
              <w:rPr>
                <w:noProof/>
                <w:webHidden/>
              </w:rPr>
            </w:r>
            <w:r w:rsidR="00EB7565">
              <w:rPr>
                <w:noProof/>
                <w:webHidden/>
              </w:rPr>
              <w:fldChar w:fldCharType="separate"/>
            </w:r>
            <w:r w:rsidR="00EB7565">
              <w:rPr>
                <w:noProof/>
                <w:webHidden/>
              </w:rPr>
              <w:t>17</w:t>
            </w:r>
            <w:r w:rsidR="00EB7565">
              <w:rPr>
                <w:noProof/>
                <w:webHidden/>
              </w:rPr>
              <w:fldChar w:fldCharType="end"/>
            </w:r>
          </w:hyperlink>
        </w:p>
        <w:p w:rsidR="00EB7565" w:rsidRDefault="00063A74">
          <w:pPr>
            <w:pStyle w:val="31"/>
            <w:tabs>
              <w:tab w:val="left" w:pos="1100"/>
              <w:tab w:val="right" w:leader="dot" w:pos="9485"/>
            </w:tabs>
            <w:rPr>
              <w:rFonts w:asciiTheme="minorHAnsi" w:eastAsiaTheme="minorEastAsia" w:hAnsiTheme="minorHAnsi" w:cstheme="minorBidi"/>
              <w:noProof/>
              <w:lang w:eastAsia="ru-RU"/>
            </w:rPr>
          </w:pPr>
          <w:hyperlink w:anchor="_Toc507454" w:history="1">
            <w:r w:rsidR="00EB7565" w:rsidRPr="00B74282">
              <w:rPr>
                <w:rStyle w:val="a8"/>
                <w:rFonts w:ascii="Times New Roman" w:hAnsi="Times New Roman"/>
                <w:noProof/>
              </w:rPr>
              <w:t>11.</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негосударственного имущества</w:t>
            </w:r>
            <w:r w:rsidR="00EB7565">
              <w:rPr>
                <w:noProof/>
                <w:webHidden/>
              </w:rPr>
              <w:tab/>
            </w:r>
            <w:r w:rsidR="00EB7565">
              <w:rPr>
                <w:noProof/>
                <w:webHidden/>
              </w:rPr>
              <w:fldChar w:fldCharType="begin"/>
            </w:r>
            <w:r w:rsidR="00EB7565">
              <w:rPr>
                <w:noProof/>
                <w:webHidden/>
              </w:rPr>
              <w:instrText xml:space="preserve"> PAGEREF _Toc507454 \h </w:instrText>
            </w:r>
            <w:r w:rsidR="00EB7565">
              <w:rPr>
                <w:noProof/>
                <w:webHidden/>
              </w:rPr>
            </w:r>
            <w:r w:rsidR="00EB7565">
              <w:rPr>
                <w:noProof/>
                <w:webHidden/>
              </w:rPr>
              <w:fldChar w:fldCharType="separate"/>
            </w:r>
            <w:r w:rsidR="00EB7565">
              <w:rPr>
                <w:noProof/>
                <w:webHidden/>
              </w:rPr>
              <w:t>22</w:t>
            </w:r>
            <w:r w:rsidR="00EB7565">
              <w:rPr>
                <w:noProof/>
                <w:webHidden/>
              </w:rPr>
              <w:fldChar w:fldCharType="end"/>
            </w:r>
          </w:hyperlink>
        </w:p>
        <w:p w:rsidR="00EB7565" w:rsidRDefault="00063A74">
          <w:pPr>
            <w:pStyle w:val="31"/>
            <w:tabs>
              <w:tab w:val="left" w:pos="1100"/>
              <w:tab w:val="right" w:leader="dot" w:pos="9485"/>
            </w:tabs>
            <w:rPr>
              <w:rFonts w:asciiTheme="minorHAnsi" w:eastAsiaTheme="minorEastAsia" w:hAnsiTheme="minorHAnsi" w:cstheme="minorBidi"/>
              <w:noProof/>
              <w:lang w:eastAsia="ru-RU"/>
            </w:rPr>
          </w:pPr>
          <w:hyperlink w:anchor="_Toc507455" w:history="1">
            <w:r w:rsidR="00EB7565" w:rsidRPr="00B74282">
              <w:rPr>
                <w:rStyle w:val="a8"/>
                <w:rFonts w:ascii="Times New Roman" w:hAnsi="Times New Roman"/>
                <w:noProof/>
              </w:rPr>
              <w:t>12.</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r w:rsidR="00EB7565">
              <w:rPr>
                <w:noProof/>
                <w:webHidden/>
              </w:rPr>
              <w:tab/>
            </w:r>
            <w:r w:rsidR="00EB7565">
              <w:rPr>
                <w:noProof/>
                <w:webHidden/>
              </w:rPr>
              <w:fldChar w:fldCharType="begin"/>
            </w:r>
            <w:r w:rsidR="00EB7565">
              <w:rPr>
                <w:noProof/>
                <w:webHidden/>
              </w:rPr>
              <w:instrText xml:space="preserve"> PAGEREF _Toc507455 \h </w:instrText>
            </w:r>
            <w:r w:rsidR="00EB7565">
              <w:rPr>
                <w:noProof/>
                <w:webHidden/>
              </w:rPr>
            </w:r>
            <w:r w:rsidR="00EB7565">
              <w:rPr>
                <w:noProof/>
                <w:webHidden/>
              </w:rPr>
              <w:fldChar w:fldCharType="separate"/>
            </w:r>
            <w:r w:rsidR="00EB7565">
              <w:rPr>
                <w:noProof/>
                <w:webHidden/>
              </w:rPr>
              <w:t>25</w:t>
            </w:r>
            <w:r w:rsidR="00EB7565">
              <w:rPr>
                <w:noProof/>
                <w:webHidden/>
              </w:rPr>
              <w:fldChar w:fldCharType="end"/>
            </w:r>
          </w:hyperlink>
        </w:p>
        <w:p w:rsidR="00EB7565" w:rsidRDefault="00063A74">
          <w:pPr>
            <w:pStyle w:val="31"/>
            <w:tabs>
              <w:tab w:val="left" w:pos="1100"/>
              <w:tab w:val="right" w:leader="dot" w:pos="9485"/>
            </w:tabs>
            <w:rPr>
              <w:rFonts w:asciiTheme="minorHAnsi" w:eastAsiaTheme="minorEastAsia" w:hAnsiTheme="minorHAnsi" w:cstheme="minorBidi"/>
              <w:noProof/>
              <w:lang w:eastAsia="ru-RU"/>
            </w:rPr>
          </w:pPr>
          <w:hyperlink w:anchor="_Toc507456" w:history="1">
            <w:r w:rsidR="00EB7565" w:rsidRPr="00B74282">
              <w:rPr>
                <w:rStyle w:val="a8"/>
                <w:rFonts w:ascii="Times New Roman" w:hAnsi="Times New Roman"/>
                <w:noProof/>
              </w:rPr>
              <w:t>13.</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w:t>
            </w:r>
            <w:r w:rsidR="00EB7565">
              <w:rPr>
                <w:noProof/>
                <w:webHidden/>
              </w:rPr>
              <w:tab/>
            </w:r>
            <w:r w:rsidR="00EB7565">
              <w:rPr>
                <w:noProof/>
                <w:webHidden/>
              </w:rPr>
              <w:fldChar w:fldCharType="begin"/>
            </w:r>
            <w:r w:rsidR="00EB7565">
              <w:rPr>
                <w:noProof/>
                <w:webHidden/>
              </w:rPr>
              <w:instrText xml:space="preserve"> PAGEREF _Toc507456 \h </w:instrText>
            </w:r>
            <w:r w:rsidR="00EB7565">
              <w:rPr>
                <w:noProof/>
                <w:webHidden/>
              </w:rPr>
            </w:r>
            <w:r w:rsidR="00EB7565">
              <w:rPr>
                <w:noProof/>
                <w:webHidden/>
              </w:rPr>
              <w:fldChar w:fldCharType="separate"/>
            </w:r>
            <w:r w:rsidR="00EB7565">
              <w:rPr>
                <w:noProof/>
                <w:webHidden/>
              </w:rPr>
              <w:t>27</w:t>
            </w:r>
            <w:r w:rsidR="00EB7565">
              <w:rPr>
                <w:noProof/>
                <w:webHidden/>
              </w:rPr>
              <w:fldChar w:fldCharType="end"/>
            </w:r>
          </w:hyperlink>
        </w:p>
        <w:p w:rsidR="00EB7565" w:rsidRDefault="00063A74">
          <w:pPr>
            <w:pStyle w:val="31"/>
            <w:tabs>
              <w:tab w:val="left" w:pos="1100"/>
              <w:tab w:val="right" w:leader="dot" w:pos="9485"/>
            </w:tabs>
            <w:rPr>
              <w:rFonts w:asciiTheme="minorHAnsi" w:eastAsiaTheme="minorEastAsia" w:hAnsiTheme="minorHAnsi" w:cstheme="minorBidi"/>
              <w:noProof/>
              <w:lang w:eastAsia="ru-RU"/>
            </w:rPr>
          </w:pPr>
          <w:hyperlink w:anchor="_Toc507457" w:history="1">
            <w:r w:rsidR="00EB7565" w:rsidRPr="00B74282">
              <w:rPr>
                <w:rStyle w:val="a8"/>
                <w:rFonts w:ascii="Times New Roman" w:hAnsi="Times New Roman"/>
                <w:noProof/>
              </w:rPr>
              <w:t>14.</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Требования к конечному оборудованию пользователей</w:t>
            </w:r>
            <w:r w:rsidR="00EB7565">
              <w:rPr>
                <w:noProof/>
                <w:webHidden/>
              </w:rPr>
              <w:tab/>
            </w:r>
            <w:r w:rsidR="00EB7565">
              <w:rPr>
                <w:noProof/>
                <w:webHidden/>
              </w:rPr>
              <w:fldChar w:fldCharType="begin"/>
            </w:r>
            <w:r w:rsidR="00EB7565">
              <w:rPr>
                <w:noProof/>
                <w:webHidden/>
              </w:rPr>
              <w:instrText xml:space="preserve"> PAGEREF _Toc507457 \h </w:instrText>
            </w:r>
            <w:r w:rsidR="00EB7565">
              <w:rPr>
                <w:noProof/>
                <w:webHidden/>
              </w:rPr>
            </w:r>
            <w:r w:rsidR="00EB7565">
              <w:rPr>
                <w:noProof/>
                <w:webHidden/>
              </w:rPr>
              <w:fldChar w:fldCharType="separate"/>
            </w:r>
            <w:r w:rsidR="00EB7565">
              <w:rPr>
                <w:noProof/>
                <w:webHidden/>
              </w:rPr>
              <w:t>29</w:t>
            </w:r>
            <w:r w:rsidR="00EB7565">
              <w:rPr>
                <w:noProof/>
                <w:webHidden/>
              </w:rPr>
              <w:fldChar w:fldCharType="end"/>
            </w:r>
          </w:hyperlink>
        </w:p>
        <w:p w:rsidR="003D614F" w:rsidRDefault="0057667B">
          <w:r>
            <w:rPr>
              <w:b/>
              <w:bCs/>
            </w:rPr>
            <w:fldChar w:fldCharType="end"/>
          </w:r>
        </w:p>
      </w:sdtContent>
    </w:sdt>
    <w:p w:rsidR="003D614F" w:rsidRDefault="003D614F" w:rsidP="003D614F">
      <w:pPr>
        <w:spacing w:after="0" w:line="240" w:lineRule="auto"/>
        <w:jc w:val="center"/>
        <w:rPr>
          <w:rFonts w:ascii="Times New Roman" w:hAnsi="Times New Roman"/>
          <w:sz w:val="24"/>
          <w:szCs w:val="24"/>
        </w:rPr>
      </w:pPr>
    </w:p>
    <w:p w:rsidR="003D614F" w:rsidRPr="00923375" w:rsidRDefault="003D614F" w:rsidP="007E6B24">
      <w:pPr>
        <w:pStyle w:val="a5"/>
        <w:numPr>
          <w:ilvl w:val="0"/>
          <w:numId w:val="14"/>
        </w:numPr>
        <w:spacing w:after="0" w:line="240" w:lineRule="auto"/>
        <w:jc w:val="center"/>
        <w:rPr>
          <w:rFonts w:ascii="Times New Roman" w:hAnsi="Times New Roman"/>
          <w:sz w:val="24"/>
          <w:szCs w:val="24"/>
        </w:rPr>
      </w:pPr>
      <w:r w:rsidRPr="00923375">
        <w:rPr>
          <w:rFonts w:ascii="Times New Roman" w:hAnsi="Times New Roman"/>
          <w:sz w:val="24"/>
          <w:szCs w:val="24"/>
        </w:rPr>
        <w:br w:type="page"/>
      </w:r>
    </w:p>
    <w:p w:rsidR="00DF71FE" w:rsidRPr="00694A3F" w:rsidRDefault="00847B72" w:rsidP="00570985">
      <w:pPr>
        <w:pStyle w:val="20"/>
        <w:jc w:val="center"/>
        <w:rPr>
          <w:rFonts w:ascii="Times New Roman" w:hAnsi="Times New Roman"/>
          <w:sz w:val="28"/>
          <w:szCs w:val="28"/>
        </w:rPr>
      </w:pPr>
      <w:bookmarkStart w:id="1" w:name="_Toc507442"/>
      <w:r w:rsidRPr="003F76F6">
        <w:rPr>
          <w:rFonts w:ascii="Times New Roman" w:hAnsi="Times New Roman"/>
          <w:sz w:val="28"/>
          <w:szCs w:val="28"/>
        </w:rPr>
        <w:lastRenderedPageBreak/>
        <w:t>О</w:t>
      </w:r>
      <w:r w:rsidR="001A27AE" w:rsidRPr="003F76F6">
        <w:rPr>
          <w:rFonts w:ascii="Times New Roman" w:hAnsi="Times New Roman"/>
          <w:sz w:val="28"/>
          <w:szCs w:val="28"/>
        </w:rPr>
        <w:t xml:space="preserve">пределение </w:t>
      </w:r>
      <w:r w:rsidR="0082290F" w:rsidRPr="003F76F6">
        <w:rPr>
          <w:rFonts w:ascii="Times New Roman" w:hAnsi="Times New Roman"/>
          <w:sz w:val="28"/>
          <w:szCs w:val="28"/>
        </w:rPr>
        <w:t xml:space="preserve">основных </w:t>
      </w:r>
      <w:r w:rsidR="001A27AE" w:rsidRPr="003F76F6">
        <w:rPr>
          <w:rFonts w:ascii="Times New Roman" w:hAnsi="Times New Roman"/>
          <w:sz w:val="28"/>
          <w:szCs w:val="28"/>
        </w:rPr>
        <w:t>пон</w:t>
      </w:r>
      <w:r w:rsidR="00B3550E" w:rsidRPr="003F76F6">
        <w:rPr>
          <w:rFonts w:ascii="Times New Roman" w:hAnsi="Times New Roman"/>
          <w:sz w:val="28"/>
          <w:szCs w:val="28"/>
        </w:rPr>
        <w:t>ятий, используемых в Регламенте</w:t>
      </w:r>
      <w:bookmarkEnd w:id="1"/>
    </w:p>
    <w:p w:rsidR="002A7AEF" w:rsidRPr="00143BD1" w:rsidRDefault="002A7AEF" w:rsidP="00517DE3">
      <w:pPr>
        <w:widowControl w:val="0"/>
        <w:spacing w:after="0" w:line="360" w:lineRule="auto"/>
        <w:ind w:left="-567" w:firstLine="567"/>
        <w:jc w:val="both"/>
        <w:rPr>
          <w:rFonts w:ascii="Times New Roman" w:hAnsi="Times New Roman"/>
          <w:b/>
          <w:sz w:val="24"/>
          <w:szCs w:val="24"/>
        </w:rPr>
      </w:pPr>
    </w:p>
    <w:p w:rsidR="0060202F" w:rsidRPr="00143BD1" w:rsidRDefault="003F155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т</w:t>
      </w:r>
      <w:r w:rsidR="00DF71FE" w:rsidRPr="00143BD1">
        <w:rPr>
          <w:rFonts w:ascii="Times New Roman" w:hAnsi="Times New Roman"/>
          <w:b/>
          <w:sz w:val="24"/>
          <w:szCs w:val="24"/>
        </w:rPr>
        <w:t xml:space="preserve">орговая </w:t>
      </w:r>
      <w:r w:rsidRPr="00143BD1">
        <w:rPr>
          <w:rFonts w:ascii="Times New Roman" w:hAnsi="Times New Roman"/>
          <w:b/>
          <w:sz w:val="24"/>
          <w:szCs w:val="24"/>
        </w:rPr>
        <w:t>площадка</w:t>
      </w:r>
      <w:r w:rsidR="00694A3F">
        <w:rPr>
          <w:rFonts w:ascii="Times New Roman" w:hAnsi="Times New Roman"/>
          <w:b/>
          <w:sz w:val="24"/>
          <w:szCs w:val="24"/>
        </w:rPr>
        <w:t xml:space="preserve"> </w:t>
      </w:r>
      <w:r w:rsidR="00B12292" w:rsidRPr="00143BD1">
        <w:rPr>
          <w:rFonts w:ascii="Times New Roman" w:hAnsi="Times New Roman"/>
          <w:b/>
          <w:sz w:val="24"/>
          <w:szCs w:val="24"/>
        </w:rPr>
        <w:t>«</w:t>
      </w:r>
      <w:r w:rsidR="0082290F" w:rsidRPr="00143BD1">
        <w:rPr>
          <w:rFonts w:ascii="Times New Roman" w:hAnsi="Times New Roman"/>
          <w:b/>
          <w:sz w:val="24"/>
          <w:szCs w:val="24"/>
        </w:rPr>
        <w:t>ЭТС24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sidR="0082290F" w:rsidRPr="00143BD1">
        <w:rPr>
          <w:rFonts w:ascii="Times New Roman" w:hAnsi="Times New Roman"/>
          <w:b/>
          <w:sz w:val="24"/>
          <w:szCs w:val="24"/>
        </w:rPr>
        <w:t xml:space="preserve">далее – электронная торговая </w:t>
      </w:r>
      <w:r w:rsidR="0016681E" w:rsidRPr="00143BD1">
        <w:rPr>
          <w:rFonts w:ascii="Times New Roman" w:hAnsi="Times New Roman"/>
          <w:b/>
          <w:sz w:val="24"/>
          <w:szCs w:val="24"/>
        </w:rPr>
        <w:t xml:space="preserve">площадка, </w:t>
      </w:r>
      <w:r w:rsidR="0082290F" w:rsidRPr="00143BD1">
        <w:rPr>
          <w:rFonts w:ascii="Times New Roman" w:hAnsi="Times New Roman"/>
          <w:b/>
          <w:sz w:val="24"/>
          <w:szCs w:val="24"/>
        </w:rPr>
        <w:t>ЭТП</w:t>
      </w:r>
      <w:r w:rsidR="00B12292" w:rsidRPr="00143BD1">
        <w:rPr>
          <w:rFonts w:ascii="Times New Roman" w:hAnsi="Times New Roman"/>
          <w:b/>
          <w:sz w:val="24"/>
          <w:szCs w:val="24"/>
        </w:rPr>
        <w:t>)</w:t>
      </w:r>
      <w:r w:rsidR="00694A3F">
        <w:rPr>
          <w:rFonts w:ascii="Times New Roman" w:hAnsi="Times New Roman"/>
          <w:b/>
          <w:sz w:val="24"/>
          <w:szCs w:val="24"/>
        </w:rPr>
        <w:t xml:space="preserve"> </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расположенный в информаци</w:t>
      </w:r>
      <w:r w:rsidR="00694A3F">
        <w:rPr>
          <w:rFonts w:ascii="Times New Roman" w:hAnsi="Times New Roman"/>
          <w:sz w:val="24"/>
          <w:szCs w:val="24"/>
        </w:rPr>
        <w:t>онно-телекоммуникационной сети Интернет</w:t>
      </w:r>
      <w:r w:rsidR="00A45129" w:rsidRPr="00143BD1">
        <w:rPr>
          <w:rFonts w:ascii="Times New Roman" w:hAnsi="Times New Roman"/>
          <w:sz w:val="24"/>
          <w:szCs w:val="24"/>
        </w:rPr>
        <w:t xml:space="preserve"> по электронному адресу </w:t>
      </w:r>
      <w:hyperlink r:id="rId9" w:history="1">
        <w:r w:rsidR="00A45129" w:rsidRPr="00143BD1">
          <w:rPr>
            <w:rStyle w:val="a8"/>
            <w:rFonts w:ascii="Times New Roman" w:hAnsi="Times New Roman"/>
            <w:sz w:val="24"/>
            <w:szCs w:val="24"/>
            <w:lang w:val="en-US"/>
          </w:rPr>
          <w:t>https</w:t>
        </w:r>
        <w:r w:rsidR="00A45129" w:rsidRPr="00143BD1">
          <w:rPr>
            <w:rStyle w:val="a8"/>
            <w:rFonts w:ascii="Times New Roman" w:hAnsi="Times New Roman"/>
            <w:sz w:val="24"/>
            <w:szCs w:val="24"/>
          </w:rPr>
          <w:t>://</w:t>
        </w:r>
        <w:proofErr w:type="spellStart"/>
        <w:r w:rsidR="00A45129" w:rsidRPr="00143BD1">
          <w:rPr>
            <w:rStyle w:val="a8"/>
            <w:rFonts w:ascii="Times New Roman" w:hAnsi="Times New Roman"/>
            <w:sz w:val="24"/>
            <w:szCs w:val="24"/>
            <w:lang w:val="en-US"/>
          </w:rPr>
          <w:t>ets</w:t>
        </w:r>
        <w:proofErr w:type="spellEnd"/>
        <w:r w:rsidR="00A45129" w:rsidRPr="00143BD1">
          <w:rPr>
            <w:rStyle w:val="a8"/>
            <w:rFonts w:ascii="Times New Roman" w:hAnsi="Times New Roman"/>
            <w:sz w:val="24"/>
            <w:szCs w:val="24"/>
          </w:rPr>
          <w:t>24.</w:t>
        </w:r>
        <w:proofErr w:type="spellStart"/>
        <w:r w:rsidR="00A45129" w:rsidRPr="00143BD1">
          <w:rPr>
            <w:rStyle w:val="a8"/>
            <w:rFonts w:ascii="Times New Roman" w:hAnsi="Times New Roman"/>
            <w:sz w:val="24"/>
            <w:szCs w:val="24"/>
            <w:lang w:val="en-US"/>
          </w:rPr>
          <w:t>ru</w:t>
        </w:r>
        <w:proofErr w:type="spellEnd"/>
      </w:hyperlink>
      <w:r w:rsidR="0016681E" w:rsidRPr="00143BD1">
        <w:rPr>
          <w:rFonts w:ascii="Times New Roman" w:hAnsi="Times New Roman"/>
          <w:sz w:val="24"/>
          <w:szCs w:val="24"/>
        </w:rPr>
        <w:t>,</w:t>
      </w:r>
      <w:r w:rsidR="00A45129" w:rsidRPr="00143BD1">
        <w:rPr>
          <w:rFonts w:ascii="Times New Roman" w:hAnsi="Times New Roman"/>
          <w:sz w:val="24"/>
          <w:szCs w:val="24"/>
        </w:rPr>
        <w:t xml:space="preserve"> предназначенный для </w:t>
      </w:r>
      <w:r w:rsidR="0060202F" w:rsidRPr="00143BD1">
        <w:rPr>
          <w:rFonts w:ascii="Times New Roman" w:hAnsi="Times New Roman"/>
          <w:sz w:val="24"/>
          <w:szCs w:val="24"/>
        </w:rPr>
        <w:t>проведения торгов в электронной форме.</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582776" w:rsidRPr="00143BD1" w:rsidRDefault="0058277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получение Участником ЭТП доступа к закрытой части ЭТП путем ввода логина и пароля в систему</w:t>
      </w:r>
      <w:r w:rsidR="00175DF9" w:rsidRPr="00143BD1">
        <w:rPr>
          <w:rFonts w:ascii="Times New Roman" w:hAnsi="Times New Roman"/>
          <w:sz w:val="24"/>
          <w:szCs w:val="24"/>
        </w:rPr>
        <w:t>.</w:t>
      </w:r>
    </w:p>
    <w:p w:rsidR="00582776" w:rsidRPr="00143BD1" w:rsidRDefault="00582776" w:rsidP="00517DE3">
      <w:pPr>
        <w:widowControl w:val="0"/>
        <w:spacing w:after="0" w:line="240" w:lineRule="auto"/>
        <w:ind w:left="-567" w:firstLine="567"/>
        <w:jc w:val="both"/>
        <w:rPr>
          <w:rFonts w:ascii="Times New Roman" w:hAnsi="Times New Roman"/>
          <w:b/>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Закрытая часть 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16681E" w:rsidRPr="00143BD1">
        <w:rPr>
          <w:rFonts w:ascii="Times New Roman" w:hAnsi="Times New Roman"/>
          <w:sz w:val="24"/>
          <w:szCs w:val="24"/>
        </w:rPr>
        <w:t>ЭТП лицам</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ЭТП,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8771F4" w:rsidRPr="00143BD1" w:rsidRDefault="008771F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Карточка торгов </w:t>
      </w:r>
      <w:proofErr w:type="gramStart"/>
      <w:r w:rsidR="00D86A4C" w:rsidRPr="00143BD1">
        <w:rPr>
          <w:rFonts w:ascii="Times New Roman" w:hAnsi="Times New Roman"/>
          <w:b/>
          <w:sz w:val="24"/>
          <w:szCs w:val="24"/>
        </w:rPr>
        <w:t>–</w:t>
      </w:r>
      <w:r w:rsidR="00D86A4C" w:rsidRPr="00143BD1">
        <w:rPr>
          <w:rFonts w:ascii="Times New Roman" w:hAnsi="Times New Roman"/>
          <w:sz w:val="24"/>
          <w:szCs w:val="24"/>
        </w:rPr>
        <w:t>ч</w:t>
      </w:r>
      <w:proofErr w:type="gramEnd"/>
      <w:r w:rsidR="00D86A4C" w:rsidRPr="00143BD1">
        <w:rPr>
          <w:rFonts w:ascii="Times New Roman" w:hAnsi="Times New Roman"/>
          <w:sz w:val="24"/>
          <w:szCs w:val="24"/>
        </w:rPr>
        <w:t>асть 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w:t>
      </w:r>
      <w:proofErr w:type="spellStart"/>
      <w:r w:rsidR="00D86A4C" w:rsidRPr="00143BD1">
        <w:rPr>
          <w:rFonts w:ascii="Times New Roman" w:hAnsi="Times New Roman"/>
          <w:sz w:val="24"/>
          <w:szCs w:val="24"/>
        </w:rPr>
        <w:t>т.ч</w:t>
      </w:r>
      <w:proofErr w:type="spellEnd"/>
      <w:r w:rsidR="00D86A4C" w:rsidRPr="00143BD1">
        <w:rPr>
          <w:rFonts w:ascii="Times New Roman" w:hAnsi="Times New Roman"/>
          <w:sz w:val="24"/>
          <w:szCs w:val="24"/>
        </w:rPr>
        <w:t>.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16681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доступная только конкретному Участнику часть ЭТП,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AC2F78" w:rsidRDefault="00DF71FE" w:rsidP="00517DE3">
      <w:pPr>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ЭТП</w:t>
      </w:r>
      <w:r w:rsidR="00675A52">
        <w:rPr>
          <w:rFonts w:ascii="Times New Roman" w:hAnsi="Times New Roman"/>
          <w:b/>
          <w:sz w:val="24"/>
          <w:szCs w:val="24"/>
        </w:rPr>
        <w:t xml:space="preserve"> (Оператор)</w:t>
      </w:r>
      <w:r w:rsidR="00B363A7" w:rsidRPr="007845B6">
        <w:rPr>
          <w:rFonts w:ascii="Times New Roman" w:hAnsi="Times New Roman"/>
          <w:sz w:val="24"/>
          <w:szCs w:val="24"/>
        </w:rPr>
        <w:t xml:space="preserve"> </w:t>
      </w:r>
      <w:r w:rsidRPr="00143BD1">
        <w:rPr>
          <w:rFonts w:ascii="Times New Roman" w:hAnsi="Times New Roman"/>
          <w:sz w:val="24"/>
          <w:szCs w:val="24"/>
        </w:rPr>
        <w:t>–</w:t>
      </w:r>
      <w:r w:rsidR="00A8388E">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 торговой площадкой «ЭТС24», в </w:t>
      </w:r>
      <w:proofErr w:type="spellStart"/>
      <w:r w:rsidR="00365359" w:rsidRPr="00143BD1">
        <w:rPr>
          <w:rFonts w:ascii="Times New Roman" w:hAnsi="Times New Roman"/>
          <w:sz w:val="24"/>
          <w:szCs w:val="24"/>
        </w:rPr>
        <w:t>т.ч</w:t>
      </w:r>
      <w:proofErr w:type="spellEnd"/>
      <w:r w:rsidR="00365359" w:rsidRPr="00143BD1">
        <w:rPr>
          <w:rFonts w:ascii="Times New Roman" w:hAnsi="Times New Roman"/>
          <w:sz w:val="24"/>
          <w:szCs w:val="24"/>
        </w:rPr>
        <w:t xml:space="preserve">. </w:t>
      </w:r>
      <w:r w:rsidR="008515B8" w:rsidRPr="00143BD1">
        <w:rPr>
          <w:rFonts w:ascii="Times New Roman" w:hAnsi="Times New Roman"/>
          <w:sz w:val="24"/>
          <w:szCs w:val="24"/>
        </w:rPr>
        <w:t>сайтом в информационно-теле</w:t>
      </w:r>
      <w:r w:rsidR="00713A37">
        <w:rPr>
          <w:rFonts w:ascii="Times New Roman" w:hAnsi="Times New Roman"/>
          <w:sz w:val="24"/>
          <w:szCs w:val="24"/>
        </w:rPr>
        <w:t xml:space="preserve">коммуникационной сети </w:t>
      </w:r>
      <w:r w:rsidR="00713A37" w:rsidRPr="00AC2F78">
        <w:rPr>
          <w:rFonts w:ascii="Times New Roman" w:hAnsi="Times New Roman"/>
          <w:sz w:val="24"/>
          <w:szCs w:val="24"/>
        </w:rPr>
        <w:t>Интернет</w:t>
      </w:r>
      <w:r w:rsidR="005931EF" w:rsidRPr="00AC2F78">
        <w:rPr>
          <w:rFonts w:ascii="Times New Roman" w:hAnsi="Times New Roman"/>
          <w:sz w:val="24"/>
          <w:szCs w:val="24"/>
        </w:rPr>
        <w:t xml:space="preserve"> https://ets24.ru</w:t>
      </w:r>
      <w:r w:rsidRPr="00AC2F78">
        <w:rPr>
          <w:rFonts w:ascii="Times New Roman" w:hAnsi="Times New Roman"/>
          <w:sz w:val="24"/>
          <w:szCs w:val="24"/>
        </w:rPr>
        <w:t>,</w:t>
      </w:r>
      <w:r w:rsidR="00CB5D08" w:rsidRPr="00AC2F78">
        <w:rPr>
          <w:rFonts w:ascii="Times New Roman" w:hAnsi="Times New Roman"/>
          <w:sz w:val="24"/>
          <w:szCs w:val="24"/>
        </w:rPr>
        <w:t xml:space="preserve"> программно-аппаратными средствами, обеспечивающими деятельность ЭТП,</w:t>
      </w:r>
      <w:r w:rsidR="00005C6B" w:rsidRPr="00AC2F78">
        <w:rPr>
          <w:rFonts w:ascii="Times New Roman" w:hAnsi="Times New Roman"/>
          <w:sz w:val="24"/>
          <w:szCs w:val="24"/>
        </w:rPr>
        <w:t xml:space="preserve"> </w:t>
      </w:r>
      <w:r w:rsidR="008515B8" w:rsidRPr="00AC2F78">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AC2F78">
        <w:rPr>
          <w:rFonts w:ascii="Times New Roman" w:hAnsi="Times New Roman"/>
          <w:sz w:val="24"/>
          <w:szCs w:val="24"/>
        </w:rPr>
        <w:t>.</w:t>
      </w:r>
    </w:p>
    <w:p w:rsidR="00CA53C6" w:rsidRPr="00AC2F78" w:rsidRDefault="00CA53C6" w:rsidP="00517DE3">
      <w:pPr>
        <w:widowControl w:val="0"/>
        <w:spacing w:after="0" w:line="240" w:lineRule="auto"/>
        <w:ind w:left="-567" w:firstLine="567"/>
        <w:jc w:val="both"/>
        <w:rPr>
          <w:rFonts w:ascii="Times New Roman" w:hAnsi="Times New Roman"/>
          <w:b/>
          <w:sz w:val="24"/>
          <w:szCs w:val="24"/>
        </w:rPr>
      </w:pPr>
    </w:p>
    <w:p w:rsidR="00675A52" w:rsidRPr="00143BD1" w:rsidRDefault="00DF71FE" w:rsidP="00675A52">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Организатор</w:t>
      </w:r>
      <w:r w:rsidR="008515B8" w:rsidRPr="00AC2F78">
        <w:rPr>
          <w:rFonts w:ascii="Times New Roman" w:hAnsi="Times New Roman"/>
          <w:b/>
          <w:sz w:val="24"/>
          <w:szCs w:val="24"/>
        </w:rPr>
        <w:t xml:space="preserve"> торго</w:t>
      </w:r>
      <w:proofErr w:type="gramStart"/>
      <w:r w:rsidR="008515B8" w:rsidRPr="00AC2F78">
        <w:rPr>
          <w:rFonts w:ascii="Times New Roman" w:hAnsi="Times New Roman"/>
          <w:b/>
          <w:sz w:val="24"/>
          <w:szCs w:val="24"/>
        </w:rPr>
        <w:t>в</w:t>
      </w:r>
      <w:r w:rsidR="00365359" w:rsidRPr="00AC2F78">
        <w:rPr>
          <w:rFonts w:ascii="Times New Roman" w:hAnsi="Times New Roman"/>
          <w:b/>
          <w:sz w:val="24"/>
          <w:szCs w:val="24"/>
        </w:rPr>
        <w:t>–</w:t>
      </w:r>
      <w:proofErr w:type="gramEnd"/>
      <w:r w:rsidR="00365359" w:rsidRPr="00AC2F78">
        <w:rPr>
          <w:rFonts w:ascii="Times New Roman" w:hAnsi="Times New Roman"/>
          <w:b/>
          <w:sz w:val="24"/>
          <w:szCs w:val="24"/>
        </w:rPr>
        <w:t xml:space="preserve"> </w:t>
      </w:r>
      <w:r w:rsidR="008515B8" w:rsidRPr="00AC2F78">
        <w:rPr>
          <w:rFonts w:ascii="Times New Roman" w:hAnsi="Times New Roman"/>
          <w:sz w:val="24"/>
          <w:szCs w:val="24"/>
        </w:rPr>
        <w:t xml:space="preserve">Участник </w:t>
      </w:r>
      <w:r w:rsidRPr="00AC2F78">
        <w:rPr>
          <w:rFonts w:ascii="Times New Roman" w:hAnsi="Times New Roman"/>
          <w:sz w:val="24"/>
          <w:szCs w:val="24"/>
        </w:rPr>
        <w:t xml:space="preserve">ЭТП, имеющий </w:t>
      </w:r>
      <w:r w:rsidR="00532646" w:rsidRPr="00AC2F78">
        <w:rPr>
          <w:rFonts w:ascii="Times New Roman" w:hAnsi="Times New Roman"/>
          <w:sz w:val="24"/>
          <w:szCs w:val="24"/>
        </w:rPr>
        <w:t>основанное на нормативно-правовом</w:t>
      </w:r>
      <w:r w:rsidR="008515B8" w:rsidRPr="00AC2F78">
        <w:rPr>
          <w:rFonts w:ascii="Times New Roman" w:hAnsi="Times New Roman"/>
          <w:sz w:val="24"/>
          <w:szCs w:val="24"/>
        </w:rPr>
        <w:t xml:space="preserve"> акте или договоре право организовывать торги конкретного вида в электронной форме</w:t>
      </w:r>
      <w:r w:rsidRPr="00AC2F78">
        <w:rPr>
          <w:rFonts w:ascii="Times New Roman" w:hAnsi="Times New Roman"/>
          <w:sz w:val="24"/>
          <w:szCs w:val="24"/>
        </w:rPr>
        <w:t>.</w:t>
      </w:r>
      <w:r w:rsidRPr="00143BD1">
        <w:rPr>
          <w:rFonts w:ascii="Times New Roman" w:hAnsi="Times New Roman"/>
          <w:sz w:val="24"/>
          <w:szCs w:val="24"/>
        </w:rPr>
        <w:t xml:space="preserve"> </w:t>
      </w:r>
    </w:p>
    <w:p w:rsidR="00365359" w:rsidRPr="00143BD1" w:rsidRDefault="00365359" w:rsidP="00AC2F78">
      <w:pPr>
        <w:widowControl w:val="0"/>
        <w:spacing w:after="0" w:line="240" w:lineRule="auto"/>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Открытая часть ЭТП</w:t>
      </w:r>
      <w:r w:rsidRPr="00143BD1">
        <w:rPr>
          <w:rFonts w:ascii="Times New Roman" w:hAnsi="Times New Roman"/>
          <w:sz w:val="24"/>
          <w:szCs w:val="24"/>
        </w:rPr>
        <w:t xml:space="preserve"> – общедоступная часть </w:t>
      </w:r>
      <w:r w:rsidR="008515B8" w:rsidRPr="00143BD1">
        <w:rPr>
          <w:rFonts w:ascii="Times New Roman" w:hAnsi="Times New Roman"/>
          <w:sz w:val="24"/>
          <w:szCs w:val="24"/>
        </w:rPr>
        <w:t>ЭТП</w:t>
      </w:r>
      <w:r w:rsidRPr="00143BD1">
        <w:rPr>
          <w:rFonts w:ascii="Times New Roman" w:hAnsi="Times New Roman"/>
          <w:sz w:val="24"/>
          <w:szCs w:val="24"/>
        </w:rPr>
        <w:t>, не</w:t>
      </w:r>
      <w:r w:rsidR="00830517">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на 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Pr="00A75F28" w:rsidRDefault="00713A37" w:rsidP="00517DE3">
      <w:pPr>
        <w:widowControl w:val="0"/>
        <w:spacing w:after="0" w:line="240" w:lineRule="auto"/>
        <w:ind w:left="-567" w:firstLine="567"/>
        <w:jc w:val="both"/>
        <w:rPr>
          <w:rFonts w:ascii="Times New Roman" w:hAnsi="Times New Roman"/>
          <w:sz w:val="24"/>
          <w:szCs w:val="24"/>
        </w:rPr>
      </w:pPr>
      <w:r>
        <w:rPr>
          <w:rFonts w:ascii="Times New Roman" w:hAnsi="Times New Roman"/>
          <w:b/>
          <w:sz w:val="24"/>
          <w:szCs w:val="24"/>
        </w:rPr>
        <w:t xml:space="preserve">Официальный сайт в сети </w:t>
      </w:r>
      <w:r w:rsidR="00CD5866" w:rsidRPr="00143BD1">
        <w:rPr>
          <w:rFonts w:ascii="Times New Roman" w:hAnsi="Times New Roman"/>
          <w:b/>
          <w:sz w:val="24"/>
          <w:szCs w:val="24"/>
        </w:rPr>
        <w:t>Интернет</w:t>
      </w:r>
      <w:r>
        <w:rPr>
          <w:rFonts w:ascii="Times New Roman" w:hAnsi="Times New Roman"/>
          <w:sz w:val="24"/>
          <w:szCs w:val="24"/>
        </w:rPr>
        <w:t xml:space="preserve"> - сайт в сети Интернет</w:t>
      </w:r>
      <w:r w:rsidR="00CD5866" w:rsidRPr="00143BD1">
        <w:rPr>
          <w:rFonts w:ascii="Times New Roman" w:hAnsi="Times New Roman"/>
          <w:sz w:val="24"/>
          <w:szCs w:val="24"/>
        </w:rPr>
        <w:t>, определенный уполномоченным органом государственной власти для размещения информации о проведении</w:t>
      </w:r>
      <w:r w:rsidR="00A151EF">
        <w:rPr>
          <w:rFonts w:ascii="Times New Roman" w:hAnsi="Times New Roman"/>
          <w:sz w:val="24"/>
          <w:szCs w:val="24"/>
        </w:rPr>
        <w:t xml:space="preserve"> </w:t>
      </w:r>
      <w:r w:rsidR="00CD5866" w:rsidRPr="00143BD1">
        <w:rPr>
          <w:rFonts w:ascii="Times New Roman" w:hAnsi="Times New Roman"/>
          <w:sz w:val="24"/>
          <w:szCs w:val="24"/>
        </w:rPr>
        <w:t>торгов конкр</w:t>
      </w:r>
      <w:r w:rsidR="00A75F28">
        <w:rPr>
          <w:rFonts w:ascii="Times New Roman" w:hAnsi="Times New Roman"/>
          <w:sz w:val="24"/>
          <w:szCs w:val="24"/>
        </w:rPr>
        <w:t xml:space="preserve">етных видов в электронной форме: </w:t>
      </w:r>
      <w:hyperlink r:id="rId10" w:history="1">
        <w:r w:rsidR="00A75F28" w:rsidRPr="00EB00B9">
          <w:rPr>
            <w:rStyle w:val="a8"/>
            <w:rFonts w:ascii="Times New Roman" w:hAnsi="Times New Roman"/>
            <w:sz w:val="24"/>
            <w:szCs w:val="24"/>
            <w:lang w:val="en-US"/>
          </w:rPr>
          <w:t>www</w:t>
        </w:r>
        <w:r w:rsidR="00A75F28" w:rsidRPr="00A75F28">
          <w:rPr>
            <w:rStyle w:val="a8"/>
            <w:rFonts w:ascii="Times New Roman" w:hAnsi="Times New Roman"/>
            <w:sz w:val="24"/>
            <w:szCs w:val="24"/>
          </w:rPr>
          <w:t>.</w:t>
        </w:r>
        <w:proofErr w:type="spellStart"/>
        <w:r w:rsidR="00A75F28" w:rsidRPr="00EB00B9">
          <w:rPr>
            <w:rStyle w:val="a8"/>
            <w:rFonts w:ascii="Times New Roman" w:hAnsi="Times New Roman"/>
            <w:sz w:val="24"/>
            <w:szCs w:val="24"/>
            <w:lang w:val="en-US"/>
          </w:rPr>
          <w:t>torgi</w:t>
        </w:r>
        <w:proofErr w:type="spellEnd"/>
        <w:r w:rsidR="00A75F28" w:rsidRPr="00A75F28">
          <w:rPr>
            <w:rStyle w:val="a8"/>
            <w:rFonts w:ascii="Times New Roman" w:hAnsi="Times New Roman"/>
            <w:sz w:val="24"/>
            <w:szCs w:val="24"/>
          </w:rPr>
          <w:t>.</w:t>
        </w:r>
        <w:proofErr w:type="spellStart"/>
        <w:r w:rsidR="00A75F28" w:rsidRPr="00EB00B9">
          <w:rPr>
            <w:rStyle w:val="a8"/>
            <w:rFonts w:ascii="Times New Roman" w:hAnsi="Times New Roman"/>
            <w:sz w:val="24"/>
            <w:szCs w:val="24"/>
            <w:lang w:val="en-US"/>
          </w:rPr>
          <w:t>gov</w:t>
        </w:r>
        <w:proofErr w:type="spellEnd"/>
        <w:r w:rsidR="00A75F28" w:rsidRPr="00A75F28">
          <w:rPr>
            <w:rStyle w:val="a8"/>
            <w:rFonts w:ascii="Times New Roman" w:hAnsi="Times New Roman"/>
            <w:sz w:val="24"/>
            <w:szCs w:val="24"/>
          </w:rPr>
          <w:t>.</w:t>
        </w:r>
        <w:proofErr w:type="spellStart"/>
        <w:r w:rsidR="00A75F28" w:rsidRPr="00EB00B9">
          <w:rPr>
            <w:rStyle w:val="a8"/>
            <w:rFonts w:ascii="Times New Roman" w:hAnsi="Times New Roman"/>
            <w:sz w:val="24"/>
            <w:szCs w:val="24"/>
            <w:lang w:val="en-US"/>
          </w:rPr>
          <w:t>ru</w:t>
        </w:r>
        <w:proofErr w:type="spellEnd"/>
      </w:hyperlink>
      <w:r w:rsidR="00A75F28" w:rsidRPr="00A75F28">
        <w:rPr>
          <w:rFonts w:ascii="Times New Roman" w:hAnsi="Times New Roman"/>
          <w:sz w:val="24"/>
          <w:szCs w:val="24"/>
        </w:rPr>
        <w:t xml:space="preserve"> </w:t>
      </w:r>
    </w:p>
    <w:p w:rsidR="004F5DA0" w:rsidRDefault="004F5DA0" w:rsidP="00517DE3">
      <w:pPr>
        <w:widowControl w:val="0"/>
        <w:spacing w:after="0" w:line="240" w:lineRule="auto"/>
        <w:ind w:left="-567" w:firstLine="567"/>
        <w:jc w:val="both"/>
        <w:rPr>
          <w:rFonts w:ascii="Times New Roman" w:hAnsi="Times New Roman"/>
          <w:sz w:val="24"/>
          <w:szCs w:val="24"/>
        </w:rPr>
      </w:pPr>
    </w:p>
    <w:p w:rsidR="004F5DA0" w:rsidRPr="00143BD1" w:rsidRDefault="004F5DA0" w:rsidP="00517DE3">
      <w:pPr>
        <w:widowControl w:val="0"/>
        <w:spacing w:after="0" w:line="240" w:lineRule="auto"/>
        <w:ind w:left="-567" w:firstLine="567"/>
        <w:jc w:val="both"/>
        <w:rPr>
          <w:rFonts w:ascii="Times New Roman" w:hAnsi="Times New Roman"/>
          <w:sz w:val="24"/>
          <w:szCs w:val="24"/>
        </w:rPr>
      </w:pPr>
      <w:r w:rsidRPr="004F5DA0">
        <w:rPr>
          <w:rFonts w:ascii="Times New Roman" w:hAnsi="Times New Roman"/>
          <w:b/>
          <w:sz w:val="24"/>
          <w:szCs w:val="24"/>
        </w:rPr>
        <w:t>Посетитель</w:t>
      </w:r>
      <w:r>
        <w:rPr>
          <w:rFonts w:ascii="Times New Roman" w:hAnsi="Times New Roman"/>
          <w:sz w:val="24"/>
          <w:szCs w:val="24"/>
        </w:rPr>
        <w:t xml:space="preserve"> – лицо, использующее открытую часть ЭТП, либо лицо</w:t>
      </w:r>
      <w:r w:rsidR="00713A37">
        <w:rPr>
          <w:rFonts w:ascii="Times New Roman" w:hAnsi="Times New Roman"/>
          <w:sz w:val="24"/>
          <w:szCs w:val="24"/>
        </w:rPr>
        <w:t>,</w:t>
      </w:r>
      <w:r>
        <w:rPr>
          <w:rFonts w:ascii="Times New Roman" w:hAnsi="Times New Roman"/>
          <w:sz w:val="24"/>
          <w:szCs w:val="24"/>
        </w:rPr>
        <w:t xml:space="preserve"> подавшее заявку на регистрацию на ЭТП, но не прошедшее в установленном Регламентом порядке процедуру регистрации. </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Pr="00143BD1" w:rsidRDefault="001021C2"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Программно-аппаратные средства ЭТП</w:t>
      </w:r>
      <w:r w:rsidR="00CB5D08" w:rsidRPr="00143BD1">
        <w:rPr>
          <w:rFonts w:ascii="Times New Roman" w:hAnsi="Times New Roman"/>
          <w:b/>
          <w:sz w:val="24"/>
          <w:szCs w:val="24"/>
        </w:rPr>
        <w:t xml:space="preserve"> (далее – средства ЭТП)</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ЭТП.</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38799F" w:rsidRPr="008753C9" w:rsidRDefault="0038799F"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Продавец </w:t>
      </w:r>
      <w:r w:rsidR="008753C9">
        <w:rPr>
          <w:rFonts w:ascii="Times New Roman" w:hAnsi="Times New Roman"/>
          <w:b/>
          <w:sz w:val="24"/>
          <w:szCs w:val="24"/>
        </w:rPr>
        <w:t xml:space="preserve">– </w:t>
      </w:r>
      <w:r w:rsidR="008753C9" w:rsidRPr="008753C9">
        <w:rPr>
          <w:rFonts w:ascii="Times New Roman" w:hAnsi="Times New Roman"/>
          <w:sz w:val="24"/>
          <w:szCs w:val="24"/>
        </w:rPr>
        <w:t xml:space="preserve">Организатор торгов. </w:t>
      </w:r>
      <w:r w:rsidR="008753C9" w:rsidRPr="00F25EE4">
        <w:rPr>
          <w:rFonts w:ascii="Times New Roman" w:hAnsi="Times New Roman"/>
          <w:sz w:val="24"/>
          <w:szCs w:val="24"/>
        </w:rPr>
        <w:t>Определение</w:t>
      </w:r>
      <w:r w:rsidR="00005C6B" w:rsidRPr="00F25EE4">
        <w:rPr>
          <w:rFonts w:ascii="Times New Roman" w:hAnsi="Times New Roman"/>
          <w:sz w:val="24"/>
          <w:szCs w:val="24"/>
        </w:rPr>
        <w:t xml:space="preserve"> </w:t>
      </w:r>
      <w:r w:rsidR="008753C9" w:rsidRPr="00F25EE4">
        <w:rPr>
          <w:rFonts w:ascii="Times New Roman" w:hAnsi="Times New Roman"/>
          <w:sz w:val="24"/>
          <w:szCs w:val="24"/>
        </w:rPr>
        <w:t>распространяется на раздел</w:t>
      </w:r>
      <w:r w:rsidR="00F25EE4" w:rsidRPr="00F25EE4">
        <w:rPr>
          <w:rFonts w:ascii="Times New Roman" w:hAnsi="Times New Roman"/>
          <w:sz w:val="24"/>
          <w:szCs w:val="24"/>
        </w:rPr>
        <w:t xml:space="preserve"> 1</w:t>
      </w:r>
      <w:r w:rsidR="004F0F39">
        <w:rPr>
          <w:rFonts w:ascii="Times New Roman" w:hAnsi="Times New Roman"/>
          <w:sz w:val="24"/>
          <w:szCs w:val="24"/>
        </w:rPr>
        <w:t>2</w:t>
      </w:r>
      <w:r w:rsidR="008753C9" w:rsidRPr="00F25EE4">
        <w:rPr>
          <w:rFonts w:ascii="Times New Roman" w:hAnsi="Times New Roman"/>
          <w:sz w:val="24"/>
          <w:szCs w:val="24"/>
        </w:rPr>
        <w:t xml:space="preserve"> Регламента</w:t>
      </w:r>
      <w:r w:rsidRPr="00F25EE4">
        <w:rPr>
          <w:rFonts w:ascii="Times New Roman" w:hAnsi="Times New Roman"/>
          <w:sz w:val="24"/>
          <w:szCs w:val="24"/>
        </w:rPr>
        <w:t>.</w:t>
      </w:r>
    </w:p>
    <w:p w:rsidR="00DF1008" w:rsidRPr="00143BD1" w:rsidRDefault="00DF1008" w:rsidP="00517DE3">
      <w:pPr>
        <w:widowControl w:val="0"/>
        <w:spacing w:after="0" w:line="240" w:lineRule="auto"/>
        <w:ind w:left="-567" w:firstLine="567"/>
        <w:jc w:val="both"/>
        <w:rPr>
          <w:rFonts w:ascii="Times New Roman" w:hAnsi="Times New Roman"/>
          <w:b/>
          <w:sz w:val="24"/>
          <w:szCs w:val="24"/>
        </w:rPr>
      </w:pPr>
    </w:p>
    <w:p w:rsidR="00DF1008" w:rsidRPr="00143BD1" w:rsidRDefault="00DF1008"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ЭТП </w:t>
      </w:r>
      <w:r w:rsidRPr="00143BD1">
        <w:rPr>
          <w:rFonts w:ascii="Times New Roman" w:hAnsi="Times New Roman"/>
          <w:sz w:val="24"/>
          <w:szCs w:val="24"/>
        </w:rPr>
        <w:lastRenderedPageBreak/>
        <w:t xml:space="preserve">неизменяемый протокол, отражающий действия Участников торгов непосредственно в процедуре их проведения, доступ к которому до окончания торгов не имеет ни одно из действующих на ЭТП лиц. </w:t>
      </w:r>
    </w:p>
    <w:p w:rsidR="00DF1008" w:rsidRPr="00143BD1" w:rsidRDefault="00DF1008"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ЭТП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CA53C6" w:rsidRPr="00143BD1">
        <w:rPr>
          <w:rFonts w:ascii="Times New Roman" w:hAnsi="Times New Roman"/>
          <w:sz w:val="24"/>
          <w:szCs w:val="24"/>
        </w:rPr>
        <w:t>ЭТП</w:t>
      </w:r>
      <w:r w:rsidRPr="00143BD1">
        <w:rPr>
          <w:rFonts w:ascii="Times New Roman" w:hAnsi="Times New Roman"/>
          <w:sz w:val="24"/>
          <w:szCs w:val="24"/>
        </w:rPr>
        <w:t>.</w:t>
      </w:r>
    </w:p>
    <w:p w:rsidR="00A9054E" w:rsidRPr="00143BD1" w:rsidRDefault="00A9054E" w:rsidP="00517DE3">
      <w:pPr>
        <w:widowControl w:val="0"/>
        <w:spacing w:after="0" w:line="240" w:lineRule="auto"/>
        <w:ind w:left="-567" w:firstLine="567"/>
        <w:jc w:val="both"/>
        <w:rPr>
          <w:rFonts w:ascii="Times New Roman" w:hAnsi="Times New Roman"/>
          <w:sz w:val="24"/>
          <w:szCs w:val="24"/>
        </w:rPr>
      </w:pPr>
    </w:p>
    <w:p w:rsidR="00DF71FE" w:rsidRPr="00143BD1" w:rsidRDefault="00A9054E" w:rsidP="00517DE3">
      <w:pPr>
        <w:widowControl w:val="0"/>
        <w:spacing w:after="0" w:line="240" w:lineRule="auto"/>
        <w:ind w:left="-567" w:firstLine="567"/>
        <w:jc w:val="both"/>
        <w:rPr>
          <w:rFonts w:ascii="Times New Roman" w:hAnsi="Times New Roman"/>
          <w:sz w:val="24"/>
          <w:szCs w:val="24"/>
        </w:rPr>
      </w:pPr>
      <w:bookmarkStart w:id="2" w:name="OLE_LINK11"/>
      <w:bookmarkStart w:id="3" w:name="OLE_LINK12"/>
      <w:r w:rsidRPr="00143BD1">
        <w:rPr>
          <w:rFonts w:ascii="Times New Roman" w:hAnsi="Times New Roman"/>
          <w:b/>
          <w:sz w:val="24"/>
          <w:szCs w:val="24"/>
        </w:rPr>
        <w:t xml:space="preserve">Сертификат ключа проверки электронной подписи </w:t>
      </w:r>
      <w:bookmarkEnd w:id="2"/>
      <w:bookmarkEnd w:id="3"/>
      <w:r w:rsidRPr="00143BD1">
        <w:rPr>
          <w:rFonts w:ascii="Times New Roman" w:hAnsi="Times New Roman"/>
          <w:b/>
          <w:sz w:val="24"/>
          <w:szCs w:val="24"/>
        </w:rPr>
        <w:t xml:space="preserve">-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w:t>
      </w:r>
      <w:r w:rsidR="00DF71FE" w:rsidRPr="00143BD1">
        <w:rPr>
          <w:rFonts w:ascii="Times New Roman" w:hAnsi="Times New Roman"/>
          <w:sz w:val="24"/>
          <w:szCs w:val="24"/>
        </w:rPr>
        <w:t>.</w:t>
      </w:r>
    </w:p>
    <w:p w:rsidR="00A9054E" w:rsidRDefault="00A9054E" w:rsidP="00517DE3">
      <w:pPr>
        <w:widowControl w:val="0"/>
        <w:spacing w:after="0" w:line="240" w:lineRule="auto"/>
        <w:ind w:left="-567" w:firstLine="567"/>
        <w:jc w:val="both"/>
        <w:rPr>
          <w:rFonts w:ascii="Times New Roman" w:hAnsi="Times New Roman"/>
          <w:sz w:val="24"/>
          <w:szCs w:val="24"/>
        </w:rPr>
      </w:pPr>
    </w:p>
    <w:p w:rsidR="00F62265" w:rsidRDefault="00086CB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w:t>
      </w:r>
      <w:r w:rsidR="00713A37">
        <w:rPr>
          <w:rFonts w:ascii="Times New Roman" w:hAnsi="Times New Roman"/>
          <w:sz w:val="24"/>
          <w:szCs w:val="24"/>
        </w:rPr>
        <w:t>иком торгов в установленном Р</w:t>
      </w:r>
      <w:r w:rsidRPr="00143BD1">
        <w:rPr>
          <w:rFonts w:ascii="Times New Roman" w:hAnsi="Times New Roman"/>
          <w:sz w:val="24"/>
          <w:szCs w:val="24"/>
        </w:rPr>
        <w:t>егламентом порядке</w:t>
      </w:r>
      <w:r w:rsidR="00F62265" w:rsidRPr="00143BD1">
        <w:rPr>
          <w:rFonts w:ascii="Times New Roman" w:hAnsi="Times New Roman"/>
          <w:sz w:val="24"/>
          <w:szCs w:val="24"/>
        </w:rPr>
        <w:t>.</w:t>
      </w:r>
    </w:p>
    <w:p w:rsidR="00675A52" w:rsidRDefault="00675A52" w:rsidP="00517DE3">
      <w:pPr>
        <w:widowControl w:val="0"/>
        <w:spacing w:after="0" w:line="240" w:lineRule="auto"/>
        <w:ind w:left="-567" w:firstLine="567"/>
        <w:jc w:val="both"/>
        <w:rPr>
          <w:rFonts w:ascii="Times New Roman" w:hAnsi="Times New Roman"/>
          <w:sz w:val="24"/>
          <w:szCs w:val="24"/>
        </w:rPr>
      </w:pPr>
    </w:p>
    <w:p w:rsidR="00675A52" w:rsidRPr="00AC2F78" w:rsidRDefault="00675A52" w:rsidP="00517DE3">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Служба поддержки</w:t>
      </w:r>
      <w:r w:rsidRPr="00AC2F78">
        <w:rPr>
          <w:rFonts w:ascii="Times New Roman" w:hAnsi="Times New Roman"/>
          <w:sz w:val="24"/>
          <w:szCs w:val="24"/>
        </w:rPr>
        <w:t xml:space="preserve"> </w:t>
      </w:r>
      <w:r w:rsidR="00507710" w:rsidRPr="00AC2F78">
        <w:rPr>
          <w:rFonts w:ascii="Times New Roman" w:hAnsi="Times New Roman"/>
          <w:sz w:val="24"/>
          <w:szCs w:val="24"/>
        </w:rPr>
        <w:t>–</w:t>
      </w:r>
      <w:r w:rsidRPr="00AC2F78">
        <w:rPr>
          <w:rFonts w:ascii="Times New Roman" w:hAnsi="Times New Roman"/>
          <w:sz w:val="24"/>
          <w:szCs w:val="24"/>
        </w:rPr>
        <w:t xml:space="preserve"> </w:t>
      </w:r>
      <w:r w:rsidR="0096609E" w:rsidRPr="00AC2F78">
        <w:rPr>
          <w:rFonts w:ascii="Times New Roman" w:hAnsi="Times New Roman"/>
          <w:sz w:val="24"/>
          <w:szCs w:val="24"/>
        </w:rPr>
        <w:t xml:space="preserve">уполномоченный </w:t>
      </w:r>
      <w:r w:rsidR="00507710" w:rsidRPr="00AC2F78">
        <w:rPr>
          <w:rFonts w:ascii="Times New Roman" w:hAnsi="Times New Roman"/>
          <w:sz w:val="24"/>
          <w:szCs w:val="24"/>
        </w:rPr>
        <w:t>представитель Оператора</w:t>
      </w:r>
      <w:r w:rsidR="0096609E" w:rsidRPr="00AC2F78">
        <w:rPr>
          <w:rFonts w:ascii="Times New Roman" w:hAnsi="Times New Roman"/>
          <w:sz w:val="24"/>
          <w:szCs w:val="24"/>
        </w:rPr>
        <w:t>, осуществляющий полномочия Оператора в случаях, предусмотренных настоящим Регламентом.</w:t>
      </w:r>
    </w:p>
    <w:p w:rsidR="00F62265" w:rsidRPr="00AC2F78" w:rsidRDefault="00F62265"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Торги</w:t>
      </w:r>
      <w:r w:rsidR="003F594C" w:rsidRPr="00AC2F78">
        <w:rPr>
          <w:rFonts w:ascii="Times New Roman" w:hAnsi="Times New Roman"/>
          <w:b/>
          <w:sz w:val="24"/>
          <w:szCs w:val="24"/>
        </w:rPr>
        <w:t xml:space="preserve">, </w:t>
      </w:r>
      <w:r w:rsidR="008F5717" w:rsidRPr="00AC2F78">
        <w:rPr>
          <w:rFonts w:ascii="Times New Roman" w:hAnsi="Times New Roman"/>
          <w:b/>
          <w:sz w:val="24"/>
          <w:szCs w:val="24"/>
        </w:rPr>
        <w:t xml:space="preserve">торговая </w:t>
      </w:r>
      <w:r w:rsidR="003F594C" w:rsidRPr="00AC2F78">
        <w:rPr>
          <w:rFonts w:ascii="Times New Roman" w:hAnsi="Times New Roman"/>
          <w:b/>
          <w:sz w:val="24"/>
          <w:szCs w:val="24"/>
        </w:rPr>
        <w:t>процедур</w:t>
      </w:r>
      <w:r w:rsidR="008F5717" w:rsidRPr="00AC2F78">
        <w:rPr>
          <w:rFonts w:ascii="Times New Roman" w:hAnsi="Times New Roman"/>
          <w:b/>
          <w:sz w:val="24"/>
          <w:szCs w:val="24"/>
        </w:rPr>
        <w:t>а</w:t>
      </w:r>
      <w:r w:rsidR="00A8388E" w:rsidRPr="00AC2F78">
        <w:rPr>
          <w:rFonts w:ascii="Times New Roman" w:hAnsi="Times New Roman"/>
          <w:sz w:val="24"/>
          <w:szCs w:val="24"/>
        </w:rPr>
        <w:t xml:space="preserve"> – пров</w:t>
      </w:r>
      <w:r w:rsidRPr="00AC2F78">
        <w:rPr>
          <w:rFonts w:ascii="Times New Roman" w:hAnsi="Times New Roman"/>
          <w:sz w:val="24"/>
          <w:szCs w:val="24"/>
        </w:rPr>
        <w:t>од</w:t>
      </w:r>
      <w:r w:rsidR="003F594C" w:rsidRPr="00AC2F78">
        <w:rPr>
          <w:rFonts w:ascii="Times New Roman" w:hAnsi="Times New Roman"/>
          <w:sz w:val="24"/>
          <w:szCs w:val="24"/>
        </w:rPr>
        <w:t>имые в</w:t>
      </w:r>
      <w:r w:rsidR="003F594C" w:rsidRPr="00143BD1">
        <w:rPr>
          <w:rFonts w:ascii="Times New Roman" w:hAnsi="Times New Roman"/>
          <w:sz w:val="24"/>
          <w:szCs w:val="24"/>
        </w:rPr>
        <w:t xml:space="preserve"> установленном порядке </w:t>
      </w:r>
      <w:r w:rsidRPr="00143BD1">
        <w:rPr>
          <w:rFonts w:ascii="Times New Roman" w:hAnsi="Times New Roman"/>
          <w:sz w:val="24"/>
          <w:szCs w:val="24"/>
        </w:rPr>
        <w:t>на ЭТП</w:t>
      </w:r>
      <w:r w:rsidR="003F594C" w:rsidRPr="00143BD1">
        <w:rPr>
          <w:rFonts w:ascii="Times New Roman" w:hAnsi="Times New Roman"/>
          <w:sz w:val="24"/>
          <w:szCs w:val="24"/>
        </w:rPr>
        <w:t xml:space="preserve"> в электронной форме</w:t>
      </w:r>
      <w:r w:rsidR="00603C45">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00713A37">
        <w:rPr>
          <w:rFonts w:ascii="Times New Roman" w:hAnsi="Times New Roman"/>
          <w:sz w:val="24"/>
          <w:szCs w:val="24"/>
        </w:rPr>
        <w:t xml:space="preserve">, </w:t>
      </w:r>
      <w:r w:rsidR="00872773">
        <w:rPr>
          <w:rFonts w:ascii="Times New Roman" w:hAnsi="Times New Roman"/>
          <w:sz w:val="24"/>
          <w:szCs w:val="24"/>
        </w:rPr>
        <w:t>реализация древесины</w:t>
      </w:r>
      <w:r w:rsidRPr="00143BD1">
        <w:rPr>
          <w:rFonts w:ascii="Times New Roman" w:hAnsi="Times New Roman"/>
          <w:sz w:val="24"/>
          <w:szCs w:val="24"/>
        </w:rPr>
        <w:t>.</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Участник ЭТП</w:t>
      </w:r>
      <w:r w:rsidRPr="00143BD1">
        <w:rPr>
          <w:rFonts w:ascii="Times New Roman" w:hAnsi="Times New Roman"/>
          <w:sz w:val="24"/>
          <w:szCs w:val="24"/>
        </w:rPr>
        <w:t xml:space="preserve"> </w:t>
      </w:r>
      <w:proofErr w:type="gramStart"/>
      <w:r w:rsidRPr="00143BD1">
        <w:rPr>
          <w:rFonts w:ascii="Times New Roman" w:hAnsi="Times New Roman"/>
          <w:sz w:val="24"/>
          <w:szCs w:val="24"/>
        </w:rPr>
        <w:t>–л</w:t>
      </w:r>
      <w:proofErr w:type="gramEnd"/>
      <w:r w:rsidRPr="00143BD1">
        <w:rPr>
          <w:rFonts w:ascii="Times New Roman" w:hAnsi="Times New Roman"/>
          <w:sz w:val="24"/>
          <w:szCs w:val="24"/>
        </w:rPr>
        <w:t>ицо,</w:t>
      </w:r>
      <w:r w:rsidR="003F594C" w:rsidRPr="00143BD1">
        <w:rPr>
          <w:rFonts w:ascii="Times New Roman" w:hAnsi="Times New Roman"/>
          <w:sz w:val="24"/>
          <w:szCs w:val="24"/>
        </w:rPr>
        <w:t xml:space="preserve"> прошедшее Регистрацию на ЭТП</w:t>
      </w:r>
      <w:r w:rsidRPr="00143BD1">
        <w:rPr>
          <w:rFonts w:ascii="Times New Roman" w:hAnsi="Times New Roman"/>
          <w:sz w:val="24"/>
          <w:szCs w:val="24"/>
        </w:rPr>
        <w:t>.</w:t>
      </w:r>
    </w:p>
    <w:p w:rsidR="005674F7" w:rsidRPr="00143BD1" w:rsidRDefault="005674F7" w:rsidP="00517DE3">
      <w:pPr>
        <w:widowControl w:val="0"/>
        <w:spacing w:after="0" w:line="240" w:lineRule="auto"/>
        <w:ind w:left="-567" w:firstLine="567"/>
        <w:jc w:val="both"/>
        <w:rPr>
          <w:rFonts w:ascii="Times New Roman" w:hAnsi="Times New Roman"/>
          <w:b/>
          <w:sz w:val="24"/>
          <w:szCs w:val="24"/>
        </w:rPr>
      </w:pPr>
    </w:p>
    <w:p w:rsidR="008149D5" w:rsidRPr="00143BD1" w:rsidRDefault="005674F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bookmarkStart w:id="4" w:name="OLE_LINK13"/>
      <w:bookmarkStart w:id="5" w:name="OLE_LINK14"/>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w:t>
      </w:r>
      <w:bookmarkEnd w:id="4"/>
      <w:bookmarkEnd w:id="5"/>
      <w:r w:rsidRPr="00143BD1">
        <w:rPr>
          <w:rFonts w:ascii="Times New Roman" w:hAnsi="Times New Roman"/>
          <w:sz w:val="24"/>
          <w:szCs w:val="24"/>
        </w:rPr>
        <w:t>–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r w:rsidR="00872773">
        <w:rPr>
          <w:rFonts w:ascii="Times New Roman" w:hAnsi="Times New Roman"/>
          <w:sz w:val="24"/>
          <w:szCs w:val="24"/>
        </w:rPr>
        <w:t>.</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CA53C6" w:rsidRDefault="00CA53C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подпись</w:t>
      </w:r>
      <w:r w:rsidR="00887295" w:rsidRPr="00143BD1">
        <w:rPr>
          <w:rFonts w:ascii="Times New Roman" w:hAnsi="Times New Roman"/>
          <w:b/>
          <w:sz w:val="24"/>
          <w:szCs w:val="24"/>
        </w:rPr>
        <w:t xml:space="preserve"> (далее – электронная подпись, ЭП)</w:t>
      </w:r>
      <w:r w:rsidR="0011252D" w:rsidRPr="00143BD1">
        <w:rPr>
          <w:rFonts w:ascii="Times New Roman" w:hAnsi="Times New Roman"/>
          <w:b/>
          <w:sz w:val="24"/>
          <w:szCs w:val="24"/>
        </w:rPr>
        <w:t xml:space="preserve"> </w:t>
      </w:r>
      <w:proofErr w:type="gramStart"/>
      <w:r w:rsidR="0011252D" w:rsidRPr="00143BD1">
        <w:rPr>
          <w:rFonts w:ascii="Times New Roman" w:hAnsi="Times New Roman"/>
          <w:b/>
          <w:sz w:val="24"/>
          <w:szCs w:val="24"/>
        </w:rPr>
        <w:t>–</w:t>
      </w:r>
      <w:r w:rsidRPr="00143BD1">
        <w:rPr>
          <w:rFonts w:ascii="Times New Roman" w:hAnsi="Times New Roman"/>
          <w:sz w:val="24"/>
          <w:szCs w:val="24"/>
        </w:rPr>
        <w:t>и</w:t>
      </w:r>
      <w:proofErr w:type="gramEnd"/>
      <w:r w:rsidRPr="00143BD1">
        <w:rPr>
          <w:rFonts w:ascii="Times New Roman" w:hAnsi="Times New Roman"/>
          <w:sz w:val="24"/>
          <w:szCs w:val="24"/>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F71FE" w:rsidRPr="00143BD1" w:rsidRDefault="00D40F8B"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br w:type="page"/>
      </w:r>
    </w:p>
    <w:p w:rsidR="00DF71FE" w:rsidRPr="00DB7DAD" w:rsidRDefault="00C9609F" w:rsidP="007E6B24">
      <w:pPr>
        <w:pStyle w:val="20"/>
        <w:numPr>
          <w:ilvl w:val="0"/>
          <w:numId w:val="3"/>
        </w:numPr>
        <w:spacing w:before="120" w:after="120"/>
        <w:jc w:val="center"/>
        <w:rPr>
          <w:rFonts w:ascii="Times New Roman" w:hAnsi="Times New Roman"/>
          <w:sz w:val="28"/>
          <w:szCs w:val="28"/>
        </w:rPr>
      </w:pPr>
      <w:bookmarkStart w:id="6" w:name="_Toc301810992"/>
      <w:bookmarkStart w:id="7" w:name="_Toc507443"/>
      <w:r w:rsidRPr="00DB7DAD">
        <w:rPr>
          <w:rFonts w:ascii="Times New Roman" w:hAnsi="Times New Roman"/>
          <w:sz w:val="28"/>
          <w:szCs w:val="28"/>
        </w:rPr>
        <w:lastRenderedPageBreak/>
        <w:t>Предмет Р</w:t>
      </w:r>
      <w:r w:rsidR="00DF71FE" w:rsidRPr="00DB7DAD">
        <w:rPr>
          <w:rFonts w:ascii="Times New Roman" w:hAnsi="Times New Roman"/>
          <w:sz w:val="28"/>
          <w:szCs w:val="28"/>
        </w:rPr>
        <w:t>егламента</w:t>
      </w:r>
      <w:bookmarkEnd w:id="6"/>
      <w:bookmarkEnd w:id="7"/>
    </w:p>
    <w:p w:rsidR="000863B9" w:rsidRPr="00411ADD" w:rsidRDefault="00F60ED1" w:rsidP="007E6B24">
      <w:pPr>
        <w:pStyle w:val="a5"/>
        <w:widowControl w:val="0"/>
        <w:numPr>
          <w:ilvl w:val="1"/>
          <w:numId w:val="3"/>
        </w:numPr>
        <w:spacing w:before="120"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w:t>
      </w:r>
      <w:r w:rsidR="00897CC2" w:rsidRPr="007845B6">
        <w:rPr>
          <w:rFonts w:ascii="Times New Roman" w:hAnsi="Times New Roman"/>
          <w:sz w:val="24"/>
          <w:szCs w:val="24"/>
        </w:rPr>
        <w:t>в электронной форме на Электрон</w:t>
      </w:r>
      <w:r w:rsidR="005C2665">
        <w:rPr>
          <w:rFonts w:ascii="Times New Roman" w:hAnsi="Times New Roman"/>
          <w:sz w:val="24"/>
          <w:szCs w:val="24"/>
        </w:rPr>
        <w:t xml:space="preserve">ной торговой площадке «ЭТС 24», расположенной </w:t>
      </w:r>
      <w:r w:rsidR="00897CC2" w:rsidRPr="007845B6">
        <w:rPr>
          <w:rFonts w:ascii="Times New Roman" w:hAnsi="Times New Roman"/>
          <w:sz w:val="24"/>
          <w:szCs w:val="24"/>
        </w:rPr>
        <w:t>по</w:t>
      </w:r>
      <w:r w:rsidR="005C2665">
        <w:rPr>
          <w:rFonts w:ascii="Times New Roman" w:hAnsi="Times New Roman"/>
          <w:sz w:val="24"/>
          <w:szCs w:val="24"/>
        </w:rPr>
        <w:t xml:space="preserve"> адресу в сети И</w:t>
      </w:r>
      <w:r w:rsidR="00897CC2" w:rsidRPr="007845B6">
        <w:rPr>
          <w:rFonts w:ascii="Times New Roman" w:hAnsi="Times New Roman"/>
          <w:sz w:val="24"/>
          <w:szCs w:val="24"/>
        </w:rPr>
        <w:t>нтернет: https://ets24.ru</w:t>
      </w:r>
      <w:r w:rsidR="005C2665">
        <w:rPr>
          <w:rFonts w:ascii="Times New Roman" w:hAnsi="Times New Roman"/>
          <w:sz w:val="24"/>
          <w:szCs w:val="24"/>
        </w:rPr>
        <w:t>,</w:t>
      </w:r>
      <w:r w:rsidR="00897CC2" w:rsidRPr="007845B6">
        <w:rPr>
          <w:rFonts w:ascii="Times New Roman" w:hAnsi="Times New Roman"/>
          <w:sz w:val="24"/>
          <w:szCs w:val="24"/>
        </w:rPr>
        <w:t xml:space="preserve"> </w:t>
      </w:r>
      <w:r w:rsidRPr="00143BD1">
        <w:rPr>
          <w:rFonts w:ascii="Times New Roman" w:hAnsi="Times New Roman"/>
          <w:sz w:val="24"/>
          <w:szCs w:val="24"/>
        </w:rPr>
        <w:t>аукционов, специализированных аукционов, конкурсов, продаж посредством публичного предложения, продаж имущества без объявления цены, иных торгов</w:t>
      </w:r>
      <w:r w:rsidR="007845B6">
        <w:rPr>
          <w:rFonts w:ascii="Times New Roman" w:hAnsi="Times New Roman"/>
          <w:sz w:val="24"/>
          <w:szCs w:val="24"/>
        </w:rPr>
        <w:t>.</w:t>
      </w:r>
    </w:p>
    <w:p w:rsidR="00696328" w:rsidRPr="00143BD1" w:rsidRDefault="00696328"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w:t>
      </w:r>
      <w:proofErr w:type="gramStart"/>
      <w:r w:rsidRPr="00143BD1">
        <w:rPr>
          <w:rFonts w:ascii="Times New Roman" w:hAnsi="Times New Roman"/>
          <w:sz w:val="24"/>
          <w:szCs w:val="24"/>
        </w:rPr>
        <w:t xml:space="preserve">получения </w:t>
      </w:r>
      <w:r w:rsidR="00FE079D" w:rsidRPr="00143BD1">
        <w:rPr>
          <w:rFonts w:ascii="Times New Roman" w:hAnsi="Times New Roman"/>
          <w:sz w:val="24"/>
          <w:szCs w:val="24"/>
        </w:rPr>
        <w:t>сертификатов ключей проверки электронной подписи</w:t>
      </w:r>
      <w:proofErr w:type="gramEnd"/>
      <w:r w:rsidRPr="00143BD1">
        <w:rPr>
          <w:rFonts w:ascii="Times New Roman" w:hAnsi="Times New Roman"/>
          <w:sz w:val="24"/>
          <w:szCs w:val="24"/>
        </w:rPr>
        <w:t>.</w:t>
      </w:r>
    </w:p>
    <w:p w:rsidR="0057263D" w:rsidRPr="00143BD1" w:rsidRDefault="00DF71FE"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Гражданский кодекс Российской Федерации (далее – ГК РФ);</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 xml:space="preserve">Федеральный закон от 02.10.2007 № 229-ФЗ «Об исполнительном производстве» (далее – Закон об исполнительном производстве); </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27.07.2006 № 152-ФЗ «О персональных данных» (далее – Закон о персональных данных);</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06.04.2011 № 63-ФЗ «Об электронной подписи» (далее – Закон об электронной подписи);</w:t>
      </w:r>
    </w:p>
    <w:p w:rsidR="00635132"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27.07.2006 № 149-ФЗ «Об информации, информационных технологиях и информационной безопасности»;</w:t>
      </w:r>
      <w:r w:rsidR="00635132" w:rsidRPr="00EB7565">
        <w:rPr>
          <w:rFonts w:ascii="Times New Roman" w:hAnsi="Times New Roman"/>
          <w:sz w:val="24"/>
          <w:szCs w:val="24"/>
        </w:rPr>
        <w:t xml:space="preserve"> </w:t>
      </w:r>
    </w:p>
    <w:p w:rsidR="00635132" w:rsidRPr="00EB7565" w:rsidRDefault="00635132"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26 июля 2006 г. N 135-ФЗ</w:t>
      </w:r>
      <w:r w:rsidR="003D53A8" w:rsidRPr="00EB7565">
        <w:rPr>
          <w:rFonts w:ascii="Times New Roman" w:hAnsi="Times New Roman"/>
          <w:sz w:val="24"/>
          <w:szCs w:val="24"/>
        </w:rPr>
        <w:t xml:space="preserve"> </w:t>
      </w:r>
      <w:r w:rsidRPr="00EB7565">
        <w:rPr>
          <w:rFonts w:ascii="Times New Roman" w:hAnsi="Times New Roman"/>
          <w:sz w:val="24"/>
          <w:szCs w:val="24"/>
        </w:rPr>
        <w:t>«О защите конкуренции»;</w:t>
      </w:r>
    </w:p>
    <w:p w:rsidR="005C2665" w:rsidRPr="005C2665" w:rsidRDefault="005C2665" w:rsidP="007E6B24">
      <w:pPr>
        <w:pStyle w:val="a5"/>
        <w:widowControl w:val="0"/>
        <w:numPr>
          <w:ilvl w:val="0"/>
          <w:numId w:val="10"/>
        </w:numPr>
        <w:spacing w:after="0" w:line="240" w:lineRule="auto"/>
        <w:jc w:val="both"/>
        <w:rPr>
          <w:rFonts w:ascii="Times New Roman" w:hAnsi="Times New Roman"/>
          <w:sz w:val="24"/>
          <w:szCs w:val="24"/>
        </w:rPr>
      </w:pPr>
      <w:bookmarkStart w:id="8" w:name="OLE_LINK58"/>
      <w:bookmarkStart w:id="9" w:name="OLE_LINK141"/>
      <w:bookmarkStart w:id="10" w:name="OLE_LINK59"/>
      <w:bookmarkStart w:id="11" w:name="OLE_LINK60"/>
      <w:r w:rsidRPr="00EB7565">
        <w:rPr>
          <w:rFonts w:ascii="Times New Roman" w:hAnsi="Times New Roman"/>
          <w:sz w:val="24"/>
          <w:szCs w:val="24"/>
        </w:rPr>
        <w:t>Постановление Правительства РФ от 23.07.2009 № 604</w:t>
      </w:r>
      <w:bookmarkStart w:id="12" w:name="OLE_LINK63"/>
      <w:bookmarkStart w:id="13" w:name="OLE_LINK64"/>
      <w:bookmarkStart w:id="14" w:name="OLE_LINK65"/>
      <w:r w:rsidRPr="00EB7565">
        <w:rPr>
          <w:rFonts w:ascii="Times New Roman" w:hAnsi="Times New Roman"/>
          <w:sz w:val="24"/>
          <w:szCs w:val="24"/>
        </w:rPr>
        <w:t xml:space="preserve"> «</w:t>
      </w:r>
      <w:bookmarkEnd w:id="12"/>
      <w:bookmarkEnd w:id="13"/>
      <w:bookmarkEnd w:id="14"/>
      <w:r w:rsidRPr="00EB7565">
        <w:rPr>
          <w:rFonts w:ascii="Times New Roman" w:hAnsi="Times New Roman"/>
          <w:sz w:val="24"/>
          <w:szCs w:val="24"/>
        </w:rPr>
        <w:t>О реализации древесины, которая получена при использовании</w:t>
      </w:r>
      <w:r w:rsidRPr="005C2665">
        <w:rPr>
          <w:rFonts w:ascii="Times New Roman" w:hAnsi="Times New Roman"/>
          <w:sz w:val="24"/>
          <w:szCs w:val="24"/>
        </w:rPr>
        <w:t xml:space="preserve"> лесов, расположенных на землях лесного фонда, в соответствии со статьями 43 – 46 Лесного кодекса Российской Федерации</w:t>
      </w:r>
      <w:bookmarkStart w:id="15" w:name="OLE_LINK66"/>
      <w:bookmarkStart w:id="16" w:name="OLE_LINK67"/>
      <w:bookmarkStart w:id="17" w:name="OLE_LINK68"/>
      <w:r w:rsidRPr="005C2665">
        <w:rPr>
          <w:rFonts w:ascii="Times New Roman" w:hAnsi="Times New Roman"/>
          <w:sz w:val="24"/>
          <w:szCs w:val="24"/>
        </w:rPr>
        <w:t>»</w:t>
      </w:r>
      <w:bookmarkEnd w:id="15"/>
      <w:bookmarkEnd w:id="16"/>
      <w:bookmarkEnd w:id="17"/>
      <w:r w:rsidRPr="005C2665">
        <w:rPr>
          <w:rFonts w:ascii="Times New Roman" w:hAnsi="Times New Roman"/>
          <w:sz w:val="24"/>
          <w:szCs w:val="24"/>
        </w:rPr>
        <w:t>;</w:t>
      </w:r>
    </w:p>
    <w:bookmarkEnd w:id="8"/>
    <w:bookmarkEnd w:id="9"/>
    <w:p w:rsidR="005C2665" w:rsidRDefault="005C2665" w:rsidP="007E6B24">
      <w:pPr>
        <w:pStyle w:val="a5"/>
        <w:widowControl w:val="0"/>
        <w:numPr>
          <w:ilvl w:val="0"/>
          <w:numId w:val="10"/>
        </w:numPr>
        <w:spacing w:after="0" w:line="240" w:lineRule="auto"/>
        <w:jc w:val="both"/>
        <w:rPr>
          <w:rFonts w:ascii="Times New Roman" w:hAnsi="Times New Roman"/>
          <w:sz w:val="24"/>
          <w:szCs w:val="24"/>
        </w:rPr>
      </w:pPr>
      <w:r w:rsidRPr="005C2665">
        <w:rPr>
          <w:rFonts w:ascii="Times New Roman" w:hAnsi="Times New Roman"/>
          <w:sz w:val="24"/>
          <w:szCs w:val="24"/>
        </w:rPr>
        <w:t>Земельный кодекс Росс</w:t>
      </w:r>
      <w:r>
        <w:rPr>
          <w:rFonts w:ascii="Times New Roman" w:hAnsi="Times New Roman"/>
          <w:sz w:val="24"/>
          <w:szCs w:val="24"/>
        </w:rPr>
        <w:t>ийской Федерации от 25.10.2001 №</w:t>
      </w:r>
      <w:r w:rsidRPr="005C2665">
        <w:rPr>
          <w:rFonts w:ascii="Times New Roman" w:hAnsi="Times New Roman"/>
          <w:sz w:val="24"/>
          <w:szCs w:val="24"/>
        </w:rPr>
        <w:t xml:space="preserve"> 136-ФЗ. </w:t>
      </w:r>
    </w:p>
    <w:bookmarkEnd w:id="10"/>
    <w:bookmarkEnd w:id="11"/>
    <w:p w:rsidR="005C2665" w:rsidRDefault="005C2665" w:rsidP="007E6B24">
      <w:pPr>
        <w:pStyle w:val="a5"/>
        <w:numPr>
          <w:ilvl w:val="1"/>
          <w:numId w:val="3"/>
        </w:num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Регламент размещен в открытой части ЭТП для общего доступа. </w:t>
      </w:r>
    </w:p>
    <w:p w:rsidR="00AC23F6" w:rsidRPr="007845B6" w:rsidRDefault="00AC23F6" w:rsidP="007E6B24">
      <w:pPr>
        <w:pStyle w:val="a5"/>
        <w:numPr>
          <w:ilvl w:val="1"/>
          <w:numId w:val="3"/>
        </w:numPr>
        <w:spacing w:after="0" w:line="240" w:lineRule="auto"/>
        <w:ind w:left="-567" w:firstLine="567"/>
        <w:jc w:val="both"/>
        <w:rPr>
          <w:rFonts w:ascii="Times New Roman" w:hAnsi="Times New Roman"/>
          <w:sz w:val="24"/>
          <w:szCs w:val="24"/>
        </w:rPr>
      </w:pPr>
      <w:r w:rsidRPr="007845B6">
        <w:rPr>
          <w:rFonts w:ascii="Times New Roman" w:hAnsi="Times New Roman"/>
          <w:sz w:val="24"/>
          <w:szCs w:val="24"/>
        </w:rPr>
        <w:t>В случае возникновения противоречий между нормами действующего законодательства Российской Федерации</w:t>
      </w:r>
      <w:r w:rsidR="00603C45">
        <w:rPr>
          <w:rFonts w:ascii="Times New Roman" w:hAnsi="Times New Roman"/>
          <w:sz w:val="24"/>
          <w:szCs w:val="24"/>
        </w:rPr>
        <w:t xml:space="preserve"> </w:t>
      </w:r>
      <w:r w:rsidRPr="007845B6">
        <w:rPr>
          <w:rFonts w:ascii="Times New Roman" w:hAnsi="Times New Roman"/>
          <w:sz w:val="24"/>
          <w:szCs w:val="24"/>
        </w:rPr>
        <w:t>и</w:t>
      </w:r>
      <w:r w:rsidR="00603C45">
        <w:rPr>
          <w:rFonts w:ascii="Times New Roman" w:hAnsi="Times New Roman"/>
          <w:sz w:val="24"/>
          <w:szCs w:val="24"/>
        </w:rPr>
        <w:t xml:space="preserve"> </w:t>
      </w:r>
      <w:r w:rsidRPr="007845B6">
        <w:rPr>
          <w:rFonts w:ascii="Times New Roman" w:hAnsi="Times New Roman"/>
          <w:sz w:val="24"/>
          <w:szCs w:val="24"/>
        </w:rPr>
        <w:t>условиями настоящего Регламента приоритет имеют</w:t>
      </w:r>
      <w:r w:rsidR="00603C45">
        <w:rPr>
          <w:rFonts w:ascii="Times New Roman" w:hAnsi="Times New Roman"/>
          <w:sz w:val="24"/>
          <w:szCs w:val="24"/>
        </w:rPr>
        <w:t xml:space="preserve"> </w:t>
      </w:r>
      <w:r w:rsidRPr="007845B6">
        <w:rPr>
          <w:rFonts w:ascii="Times New Roman" w:hAnsi="Times New Roman"/>
          <w:sz w:val="24"/>
          <w:szCs w:val="24"/>
        </w:rPr>
        <w:t xml:space="preserve">нормы действующего законодательства Российской Федерации. Во всем, что не предусмотрено условиями настоящего Регламента подлежит применению законодательство Российской Федерации. </w:t>
      </w:r>
    </w:p>
    <w:p w:rsidR="005D3661" w:rsidRDefault="00AF15AB"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5D3661">
        <w:rPr>
          <w:rFonts w:ascii="Times New Roman" w:hAnsi="Times New Roman"/>
          <w:sz w:val="24"/>
          <w:szCs w:val="24"/>
        </w:rPr>
        <w:t>В случае возникновения противоречий между и</w:t>
      </w:r>
      <w:r w:rsidR="00DF71FE" w:rsidRPr="005D3661">
        <w:rPr>
          <w:rFonts w:ascii="Times New Roman" w:hAnsi="Times New Roman"/>
          <w:sz w:val="24"/>
          <w:szCs w:val="24"/>
        </w:rPr>
        <w:t>н</w:t>
      </w:r>
      <w:r w:rsidRPr="005D3661">
        <w:rPr>
          <w:rFonts w:ascii="Times New Roman" w:hAnsi="Times New Roman"/>
          <w:sz w:val="24"/>
          <w:szCs w:val="24"/>
        </w:rPr>
        <w:t>ыми</w:t>
      </w:r>
      <w:r w:rsidR="00DF71FE" w:rsidRPr="005D3661">
        <w:rPr>
          <w:rFonts w:ascii="Times New Roman" w:hAnsi="Times New Roman"/>
          <w:sz w:val="24"/>
          <w:szCs w:val="24"/>
        </w:rPr>
        <w:t xml:space="preserve"> документ</w:t>
      </w:r>
      <w:r w:rsidRPr="005D3661">
        <w:rPr>
          <w:rFonts w:ascii="Times New Roman" w:hAnsi="Times New Roman"/>
          <w:sz w:val="24"/>
          <w:szCs w:val="24"/>
        </w:rPr>
        <w:t xml:space="preserve">ами </w:t>
      </w:r>
      <w:r w:rsidR="00DF71FE" w:rsidRPr="005D3661">
        <w:rPr>
          <w:rFonts w:ascii="Times New Roman" w:hAnsi="Times New Roman"/>
          <w:sz w:val="24"/>
          <w:szCs w:val="24"/>
        </w:rPr>
        <w:t xml:space="preserve">Оператора </w:t>
      </w:r>
      <w:r w:rsidR="006E54E6" w:rsidRPr="005D3661">
        <w:rPr>
          <w:rFonts w:ascii="Times New Roman" w:hAnsi="Times New Roman"/>
          <w:sz w:val="24"/>
          <w:szCs w:val="24"/>
        </w:rPr>
        <w:t>ЭТП</w:t>
      </w:r>
      <w:r w:rsidR="00D3703E" w:rsidRPr="005D3661">
        <w:rPr>
          <w:rFonts w:ascii="Times New Roman" w:hAnsi="Times New Roman"/>
          <w:sz w:val="24"/>
          <w:szCs w:val="24"/>
        </w:rPr>
        <w:t>, регулирующими деятельность ЭТП (регламенты)</w:t>
      </w:r>
      <w:proofErr w:type="gramStart"/>
      <w:r w:rsidR="00D3703E" w:rsidRPr="005D3661">
        <w:rPr>
          <w:rFonts w:ascii="Times New Roman" w:hAnsi="Times New Roman"/>
          <w:sz w:val="24"/>
          <w:szCs w:val="24"/>
        </w:rPr>
        <w:t>,</w:t>
      </w:r>
      <w:r w:rsidRPr="005D3661">
        <w:rPr>
          <w:rFonts w:ascii="Times New Roman" w:hAnsi="Times New Roman"/>
          <w:sz w:val="24"/>
          <w:szCs w:val="24"/>
        </w:rPr>
        <w:t>и</w:t>
      </w:r>
      <w:proofErr w:type="gramEnd"/>
      <w:r w:rsidR="00D3703E" w:rsidRPr="005D3661">
        <w:rPr>
          <w:rFonts w:ascii="Times New Roman" w:hAnsi="Times New Roman"/>
          <w:sz w:val="24"/>
          <w:szCs w:val="24"/>
        </w:rPr>
        <w:t xml:space="preserve"> настоящим</w:t>
      </w:r>
      <w:r w:rsidR="00603C45" w:rsidRPr="005D3661">
        <w:rPr>
          <w:rFonts w:ascii="Times New Roman" w:hAnsi="Times New Roman"/>
          <w:sz w:val="24"/>
          <w:szCs w:val="24"/>
        </w:rPr>
        <w:t xml:space="preserve"> </w:t>
      </w:r>
      <w:r w:rsidR="00DF71FE" w:rsidRPr="005D3661">
        <w:rPr>
          <w:rFonts w:ascii="Times New Roman" w:hAnsi="Times New Roman"/>
          <w:sz w:val="24"/>
          <w:szCs w:val="24"/>
        </w:rPr>
        <w:t>Регламент</w:t>
      </w:r>
      <w:r w:rsidRPr="005D3661">
        <w:rPr>
          <w:rFonts w:ascii="Times New Roman" w:hAnsi="Times New Roman"/>
          <w:sz w:val="24"/>
          <w:szCs w:val="24"/>
        </w:rPr>
        <w:t>ом</w:t>
      </w:r>
      <w:r w:rsidR="00603C45" w:rsidRPr="005D3661">
        <w:rPr>
          <w:rFonts w:ascii="Times New Roman" w:hAnsi="Times New Roman"/>
          <w:sz w:val="24"/>
          <w:szCs w:val="24"/>
        </w:rPr>
        <w:t xml:space="preserve"> </w:t>
      </w:r>
      <w:r w:rsidR="00D3703E" w:rsidRPr="005D3661">
        <w:rPr>
          <w:rFonts w:ascii="Times New Roman" w:hAnsi="Times New Roman"/>
          <w:sz w:val="24"/>
          <w:szCs w:val="24"/>
        </w:rPr>
        <w:t>приоритет имеют п</w:t>
      </w:r>
      <w:r w:rsidR="00DF71FE" w:rsidRPr="005D3661">
        <w:rPr>
          <w:rFonts w:ascii="Times New Roman" w:hAnsi="Times New Roman"/>
          <w:sz w:val="24"/>
          <w:szCs w:val="24"/>
        </w:rPr>
        <w:t>оложения Регламента.</w:t>
      </w:r>
    </w:p>
    <w:p w:rsidR="004C3CEC" w:rsidRPr="005D3661" w:rsidRDefault="004C3CEC"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5D3661">
        <w:rPr>
          <w:rFonts w:ascii="Times New Roman" w:hAnsi="Times New Roman"/>
          <w:sz w:val="24"/>
          <w:szCs w:val="24"/>
        </w:rPr>
        <w:t xml:space="preserve">В случае возникновения противоречий между договорами оказания услуг на проведение торгов на ЭТП, заключенных между Оператором и </w:t>
      </w:r>
      <w:r w:rsidR="00410886" w:rsidRPr="005D3661">
        <w:rPr>
          <w:rFonts w:ascii="Times New Roman" w:hAnsi="Times New Roman"/>
          <w:sz w:val="24"/>
          <w:szCs w:val="24"/>
        </w:rPr>
        <w:t>У</w:t>
      </w:r>
      <w:r w:rsidRPr="005D3661">
        <w:rPr>
          <w:rFonts w:ascii="Times New Roman" w:hAnsi="Times New Roman"/>
          <w:sz w:val="24"/>
          <w:szCs w:val="24"/>
        </w:rPr>
        <w:t xml:space="preserve">частниками ЭТП, и настоящим Регламентом приоритет имеют положения </w:t>
      </w:r>
      <w:r w:rsidR="005D4EF2" w:rsidRPr="005D3661">
        <w:rPr>
          <w:rFonts w:ascii="Times New Roman" w:hAnsi="Times New Roman"/>
          <w:sz w:val="24"/>
          <w:szCs w:val="24"/>
        </w:rPr>
        <w:t>указанных договоров</w:t>
      </w:r>
      <w:r w:rsidRPr="005D3661">
        <w:rPr>
          <w:rFonts w:ascii="Times New Roman" w:hAnsi="Times New Roman"/>
          <w:sz w:val="24"/>
          <w:szCs w:val="24"/>
        </w:rPr>
        <w:t>.</w:t>
      </w:r>
    </w:p>
    <w:p w:rsidR="00DF71FE" w:rsidRPr="00F70788" w:rsidRDefault="00670C94" w:rsidP="007E6B24">
      <w:pPr>
        <w:pStyle w:val="20"/>
        <w:numPr>
          <w:ilvl w:val="0"/>
          <w:numId w:val="3"/>
        </w:numPr>
        <w:spacing w:before="120" w:after="120"/>
        <w:ind w:left="448" w:hanging="448"/>
        <w:jc w:val="center"/>
        <w:rPr>
          <w:rFonts w:ascii="Times New Roman" w:hAnsi="Times New Roman"/>
          <w:sz w:val="28"/>
          <w:szCs w:val="28"/>
        </w:rPr>
      </w:pPr>
      <w:bookmarkStart w:id="18" w:name="_Toc301810993"/>
      <w:bookmarkStart w:id="19" w:name="_Toc507444"/>
      <w:bookmarkStart w:id="20" w:name="OLE_LINK4"/>
      <w:bookmarkStart w:id="21" w:name="OLE_LINK5"/>
      <w:bookmarkStart w:id="22" w:name="OLE_LINK6"/>
      <w:r w:rsidRPr="00F70788">
        <w:rPr>
          <w:rFonts w:ascii="Times New Roman" w:hAnsi="Times New Roman"/>
          <w:sz w:val="28"/>
          <w:szCs w:val="28"/>
        </w:rPr>
        <w:t>Порядок применения Ре</w:t>
      </w:r>
      <w:r w:rsidR="00DF71FE" w:rsidRPr="00F70788">
        <w:rPr>
          <w:rFonts w:ascii="Times New Roman" w:hAnsi="Times New Roman"/>
          <w:sz w:val="28"/>
          <w:szCs w:val="28"/>
        </w:rPr>
        <w:t>гламента</w:t>
      </w:r>
      <w:bookmarkEnd w:id="18"/>
      <w:bookmarkEnd w:id="19"/>
    </w:p>
    <w:p w:rsidR="00DF71FE" w:rsidRPr="004F5DA0" w:rsidRDefault="00670C94"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Настоящий Регламент является договором присоединения</w:t>
      </w:r>
      <w:r w:rsidR="00E048DD" w:rsidRPr="004F5DA0">
        <w:rPr>
          <w:rFonts w:ascii="Times New Roman" w:hAnsi="Times New Roman"/>
          <w:sz w:val="24"/>
          <w:szCs w:val="24"/>
        </w:rPr>
        <w:t xml:space="preserve"> в</w:t>
      </w:r>
      <w:r w:rsidR="00DF71FE" w:rsidRPr="004F5DA0">
        <w:rPr>
          <w:rFonts w:ascii="Times New Roman" w:hAnsi="Times New Roman"/>
          <w:sz w:val="24"/>
          <w:szCs w:val="24"/>
        </w:rPr>
        <w:t xml:space="preserve"> соответствии со статьей 428 </w:t>
      </w:r>
      <w:r w:rsidR="004B771F" w:rsidRPr="004F5DA0">
        <w:rPr>
          <w:rFonts w:ascii="Times New Roman" w:hAnsi="Times New Roman"/>
          <w:sz w:val="24"/>
          <w:szCs w:val="24"/>
        </w:rPr>
        <w:t>ГК РФ</w:t>
      </w:r>
      <w:r w:rsidR="000751F6" w:rsidRPr="004F5DA0">
        <w:rPr>
          <w:rFonts w:ascii="Times New Roman" w:hAnsi="Times New Roman"/>
          <w:sz w:val="24"/>
          <w:szCs w:val="24"/>
        </w:rPr>
        <w:t xml:space="preserve"> и регулирует отношения, права и обязанности,</w:t>
      </w:r>
      <w:r w:rsidR="00005C6B">
        <w:rPr>
          <w:rFonts w:ascii="Times New Roman" w:hAnsi="Times New Roman"/>
          <w:sz w:val="24"/>
          <w:szCs w:val="24"/>
        </w:rPr>
        <w:t xml:space="preserve"> </w:t>
      </w:r>
      <w:r w:rsidR="000751F6" w:rsidRPr="004F5DA0">
        <w:rPr>
          <w:rFonts w:ascii="Times New Roman" w:hAnsi="Times New Roman"/>
          <w:sz w:val="24"/>
          <w:szCs w:val="24"/>
        </w:rPr>
        <w:t>присоединившихся к нему сторон</w:t>
      </w:r>
      <w:r w:rsidR="00DA652F">
        <w:rPr>
          <w:rFonts w:ascii="Times New Roman" w:hAnsi="Times New Roman"/>
          <w:sz w:val="24"/>
          <w:szCs w:val="24"/>
        </w:rPr>
        <w:t xml:space="preserve"> </w:t>
      </w:r>
      <w:r w:rsidR="000751F6" w:rsidRPr="004F5DA0">
        <w:rPr>
          <w:rFonts w:ascii="Times New Roman" w:hAnsi="Times New Roman"/>
          <w:sz w:val="24"/>
          <w:szCs w:val="24"/>
        </w:rPr>
        <w:t>(Оператора</w:t>
      </w:r>
      <w:r w:rsidR="00654434" w:rsidRPr="004F5DA0">
        <w:rPr>
          <w:rFonts w:ascii="Times New Roman" w:hAnsi="Times New Roman"/>
          <w:sz w:val="24"/>
          <w:szCs w:val="24"/>
        </w:rPr>
        <w:t xml:space="preserve"> ЭТП</w:t>
      </w:r>
      <w:r w:rsidR="004F5DA0" w:rsidRPr="004F5DA0">
        <w:rPr>
          <w:rFonts w:ascii="Times New Roman" w:hAnsi="Times New Roman"/>
          <w:sz w:val="24"/>
          <w:szCs w:val="24"/>
        </w:rPr>
        <w:t>, Участников ЭТП</w:t>
      </w:r>
      <w:r w:rsidR="000751F6" w:rsidRPr="004F5DA0">
        <w:rPr>
          <w:rFonts w:ascii="Times New Roman" w:hAnsi="Times New Roman"/>
          <w:sz w:val="24"/>
          <w:szCs w:val="24"/>
        </w:rPr>
        <w:t xml:space="preserve">, </w:t>
      </w:r>
      <w:r w:rsidR="004F5DA0" w:rsidRPr="004F5DA0">
        <w:rPr>
          <w:rFonts w:ascii="Times New Roman" w:hAnsi="Times New Roman"/>
          <w:sz w:val="24"/>
          <w:szCs w:val="24"/>
        </w:rPr>
        <w:t xml:space="preserve">Посетителей, </w:t>
      </w:r>
      <w:r w:rsidR="000751F6" w:rsidRPr="004F5DA0">
        <w:rPr>
          <w:rFonts w:ascii="Times New Roman" w:hAnsi="Times New Roman"/>
          <w:sz w:val="24"/>
          <w:szCs w:val="24"/>
        </w:rPr>
        <w:t xml:space="preserve">иных </w:t>
      </w:r>
      <w:r w:rsidR="004F5DA0" w:rsidRPr="004F5DA0">
        <w:rPr>
          <w:rFonts w:ascii="Times New Roman" w:hAnsi="Times New Roman"/>
          <w:sz w:val="24"/>
          <w:szCs w:val="24"/>
        </w:rPr>
        <w:t>лиц, присоединившихся к Регламенту</w:t>
      </w:r>
      <w:r w:rsidR="000751F6" w:rsidRPr="004F5DA0">
        <w:rPr>
          <w:rFonts w:ascii="Times New Roman" w:hAnsi="Times New Roman"/>
          <w:sz w:val="24"/>
          <w:szCs w:val="24"/>
        </w:rPr>
        <w:t xml:space="preserve"> – сторон Договора).</w:t>
      </w:r>
    </w:p>
    <w:p w:rsidR="00DF71FE" w:rsidRPr="00143BD1" w:rsidRDefault="00DF71FE"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676CB2">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путем подписания и предоставления Оператору</w:t>
      </w:r>
      <w:r w:rsidR="003D53A8">
        <w:rPr>
          <w:rFonts w:ascii="Times New Roman" w:hAnsi="Times New Roman"/>
          <w:sz w:val="24"/>
          <w:szCs w:val="24"/>
        </w:rPr>
        <w:t xml:space="preserve"> ЭТП</w:t>
      </w:r>
      <w:r w:rsidR="00676CB2">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ЭТП в установленном порядке.</w:t>
      </w:r>
    </w:p>
    <w:p w:rsidR="00DF71FE" w:rsidRPr="00143BD1" w:rsidRDefault="00E63EE2"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Лицо</w:t>
      </w:r>
      <w:r w:rsidR="00676CB2">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w:t>
      </w:r>
      <w:r w:rsidR="003D53A8">
        <w:rPr>
          <w:rFonts w:ascii="Times New Roman" w:hAnsi="Times New Roman"/>
          <w:sz w:val="24"/>
          <w:szCs w:val="24"/>
        </w:rPr>
        <w:t xml:space="preserve">ЭТП </w:t>
      </w:r>
      <w:r w:rsidR="00FE220A" w:rsidRPr="00143BD1">
        <w:rPr>
          <w:rFonts w:ascii="Times New Roman" w:hAnsi="Times New Roman"/>
          <w:sz w:val="24"/>
          <w:szCs w:val="24"/>
        </w:rPr>
        <w:t>и внесения в реестр Участников ЭТП</w:t>
      </w:r>
      <w:r w:rsidR="00DF71FE" w:rsidRPr="00143BD1">
        <w:rPr>
          <w:rFonts w:ascii="Times New Roman" w:hAnsi="Times New Roman"/>
          <w:sz w:val="24"/>
          <w:szCs w:val="24"/>
        </w:rPr>
        <w:t>.</w:t>
      </w:r>
    </w:p>
    <w:p w:rsidR="00B423E6" w:rsidRPr="00143BD1" w:rsidRDefault="00B423E6"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w:t>
      </w:r>
      <w:proofErr w:type="gramStart"/>
      <w:r w:rsidRPr="00143BD1">
        <w:rPr>
          <w:rFonts w:ascii="Times New Roman" w:hAnsi="Times New Roman"/>
          <w:sz w:val="24"/>
          <w:szCs w:val="24"/>
        </w:rPr>
        <w:t xml:space="preserve">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00005C6B">
        <w:rPr>
          <w:rFonts w:ascii="Times New Roman" w:hAnsi="Times New Roman"/>
          <w:sz w:val="24"/>
          <w:szCs w:val="24"/>
        </w:rPr>
        <w:t xml:space="preserve"> </w:t>
      </w:r>
      <w:r w:rsidR="004F5DA0">
        <w:rPr>
          <w:rFonts w:ascii="Times New Roman" w:hAnsi="Times New Roman"/>
          <w:sz w:val="24"/>
          <w:szCs w:val="24"/>
        </w:rPr>
        <w:t>Посетитель, Участник ЭТП</w:t>
      </w:r>
      <w:r w:rsidRPr="00143BD1">
        <w:rPr>
          <w:rFonts w:ascii="Times New Roman" w:hAnsi="Times New Roman"/>
          <w:sz w:val="24"/>
          <w:szCs w:val="24"/>
        </w:rPr>
        <w:t xml:space="preserve"> подтверждает согласие с его условиями, а так же то, что настоящий </w:t>
      </w:r>
      <w:r w:rsidRPr="00143BD1">
        <w:rPr>
          <w:rFonts w:ascii="Times New Roman" w:hAnsi="Times New Roman"/>
          <w:sz w:val="24"/>
          <w:szCs w:val="24"/>
        </w:rPr>
        <w:lastRenderedPageBreak/>
        <w:t xml:space="preserve">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Оператора </w:t>
      </w:r>
      <w:r w:rsidR="003D53A8">
        <w:rPr>
          <w:rFonts w:ascii="Times New Roman" w:hAnsi="Times New Roman"/>
          <w:sz w:val="24"/>
          <w:szCs w:val="24"/>
        </w:rPr>
        <w:t xml:space="preserve">ЭТП </w:t>
      </w:r>
      <w:r w:rsidRPr="00143BD1">
        <w:rPr>
          <w:rFonts w:ascii="Times New Roman" w:hAnsi="Times New Roman"/>
          <w:sz w:val="24"/>
          <w:szCs w:val="24"/>
        </w:rPr>
        <w:t>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w:t>
      </w:r>
      <w:proofErr w:type="gramEnd"/>
      <w:r w:rsidRPr="00143BD1">
        <w:rPr>
          <w:rFonts w:ascii="Times New Roman" w:hAnsi="Times New Roman"/>
          <w:sz w:val="24"/>
          <w:szCs w:val="24"/>
        </w:rPr>
        <w:t xml:space="preserve">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rsidR="00957BE0" w:rsidRPr="00395AF8" w:rsidRDefault="00C21B34"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395AF8">
        <w:rPr>
          <w:rFonts w:ascii="Times New Roman" w:hAnsi="Times New Roman"/>
          <w:sz w:val="24"/>
          <w:szCs w:val="24"/>
        </w:rPr>
        <w:t xml:space="preserve">После присоединения к Регламенту Оператор </w:t>
      </w:r>
      <w:r w:rsidR="003D53A8">
        <w:rPr>
          <w:rFonts w:ascii="Times New Roman" w:hAnsi="Times New Roman"/>
          <w:sz w:val="24"/>
          <w:szCs w:val="24"/>
        </w:rPr>
        <w:t xml:space="preserve">ЭТП </w:t>
      </w:r>
      <w:r w:rsidRPr="00395AF8">
        <w:rPr>
          <w:rFonts w:ascii="Times New Roman" w:hAnsi="Times New Roman"/>
          <w:sz w:val="24"/>
          <w:szCs w:val="24"/>
        </w:rPr>
        <w:t>и присоединившееся к Регламенту лицо (далее – Сторона</w:t>
      </w:r>
      <w:r w:rsidR="00C91AAC" w:rsidRPr="00395AF8">
        <w:rPr>
          <w:rFonts w:ascii="Times New Roman" w:hAnsi="Times New Roman"/>
          <w:sz w:val="24"/>
          <w:szCs w:val="24"/>
        </w:rPr>
        <w:t>, а вместе - Стороны</w:t>
      </w:r>
      <w:r w:rsidRPr="00395AF8">
        <w:rPr>
          <w:rFonts w:ascii="Times New Roman" w:hAnsi="Times New Roman"/>
          <w:sz w:val="24"/>
          <w:szCs w:val="24"/>
        </w:rPr>
        <w:t>) вступают в соответствующие договорные отношения.</w:t>
      </w:r>
      <w:r w:rsidR="00395AF8" w:rsidRPr="00395AF8">
        <w:rPr>
          <w:rFonts w:ascii="Times New Roman" w:hAnsi="Times New Roman"/>
          <w:sz w:val="24"/>
          <w:szCs w:val="24"/>
        </w:rPr>
        <w:t xml:space="preserve"> </w:t>
      </w:r>
      <w:r w:rsidR="0010601B" w:rsidRPr="00395AF8">
        <w:rPr>
          <w:rFonts w:ascii="Times New Roman" w:hAnsi="Times New Roman"/>
          <w:sz w:val="24"/>
          <w:szCs w:val="24"/>
        </w:rPr>
        <w:t>Для Оператора ЭТП</w:t>
      </w:r>
      <w:r w:rsidR="00005C6B" w:rsidRPr="00395AF8">
        <w:rPr>
          <w:rFonts w:ascii="Times New Roman" w:hAnsi="Times New Roman"/>
          <w:sz w:val="24"/>
          <w:szCs w:val="24"/>
        </w:rPr>
        <w:t xml:space="preserve"> </w:t>
      </w:r>
      <w:r w:rsidR="0010601B" w:rsidRPr="00395AF8">
        <w:rPr>
          <w:rFonts w:ascii="Times New Roman" w:hAnsi="Times New Roman"/>
          <w:sz w:val="24"/>
          <w:szCs w:val="24"/>
        </w:rPr>
        <w:t>все</w:t>
      </w:r>
      <w:r w:rsidR="00005C6B" w:rsidRPr="00395AF8">
        <w:rPr>
          <w:rFonts w:ascii="Times New Roman" w:hAnsi="Times New Roman"/>
          <w:sz w:val="24"/>
          <w:szCs w:val="24"/>
        </w:rPr>
        <w:t xml:space="preserve"> </w:t>
      </w:r>
      <w:r w:rsidR="0010601B" w:rsidRPr="00395AF8">
        <w:rPr>
          <w:rFonts w:ascii="Times New Roman" w:hAnsi="Times New Roman"/>
          <w:sz w:val="24"/>
          <w:szCs w:val="24"/>
        </w:rPr>
        <w:t>договоры,</w:t>
      </w:r>
      <w:r w:rsidR="00005C6B" w:rsidRPr="00395AF8">
        <w:rPr>
          <w:rFonts w:ascii="Times New Roman" w:hAnsi="Times New Roman"/>
          <w:sz w:val="24"/>
          <w:szCs w:val="24"/>
        </w:rPr>
        <w:t xml:space="preserve"> </w:t>
      </w:r>
      <w:r w:rsidR="0010601B" w:rsidRPr="00395AF8">
        <w:rPr>
          <w:rFonts w:ascii="Times New Roman" w:hAnsi="Times New Roman"/>
          <w:sz w:val="24"/>
          <w:szCs w:val="24"/>
        </w:rPr>
        <w:t>заключаемые</w:t>
      </w:r>
      <w:r w:rsidR="00005C6B" w:rsidRPr="00395AF8">
        <w:rPr>
          <w:rFonts w:ascii="Times New Roman" w:hAnsi="Times New Roman"/>
          <w:sz w:val="24"/>
          <w:szCs w:val="24"/>
        </w:rPr>
        <w:t xml:space="preserve"> </w:t>
      </w:r>
      <w:r w:rsidR="0010601B" w:rsidRPr="00395AF8">
        <w:rPr>
          <w:rFonts w:ascii="Times New Roman" w:hAnsi="Times New Roman"/>
          <w:sz w:val="24"/>
          <w:szCs w:val="24"/>
        </w:rPr>
        <w:t>им</w:t>
      </w:r>
      <w:r w:rsidR="00005C6B" w:rsidRPr="00395AF8">
        <w:rPr>
          <w:rFonts w:ascii="Times New Roman" w:hAnsi="Times New Roman"/>
          <w:sz w:val="24"/>
          <w:szCs w:val="24"/>
        </w:rPr>
        <w:t xml:space="preserve"> </w:t>
      </w:r>
      <w:r w:rsidR="0010601B" w:rsidRPr="00395AF8">
        <w:rPr>
          <w:rFonts w:ascii="Times New Roman" w:hAnsi="Times New Roman"/>
          <w:sz w:val="24"/>
          <w:szCs w:val="24"/>
        </w:rPr>
        <w:t>с присоединившимся</w:t>
      </w:r>
      <w:r w:rsidR="00005C6B" w:rsidRPr="00395AF8">
        <w:rPr>
          <w:rFonts w:ascii="Times New Roman" w:hAnsi="Times New Roman"/>
          <w:sz w:val="24"/>
          <w:szCs w:val="24"/>
        </w:rPr>
        <w:t xml:space="preserve"> </w:t>
      </w:r>
      <w:r w:rsidR="0010601B" w:rsidRPr="00395AF8">
        <w:rPr>
          <w:rFonts w:ascii="Times New Roman" w:hAnsi="Times New Roman"/>
          <w:sz w:val="24"/>
          <w:szCs w:val="24"/>
        </w:rPr>
        <w:t>к Регламенту лицом</w:t>
      </w:r>
      <w:r w:rsidR="00835A72" w:rsidRPr="00395AF8">
        <w:rPr>
          <w:rFonts w:ascii="Times New Roman" w:hAnsi="Times New Roman"/>
          <w:sz w:val="24"/>
          <w:szCs w:val="24"/>
        </w:rPr>
        <w:t>,</w:t>
      </w:r>
      <w:r w:rsidR="00005C6B" w:rsidRPr="00395AF8">
        <w:rPr>
          <w:rFonts w:ascii="Times New Roman" w:hAnsi="Times New Roman"/>
          <w:sz w:val="24"/>
          <w:szCs w:val="24"/>
        </w:rPr>
        <w:t xml:space="preserve"> </w:t>
      </w:r>
      <w:r w:rsidR="0010601B" w:rsidRPr="00395AF8">
        <w:rPr>
          <w:rFonts w:ascii="Times New Roman" w:hAnsi="Times New Roman"/>
          <w:sz w:val="24"/>
          <w:szCs w:val="24"/>
        </w:rPr>
        <w:t>являются</w:t>
      </w:r>
      <w:r w:rsidR="00005C6B" w:rsidRPr="00395AF8">
        <w:rPr>
          <w:rFonts w:ascii="Times New Roman" w:hAnsi="Times New Roman"/>
          <w:sz w:val="24"/>
          <w:szCs w:val="24"/>
        </w:rPr>
        <w:t xml:space="preserve"> </w:t>
      </w:r>
      <w:r w:rsidR="0010601B" w:rsidRPr="00395AF8">
        <w:rPr>
          <w:rFonts w:ascii="Times New Roman" w:hAnsi="Times New Roman"/>
          <w:sz w:val="24"/>
          <w:szCs w:val="24"/>
        </w:rPr>
        <w:t>сделками,</w:t>
      </w:r>
      <w:r w:rsidR="00005C6B" w:rsidRPr="00395AF8">
        <w:rPr>
          <w:rFonts w:ascii="Times New Roman" w:hAnsi="Times New Roman"/>
          <w:sz w:val="24"/>
          <w:szCs w:val="24"/>
        </w:rPr>
        <w:t xml:space="preserve"> </w:t>
      </w:r>
      <w:r w:rsidR="0010601B" w:rsidRPr="00395AF8">
        <w:rPr>
          <w:rFonts w:ascii="Times New Roman" w:hAnsi="Times New Roman"/>
          <w:sz w:val="24"/>
          <w:szCs w:val="24"/>
        </w:rPr>
        <w:t>совершаемыми Оператором ЭТП в процессе обычной хозяйственной деятельности.</w:t>
      </w:r>
      <w:r w:rsidR="00395AF8" w:rsidRPr="00395AF8">
        <w:rPr>
          <w:rFonts w:ascii="Times New Roman" w:hAnsi="Times New Roman"/>
          <w:sz w:val="24"/>
          <w:szCs w:val="24"/>
        </w:rPr>
        <w:t xml:space="preserve"> </w:t>
      </w:r>
    </w:p>
    <w:p w:rsidR="00542ACF" w:rsidRDefault="00542ACF" w:rsidP="007E6B24">
      <w:pPr>
        <w:pStyle w:val="a5"/>
        <w:widowControl w:val="0"/>
        <w:numPr>
          <w:ilvl w:val="1"/>
          <w:numId w:val="3"/>
        </w:numPr>
        <w:spacing w:after="0" w:line="240" w:lineRule="auto"/>
        <w:ind w:left="-567" w:firstLine="567"/>
        <w:jc w:val="both"/>
        <w:rPr>
          <w:rFonts w:ascii="Times New Roman" w:hAnsi="Times New Roman"/>
          <w:sz w:val="24"/>
          <w:szCs w:val="24"/>
        </w:rPr>
      </w:pPr>
      <w:bookmarkStart w:id="23" w:name="OLE_LINK75"/>
      <w:bookmarkStart w:id="24" w:name="OLE_LINK76"/>
      <w:bookmarkStart w:id="25" w:name="OLE_LINK84"/>
      <w:bookmarkStart w:id="26" w:name="OLE_LINK85"/>
      <w:r w:rsidRPr="00957BE0">
        <w:rPr>
          <w:rFonts w:ascii="Times New Roman" w:hAnsi="Times New Roman"/>
          <w:sz w:val="24"/>
          <w:szCs w:val="24"/>
        </w:rPr>
        <w:t>Изменение Регламента:</w:t>
      </w:r>
    </w:p>
    <w:bookmarkEnd w:id="23"/>
    <w:bookmarkEnd w:id="24"/>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Изменения (дополнения) в Регламент вносятся Оператором </w:t>
      </w:r>
      <w:r w:rsidR="003D53A8">
        <w:rPr>
          <w:rFonts w:ascii="Times New Roman" w:hAnsi="Times New Roman"/>
          <w:sz w:val="24"/>
          <w:szCs w:val="24"/>
        </w:rPr>
        <w:t xml:space="preserve">ЭТП </w:t>
      </w:r>
      <w:r w:rsidRPr="00957BE0">
        <w:rPr>
          <w:rFonts w:ascii="Times New Roman" w:hAnsi="Times New Roman"/>
          <w:sz w:val="24"/>
          <w:szCs w:val="24"/>
        </w:rPr>
        <w:t>путем создания новой редакции Регламента</w:t>
      </w:r>
      <w:r w:rsidR="00747BD4" w:rsidRPr="00957BE0">
        <w:rPr>
          <w:rFonts w:ascii="Times New Roman" w:hAnsi="Times New Roman"/>
          <w:sz w:val="24"/>
          <w:szCs w:val="24"/>
        </w:rPr>
        <w:t xml:space="preserve"> либо внесения изменений</w:t>
      </w:r>
      <w:r w:rsidR="00CB3FE5" w:rsidRPr="00957BE0">
        <w:rPr>
          <w:rFonts w:ascii="Times New Roman" w:hAnsi="Times New Roman"/>
          <w:sz w:val="24"/>
          <w:szCs w:val="24"/>
        </w:rPr>
        <w:t xml:space="preserve"> (дополнений)</w:t>
      </w:r>
      <w:r w:rsidR="00747BD4" w:rsidRPr="00957BE0">
        <w:rPr>
          <w:rFonts w:ascii="Times New Roman" w:hAnsi="Times New Roman"/>
          <w:sz w:val="24"/>
          <w:szCs w:val="24"/>
        </w:rPr>
        <w:t xml:space="preserve"> в действующую редакцию Регламента</w:t>
      </w:r>
      <w:r w:rsidRPr="00957BE0">
        <w:rPr>
          <w:rFonts w:ascii="Times New Roman" w:hAnsi="Times New Roman"/>
          <w:sz w:val="24"/>
          <w:szCs w:val="24"/>
        </w:rPr>
        <w:t>.</w:t>
      </w:r>
    </w:p>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Оператор </w:t>
      </w:r>
      <w:r w:rsidR="003D53A8">
        <w:rPr>
          <w:rFonts w:ascii="Times New Roman" w:hAnsi="Times New Roman"/>
          <w:sz w:val="24"/>
          <w:szCs w:val="24"/>
        </w:rPr>
        <w:t xml:space="preserve">ЭТП </w:t>
      </w:r>
      <w:r w:rsidRPr="00957BE0">
        <w:rPr>
          <w:rFonts w:ascii="Times New Roman" w:hAnsi="Times New Roman"/>
          <w:sz w:val="24"/>
          <w:szCs w:val="24"/>
        </w:rPr>
        <w:t>уведомляет Участников Э</w:t>
      </w:r>
      <w:r w:rsidR="004A03E9" w:rsidRPr="00957BE0">
        <w:rPr>
          <w:rFonts w:ascii="Times New Roman" w:hAnsi="Times New Roman"/>
          <w:sz w:val="24"/>
          <w:szCs w:val="24"/>
        </w:rPr>
        <w:t>Т</w:t>
      </w:r>
      <w:r w:rsidRPr="00957BE0">
        <w:rPr>
          <w:rFonts w:ascii="Times New Roman" w:hAnsi="Times New Roman"/>
          <w:sz w:val="24"/>
          <w:szCs w:val="24"/>
        </w:rPr>
        <w:t>П о новой редакции Регламента</w:t>
      </w:r>
      <w:r w:rsidR="00005C6B" w:rsidRPr="00957BE0">
        <w:rPr>
          <w:rFonts w:ascii="Times New Roman" w:hAnsi="Times New Roman"/>
          <w:sz w:val="24"/>
          <w:szCs w:val="24"/>
        </w:rPr>
        <w:t xml:space="preserve"> </w:t>
      </w:r>
      <w:r w:rsidRPr="00957BE0">
        <w:rPr>
          <w:rFonts w:ascii="Times New Roman" w:hAnsi="Times New Roman"/>
          <w:sz w:val="24"/>
          <w:szCs w:val="24"/>
        </w:rPr>
        <w:t xml:space="preserve">не менее чем за </w:t>
      </w:r>
      <w:r w:rsidR="00C21B34" w:rsidRPr="00957BE0">
        <w:rPr>
          <w:rFonts w:ascii="Times New Roman" w:hAnsi="Times New Roman"/>
          <w:sz w:val="24"/>
          <w:szCs w:val="24"/>
        </w:rPr>
        <w:t>7 (</w:t>
      </w:r>
      <w:r w:rsidRPr="00957BE0">
        <w:rPr>
          <w:rFonts w:ascii="Times New Roman" w:hAnsi="Times New Roman"/>
          <w:sz w:val="24"/>
          <w:szCs w:val="24"/>
        </w:rPr>
        <w:t>семь</w:t>
      </w:r>
      <w:r w:rsidR="00C21B34" w:rsidRPr="00957BE0">
        <w:rPr>
          <w:rFonts w:ascii="Times New Roman" w:hAnsi="Times New Roman"/>
          <w:sz w:val="24"/>
          <w:szCs w:val="24"/>
        </w:rPr>
        <w:t>)</w:t>
      </w:r>
      <w:r w:rsidRPr="00957BE0">
        <w:rPr>
          <w:rFonts w:ascii="Times New Roman" w:hAnsi="Times New Roman"/>
          <w:sz w:val="24"/>
          <w:szCs w:val="24"/>
        </w:rPr>
        <w:t xml:space="preserve"> рабочих дней до начала</w:t>
      </w:r>
      <w:r w:rsidR="00005C6B" w:rsidRPr="00957BE0">
        <w:rPr>
          <w:rFonts w:ascii="Times New Roman" w:hAnsi="Times New Roman"/>
          <w:sz w:val="24"/>
          <w:szCs w:val="24"/>
        </w:rPr>
        <w:t xml:space="preserve"> </w:t>
      </w:r>
      <w:r w:rsidR="00CB3FE5" w:rsidRPr="00957BE0">
        <w:rPr>
          <w:rFonts w:ascii="Times New Roman" w:hAnsi="Times New Roman"/>
          <w:sz w:val="24"/>
          <w:szCs w:val="24"/>
        </w:rPr>
        <w:t>её</w:t>
      </w:r>
      <w:r w:rsidR="00005C6B" w:rsidRPr="00957BE0">
        <w:rPr>
          <w:rFonts w:ascii="Times New Roman" w:hAnsi="Times New Roman"/>
          <w:sz w:val="24"/>
          <w:szCs w:val="24"/>
        </w:rPr>
        <w:t xml:space="preserve"> </w:t>
      </w:r>
      <w:r w:rsidRPr="00957BE0">
        <w:rPr>
          <w:rFonts w:ascii="Times New Roman" w:hAnsi="Times New Roman"/>
          <w:sz w:val="24"/>
          <w:szCs w:val="24"/>
        </w:rPr>
        <w:t>действия путем</w:t>
      </w:r>
      <w:r w:rsidR="00184E3F" w:rsidRPr="00957BE0">
        <w:rPr>
          <w:rFonts w:ascii="Times New Roman" w:hAnsi="Times New Roman"/>
          <w:sz w:val="24"/>
          <w:szCs w:val="24"/>
        </w:rPr>
        <w:t xml:space="preserve"> п</w:t>
      </w:r>
      <w:r w:rsidRPr="00957BE0">
        <w:rPr>
          <w:rFonts w:ascii="Times New Roman" w:hAnsi="Times New Roman"/>
          <w:sz w:val="24"/>
          <w:szCs w:val="24"/>
        </w:rPr>
        <w:t>убликация новой редакции Регламента на сайте Э</w:t>
      </w:r>
      <w:r w:rsidR="004A03E9" w:rsidRPr="00957BE0">
        <w:rPr>
          <w:rFonts w:ascii="Times New Roman" w:hAnsi="Times New Roman"/>
          <w:sz w:val="24"/>
          <w:szCs w:val="24"/>
        </w:rPr>
        <w:t>Т</w:t>
      </w:r>
      <w:r w:rsidRPr="00957BE0">
        <w:rPr>
          <w:rFonts w:ascii="Times New Roman" w:hAnsi="Times New Roman"/>
          <w:sz w:val="24"/>
          <w:szCs w:val="24"/>
        </w:rPr>
        <w:t>П с указанием срока начала ее действия, а также соответствующего сообщения в разделе «</w:t>
      </w:r>
      <w:r w:rsidR="00957BE0" w:rsidRPr="00957BE0">
        <w:rPr>
          <w:rFonts w:ascii="Times New Roman" w:hAnsi="Times New Roman"/>
          <w:sz w:val="24"/>
          <w:szCs w:val="24"/>
        </w:rPr>
        <w:t>О</w:t>
      </w:r>
      <w:r w:rsidR="00F05736" w:rsidRPr="00957BE0">
        <w:rPr>
          <w:rFonts w:ascii="Times New Roman" w:hAnsi="Times New Roman"/>
          <w:sz w:val="24"/>
          <w:szCs w:val="24"/>
        </w:rPr>
        <w:t>бъявления</w:t>
      </w:r>
      <w:r w:rsidRPr="00957BE0">
        <w:rPr>
          <w:rFonts w:ascii="Times New Roman" w:hAnsi="Times New Roman"/>
          <w:sz w:val="24"/>
          <w:szCs w:val="24"/>
        </w:rPr>
        <w:t>»</w:t>
      </w:r>
      <w:r w:rsidR="00450B2F">
        <w:rPr>
          <w:rFonts w:ascii="Times New Roman" w:hAnsi="Times New Roman"/>
          <w:sz w:val="24"/>
          <w:szCs w:val="24"/>
        </w:rPr>
        <w:t xml:space="preserve"> </w:t>
      </w:r>
      <w:r w:rsidR="00812152" w:rsidRPr="00957BE0">
        <w:rPr>
          <w:rFonts w:ascii="Times New Roman" w:hAnsi="Times New Roman"/>
          <w:sz w:val="24"/>
          <w:szCs w:val="24"/>
        </w:rPr>
        <w:t>на</w:t>
      </w:r>
      <w:r w:rsidR="004B771F" w:rsidRPr="00957BE0">
        <w:rPr>
          <w:rFonts w:ascii="Times New Roman" w:hAnsi="Times New Roman"/>
          <w:sz w:val="24"/>
          <w:szCs w:val="24"/>
        </w:rPr>
        <w:t xml:space="preserve"> ЭТП</w:t>
      </w:r>
      <w:r w:rsidRPr="00957BE0">
        <w:rPr>
          <w:rFonts w:ascii="Times New Roman" w:hAnsi="Times New Roman"/>
          <w:sz w:val="24"/>
          <w:szCs w:val="24"/>
        </w:rPr>
        <w:t>.</w:t>
      </w:r>
    </w:p>
    <w:p w:rsidR="00957BE0" w:rsidRDefault="00747BD4"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Оператор </w:t>
      </w:r>
      <w:r w:rsidR="003D53A8">
        <w:rPr>
          <w:rFonts w:ascii="Times New Roman" w:hAnsi="Times New Roman"/>
          <w:sz w:val="24"/>
          <w:szCs w:val="24"/>
        </w:rPr>
        <w:t xml:space="preserve">ЭТП </w:t>
      </w:r>
      <w:r w:rsidRPr="00957BE0">
        <w:rPr>
          <w:rFonts w:ascii="Times New Roman" w:hAnsi="Times New Roman"/>
          <w:sz w:val="24"/>
          <w:szCs w:val="24"/>
        </w:rPr>
        <w:t>уведомляет Участников ЭТП о внесении изменений</w:t>
      </w:r>
      <w:r w:rsidR="00847144" w:rsidRPr="00957BE0">
        <w:rPr>
          <w:rFonts w:ascii="Times New Roman" w:hAnsi="Times New Roman"/>
          <w:sz w:val="24"/>
          <w:szCs w:val="24"/>
        </w:rPr>
        <w:t xml:space="preserve"> (дополнений)</w:t>
      </w:r>
      <w:r w:rsidRPr="00957BE0">
        <w:rPr>
          <w:rFonts w:ascii="Times New Roman" w:hAnsi="Times New Roman"/>
          <w:sz w:val="24"/>
          <w:szCs w:val="24"/>
        </w:rPr>
        <w:t xml:space="preserve"> в Регламент не менее чем за 7 (с</w:t>
      </w:r>
      <w:r w:rsidR="004F5DA0" w:rsidRPr="00957BE0">
        <w:rPr>
          <w:rFonts w:ascii="Times New Roman" w:hAnsi="Times New Roman"/>
          <w:sz w:val="24"/>
          <w:szCs w:val="24"/>
        </w:rPr>
        <w:t xml:space="preserve">емь) рабочих дней до начала их </w:t>
      </w:r>
      <w:r w:rsidRPr="00957BE0">
        <w:rPr>
          <w:rFonts w:ascii="Times New Roman" w:hAnsi="Times New Roman"/>
          <w:sz w:val="24"/>
          <w:szCs w:val="24"/>
        </w:rPr>
        <w:t xml:space="preserve">действия путем </w:t>
      </w:r>
      <w:r w:rsidR="002C2024" w:rsidRPr="00957BE0">
        <w:rPr>
          <w:rFonts w:ascii="Times New Roman" w:hAnsi="Times New Roman"/>
          <w:sz w:val="24"/>
          <w:szCs w:val="24"/>
        </w:rPr>
        <w:t>размещения</w:t>
      </w:r>
      <w:r w:rsidRPr="00957BE0">
        <w:rPr>
          <w:rFonts w:ascii="Times New Roman" w:hAnsi="Times New Roman"/>
          <w:sz w:val="24"/>
          <w:szCs w:val="24"/>
        </w:rPr>
        <w:t xml:space="preserve"> редакции Регламента </w:t>
      </w:r>
      <w:r w:rsidR="002C2024" w:rsidRPr="00957BE0">
        <w:rPr>
          <w:rFonts w:ascii="Times New Roman" w:hAnsi="Times New Roman"/>
          <w:sz w:val="24"/>
          <w:szCs w:val="24"/>
        </w:rPr>
        <w:t xml:space="preserve">с изменениями </w:t>
      </w:r>
      <w:r w:rsidRPr="00957BE0">
        <w:rPr>
          <w:rFonts w:ascii="Times New Roman" w:hAnsi="Times New Roman"/>
          <w:sz w:val="24"/>
          <w:szCs w:val="24"/>
        </w:rPr>
        <w:t>на сайте ЭТП с</w:t>
      </w:r>
      <w:r w:rsidR="002C2024" w:rsidRPr="00957BE0">
        <w:rPr>
          <w:rFonts w:ascii="Times New Roman" w:hAnsi="Times New Roman"/>
          <w:sz w:val="24"/>
          <w:szCs w:val="24"/>
        </w:rPr>
        <w:t xml:space="preserve"> указанием срока начала действия изменений</w:t>
      </w:r>
      <w:r w:rsidRPr="00957BE0">
        <w:rPr>
          <w:rFonts w:ascii="Times New Roman" w:hAnsi="Times New Roman"/>
          <w:sz w:val="24"/>
          <w:szCs w:val="24"/>
        </w:rPr>
        <w:t>, а также соответ</w:t>
      </w:r>
      <w:r w:rsidR="00957BE0">
        <w:rPr>
          <w:rFonts w:ascii="Times New Roman" w:hAnsi="Times New Roman"/>
          <w:sz w:val="24"/>
          <w:szCs w:val="24"/>
        </w:rPr>
        <w:t>ствующего сообщения в разделе «О</w:t>
      </w:r>
      <w:r w:rsidRPr="00957BE0">
        <w:rPr>
          <w:rFonts w:ascii="Times New Roman" w:hAnsi="Times New Roman"/>
          <w:sz w:val="24"/>
          <w:szCs w:val="24"/>
        </w:rPr>
        <w:t>бъявления» на ЭТП</w:t>
      </w:r>
      <w:r w:rsidR="002C2024" w:rsidRPr="00957BE0">
        <w:rPr>
          <w:rFonts w:ascii="Times New Roman" w:hAnsi="Times New Roman"/>
          <w:sz w:val="24"/>
          <w:szCs w:val="24"/>
        </w:rPr>
        <w:t>.</w:t>
      </w:r>
    </w:p>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bookmarkStart w:id="27" w:name="OLE_LINK71"/>
      <w:bookmarkStart w:id="28" w:name="OLE_LINK72"/>
      <w:r w:rsidRPr="00957BE0">
        <w:rPr>
          <w:rFonts w:ascii="Times New Roman" w:hAnsi="Times New Roman"/>
          <w:sz w:val="24"/>
          <w:szCs w:val="24"/>
        </w:rPr>
        <w:t>Участник Э</w:t>
      </w:r>
      <w:r w:rsidR="004A03E9" w:rsidRPr="00957BE0">
        <w:rPr>
          <w:rFonts w:ascii="Times New Roman" w:hAnsi="Times New Roman"/>
          <w:sz w:val="24"/>
          <w:szCs w:val="24"/>
        </w:rPr>
        <w:t>Т</w:t>
      </w:r>
      <w:r w:rsidRPr="00957BE0">
        <w:rPr>
          <w:rFonts w:ascii="Times New Roman" w:hAnsi="Times New Roman"/>
          <w:sz w:val="24"/>
          <w:szCs w:val="24"/>
        </w:rPr>
        <w:t>П считается признавшим юридическую обязательность новой редакции Регламента</w:t>
      </w:r>
      <w:r w:rsidR="00747BD4" w:rsidRPr="00957BE0">
        <w:rPr>
          <w:rFonts w:ascii="Times New Roman" w:hAnsi="Times New Roman"/>
          <w:sz w:val="24"/>
          <w:szCs w:val="24"/>
        </w:rPr>
        <w:t>, изменений</w:t>
      </w:r>
      <w:r w:rsidR="00847144" w:rsidRPr="00957BE0">
        <w:rPr>
          <w:rFonts w:ascii="Times New Roman" w:hAnsi="Times New Roman"/>
          <w:sz w:val="24"/>
          <w:szCs w:val="24"/>
        </w:rPr>
        <w:t xml:space="preserve"> (дополнений)</w:t>
      </w:r>
      <w:r w:rsidR="00747BD4" w:rsidRPr="00957BE0">
        <w:rPr>
          <w:rFonts w:ascii="Times New Roman" w:hAnsi="Times New Roman"/>
          <w:sz w:val="24"/>
          <w:szCs w:val="24"/>
        </w:rPr>
        <w:t xml:space="preserve"> Регламента</w:t>
      </w:r>
      <w:r w:rsidRPr="00957BE0">
        <w:rPr>
          <w:rFonts w:ascii="Times New Roman" w:hAnsi="Times New Roman"/>
          <w:sz w:val="24"/>
          <w:szCs w:val="24"/>
        </w:rPr>
        <w:t xml:space="preserve"> в случае неполучения Оператором </w:t>
      </w:r>
      <w:r w:rsidR="003D53A8">
        <w:rPr>
          <w:rFonts w:ascii="Times New Roman" w:hAnsi="Times New Roman"/>
          <w:sz w:val="24"/>
          <w:szCs w:val="24"/>
        </w:rPr>
        <w:t xml:space="preserve">ЭТП </w:t>
      </w:r>
      <w:r w:rsidRPr="00957BE0">
        <w:rPr>
          <w:rFonts w:ascii="Times New Roman" w:hAnsi="Times New Roman"/>
          <w:sz w:val="24"/>
          <w:szCs w:val="24"/>
        </w:rPr>
        <w:t>до даты вступления в силу новой редакции Регламента</w:t>
      </w:r>
      <w:r w:rsidR="00847144" w:rsidRPr="00957BE0">
        <w:rPr>
          <w:rFonts w:ascii="Times New Roman" w:hAnsi="Times New Roman"/>
          <w:sz w:val="24"/>
          <w:szCs w:val="24"/>
        </w:rPr>
        <w:t>, изменений (дополнений) Регламента</w:t>
      </w:r>
      <w:r w:rsidRPr="00957BE0">
        <w:rPr>
          <w:rFonts w:ascii="Times New Roman" w:hAnsi="Times New Roman"/>
          <w:sz w:val="24"/>
          <w:szCs w:val="24"/>
        </w:rPr>
        <w:t xml:space="preserve"> от Участника Э</w:t>
      </w:r>
      <w:r w:rsidR="004A03E9" w:rsidRPr="00957BE0">
        <w:rPr>
          <w:rFonts w:ascii="Times New Roman" w:hAnsi="Times New Roman"/>
          <w:sz w:val="24"/>
          <w:szCs w:val="24"/>
        </w:rPr>
        <w:t>Т</w:t>
      </w:r>
      <w:r w:rsidRPr="00957BE0">
        <w:rPr>
          <w:rFonts w:ascii="Times New Roman" w:hAnsi="Times New Roman"/>
          <w:sz w:val="24"/>
          <w:szCs w:val="24"/>
        </w:rPr>
        <w:t>П уведомления о несогласии с новой редакцией Регламента,</w:t>
      </w:r>
      <w:r w:rsidR="00747BD4" w:rsidRPr="00957BE0">
        <w:rPr>
          <w:rFonts w:ascii="Times New Roman" w:hAnsi="Times New Roman"/>
          <w:sz w:val="24"/>
          <w:szCs w:val="24"/>
        </w:rPr>
        <w:t xml:space="preserve"> изменениями </w:t>
      </w:r>
      <w:r w:rsidR="00847144" w:rsidRPr="00957BE0">
        <w:rPr>
          <w:rFonts w:ascii="Times New Roman" w:hAnsi="Times New Roman"/>
          <w:sz w:val="24"/>
          <w:szCs w:val="24"/>
        </w:rPr>
        <w:t xml:space="preserve">(дополнениями) </w:t>
      </w:r>
      <w:r w:rsidR="00747BD4" w:rsidRPr="00957BE0">
        <w:rPr>
          <w:rFonts w:ascii="Times New Roman" w:hAnsi="Times New Roman"/>
          <w:sz w:val="24"/>
          <w:szCs w:val="24"/>
        </w:rPr>
        <w:t>Регламента</w:t>
      </w:r>
      <w:r w:rsidRPr="00957BE0">
        <w:rPr>
          <w:rFonts w:ascii="Times New Roman" w:hAnsi="Times New Roman"/>
          <w:sz w:val="24"/>
          <w:szCs w:val="24"/>
        </w:rPr>
        <w:t xml:space="preserve"> либо осуществления Участником Э</w:t>
      </w:r>
      <w:r w:rsidR="004A03E9" w:rsidRPr="00957BE0">
        <w:rPr>
          <w:rFonts w:ascii="Times New Roman" w:hAnsi="Times New Roman"/>
          <w:sz w:val="24"/>
          <w:szCs w:val="24"/>
        </w:rPr>
        <w:t>Т</w:t>
      </w:r>
      <w:r w:rsidRPr="00957BE0">
        <w:rPr>
          <w:rFonts w:ascii="Times New Roman" w:hAnsi="Times New Roman"/>
          <w:sz w:val="24"/>
          <w:szCs w:val="24"/>
        </w:rPr>
        <w:t>П действий на Э</w:t>
      </w:r>
      <w:r w:rsidR="004A03E9" w:rsidRPr="00957BE0">
        <w:rPr>
          <w:rFonts w:ascii="Times New Roman" w:hAnsi="Times New Roman"/>
          <w:sz w:val="24"/>
          <w:szCs w:val="24"/>
        </w:rPr>
        <w:t>Т</w:t>
      </w:r>
      <w:r w:rsidRPr="00957BE0">
        <w:rPr>
          <w:rFonts w:ascii="Times New Roman" w:hAnsi="Times New Roman"/>
          <w:sz w:val="24"/>
          <w:szCs w:val="24"/>
        </w:rPr>
        <w:t>П, направленных на проведение торгов либо участие в торгах.</w:t>
      </w:r>
    </w:p>
    <w:p w:rsidR="00957BE0"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bookmarkStart w:id="29" w:name="OLE_LINK80"/>
      <w:bookmarkStart w:id="30" w:name="OLE_LINK81"/>
      <w:r>
        <w:rPr>
          <w:rFonts w:ascii="Times New Roman" w:hAnsi="Times New Roman"/>
          <w:sz w:val="24"/>
          <w:szCs w:val="24"/>
        </w:rPr>
        <w:t xml:space="preserve">Новая редакция Регламента, изменения (дополнения) Регламента, создаваемые Оператором </w:t>
      </w:r>
      <w:r w:rsidR="003D53A8">
        <w:rPr>
          <w:rFonts w:ascii="Times New Roman" w:hAnsi="Times New Roman"/>
          <w:sz w:val="24"/>
          <w:szCs w:val="24"/>
        </w:rPr>
        <w:t xml:space="preserve">ЭТП </w:t>
      </w:r>
      <w:r>
        <w:rPr>
          <w:rFonts w:ascii="Times New Roman" w:hAnsi="Times New Roman"/>
          <w:sz w:val="24"/>
          <w:szCs w:val="24"/>
        </w:rPr>
        <w:t xml:space="preserve">в связи с изменением действующего законодательства Российской Федерации, вступают в силу </w:t>
      </w:r>
      <w:r w:rsidRPr="00957BE0">
        <w:rPr>
          <w:rFonts w:ascii="Times New Roman" w:hAnsi="Times New Roman"/>
          <w:sz w:val="24"/>
          <w:szCs w:val="24"/>
        </w:rPr>
        <w:t>одновременно с вступлением в силу изменений (дополнений) соответствующих нормативных актов.</w:t>
      </w:r>
    </w:p>
    <w:p w:rsidR="00395AF8"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Любые изменения и дополнения в Регламенте с момента вступления в силу равно распространяются на всех лиц, </w:t>
      </w:r>
      <w:r w:rsidRPr="00957BE0">
        <w:rPr>
          <w:rFonts w:ascii="Times New Roman" w:hAnsi="Times New Roman"/>
          <w:sz w:val="24"/>
          <w:szCs w:val="24"/>
        </w:rPr>
        <w:t>присоединившихся к Регламенту, в том числе присоединившихся к Регламенту ранее даты вступления изменений (дополнений)</w:t>
      </w:r>
      <w:r>
        <w:rPr>
          <w:rFonts w:ascii="Times New Roman" w:hAnsi="Times New Roman"/>
          <w:sz w:val="24"/>
          <w:szCs w:val="24"/>
        </w:rPr>
        <w:t xml:space="preserve"> в силу.</w:t>
      </w:r>
    </w:p>
    <w:p w:rsidR="00395AF8"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bookmarkEnd w:id="25"/>
      <w:bookmarkEnd w:id="26"/>
      <w:bookmarkEnd w:id="27"/>
      <w:bookmarkEnd w:id="28"/>
      <w:bookmarkEnd w:id="29"/>
      <w:bookmarkEnd w:id="30"/>
    </w:p>
    <w:p w:rsidR="00DF71FE" w:rsidRPr="00957BE0" w:rsidRDefault="00DF71FE" w:rsidP="007E6B24">
      <w:pPr>
        <w:pStyle w:val="a5"/>
        <w:widowControl w:val="0"/>
        <w:numPr>
          <w:ilvl w:val="1"/>
          <w:numId w:val="5"/>
        </w:numPr>
        <w:tabs>
          <w:tab w:val="left" w:pos="426"/>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Настоящий Регламент считается прекратившим свое действие в следующих случаях:</w:t>
      </w:r>
    </w:p>
    <w:p w:rsidR="00DF71FE" w:rsidRPr="00143BD1" w:rsidRDefault="00D868B9"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rsidR="00DF71FE" w:rsidRPr="00143BD1" w:rsidRDefault="003F1ECB"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rsidR="00DF71FE" w:rsidRPr="00143BD1" w:rsidRDefault="003F1ECB"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rsidR="00037A21" w:rsidRPr="00143BD1" w:rsidRDefault="00037A21" w:rsidP="007E6B24">
      <w:pPr>
        <w:pStyle w:val="a5"/>
        <w:widowControl w:val="0"/>
        <w:numPr>
          <w:ilvl w:val="1"/>
          <w:numId w:val="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Прекращение действия Регламента (договора присоединения) для Стороны влечет закрытие доступа к закрытой части ЭТП.</w:t>
      </w:r>
    </w:p>
    <w:p w:rsidR="00DF71FE" w:rsidRPr="00143BD1" w:rsidRDefault="00DF71FE" w:rsidP="007E6B24">
      <w:pPr>
        <w:pStyle w:val="a5"/>
        <w:widowControl w:val="0"/>
        <w:numPr>
          <w:ilvl w:val="1"/>
          <w:numId w:val="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18070B" w:rsidRPr="00143BD1" w:rsidRDefault="0018070B" w:rsidP="00395AF8">
      <w:pPr>
        <w:pStyle w:val="a5"/>
        <w:widowControl w:val="0"/>
        <w:spacing w:after="0" w:line="240" w:lineRule="auto"/>
        <w:ind w:left="-567" w:firstLine="567"/>
        <w:jc w:val="both"/>
        <w:rPr>
          <w:rFonts w:ascii="Times New Roman" w:hAnsi="Times New Roman"/>
          <w:sz w:val="24"/>
          <w:szCs w:val="24"/>
        </w:rPr>
      </w:pPr>
    </w:p>
    <w:p w:rsidR="00DF71FE" w:rsidRPr="00F70788" w:rsidRDefault="00DF71FE" w:rsidP="007E6B24">
      <w:pPr>
        <w:pStyle w:val="20"/>
        <w:numPr>
          <w:ilvl w:val="0"/>
          <w:numId w:val="6"/>
        </w:numPr>
        <w:spacing w:before="120" w:after="120"/>
        <w:ind w:left="-567" w:firstLine="0"/>
        <w:jc w:val="center"/>
        <w:rPr>
          <w:rFonts w:ascii="Times New Roman" w:hAnsi="Times New Roman"/>
          <w:sz w:val="28"/>
          <w:szCs w:val="28"/>
        </w:rPr>
      </w:pPr>
      <w:bookmarkStart w:id="31" w:name="_Toc301810994"/>
      <w:bookmarkStart w:id="32" w:name="_Toc507445"/>
      <w:r w:rsidRPr="00F70788">
        <w:rPr>
          <w:rFonts w:ascii="Times New Roman" w:hAnsi="Times New Roman"/>
          <w:sz w:val="28"/>
          <w:szCs w:val="28"/>
        </w:rPr>
        <w:lastRenderedPageBreak/>
        <w:t>Ответственность сторон</w:t>
      </w:r>
      <w:bookmarkEnd w:id="31"/>
      <w:bookmarkEnd w:id="32"/>
    </w:p>
    <w:p w:rsidR="004C0C84" w:rsidRPr="004F5DA0"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4F5DA0">
        <w:rPr>
          <w:rFonts w:ascii="Times New Roman" w:hAnsi="Times New Roman"/>
          <w:sz w:val="24"/>
          <w:szCs w:val="24"/>
        </w:rPr>
        <w:t>каждая из Ст</w:t>
      </w:r>
      <w:r w:rsidRPr="004F5DA0">
        <w:rPr>
          <w:rFonts w:ascii="Times New Roman" w:hAnsi="Times New Roman"/>
          <w:sz w:val="24"/>
          <w:szCs w:val="24"/>
        </w:rPr>
        <w:t>орон</w:t>
      </w:r>
      <w:r w:rsidR="004C0C84" w:rsidRPr="004F5DA0">
        <w:rPr>
          <w:rFonts w:ascii="Times New Roman" w:hAnsi="Times New Roman"/>
          <w:sz w:val="24"/>
          <w:szCs w:val="24"/>
        </w:rPr>
        <w:t xml:space="preserve"> (присоединившиеся стороны)</w:t>
      </w:r>
      <w:r w:rsidR="00342F6E">
        <w:rPr>
          <w:rFonts w:ascii="Times New Roman" w:hAnsi="Times New Roman"/>
          <w:sz w:val="24"/>
          <w:szCs w:val="24"/>
        </w:rPr>
        <w:t xml:space="preserve"> </w:t>
      </w:r>
      <w:r w:rsidRPr="004F5DA0">
        <w:rPr>
          <w:rFonts w:ascii="Times New Roman" w:hAnsi="Times New Roman"/>
          <w:sz w:val="24"/>
          <w:szCs w:val="24"/>
        </w:rPr>
        <w:t>нес</w:t>
      </w:r>
      <w:r w:rsidR="0034444F" w:rsidRPr="004F5DA0">
        <w:rPr>
          <w:rFonts w:ascii="Times New Roman" w:hAnsi="Times New Roman"/>
          <w:sz w:val="24"/>
          <w:szCs w:val="24"/>
        </w:rPr>
        <w:t>ет</w:t>
      </w:r>
      <w:r w:rsidRPr="004F5DA0">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4F5DA0">
        <w:rPr>
          <w:rFonts w:ascii="Times New Roman" w:hAnsi="Times New Roman"/>
          <w:sz w:val="24"/>
          <w:szCs w:val="24"/>
        </w:rPr>
        <w:t xml:space="preserve">другой </w:t>
      </w:r>
      <w:r w:rsidRPr="004F5DA0">
        <w:rPr>
          <w:rFonts w:ascii="Times New Roman" w:hAnsi="Times New Roman"/>
          <w:sz w:val="24"/>
          <w:szCs w:val="24"/>
        </w:rPr>
        <w:t>Стороне невыполнением или ненадлежащим выполнением обязательств</w:t>
      </w:r>
      <w:r w:rsidR="002A20F8" w:rsidRPr="004F5DA0">
        <w:rPr>
          <w:rFonts w:ascii="Times New Roman" w:hAnsi="Times New Roman"/>
          <w:sz w:val="24"/>
          <w:szCs w:val="24"/>
        </w:rPr>
        <w:t>. При этом</w:t>
      </w:r>
      <w:proofErr w:type="gramStart"/>
      <w:r w:rsidR="002A20F8" w:rsidRPr="004F5DA0">
        <w:rPr>
          <w:rFonts w:ascii="Times New Roman" w:hAnsi="Times New Roman"/>
          <w:sz w:val="24"/>
          <w:szCs w:val="24"/>
        </w:rPr>
        <w:t>,</w:t>
      </w:r>
      <w:proofErr w:type="gramEnd"/>
      <w:r w:rsidR="002A20F8" w:rsidRPr="004F5DA0">
        <w:rPr>
          <w:rFonts w:ascii="Times New Roman" w:hAnsi="Times New Roman"/>
          <w:sz w:val="24"/>
          <w:szCs w:val="24"/>
        </w:rPr>
        <w:t xml:space="preserve"> ответственность Оператора</w:t>
      </w:r>
      <w:r w:rsidR="00342F6E">
        <w:rPr>
          <w:rFonts w:ascii="Times New Roman" w:hAnsi="Times New Roman"/>
          <w:sz w:val="24"/>
          <w:szCs w:val="24"/>
        </w:rPr>
        <w:t xml:space="preserve"> </w:t>
      </w:r>
      <w:r w:rsidR="00654434" w:rsidRPr="004F5DA0">
        <w:rPr>
          <w:rFonts w:ascii="Times New Roman" w:hAnsi="Times New Roman"/>
          <w:sz w:val="24"/>
          <w:szCs w:val="24"/>
        </w:rPr>
        <w:t xml:space="preserve">ЭТП </w:t>
      </w:r>
      <w:r w:rsidR="002A20F8" w:rsidRPr="004F5DA0">
        <w:rPr>
          <w:rFonts w:ascii="Times New Roman" w:hAnsi="Times New Roman"/>
          <w:sz w:val="24"/>
          <w:szCs w:val="24"/>
        </w:rPr>
        <w:t>по данному пункту</w:t>
      </w:r>
      <w:r w:rsidR="00342F6E">
        <w:rPr>
          <w:rFonts w:ascii="Times New Roman" w:hAnsi="Times New Roman"/>
          <w:sz w:val="24"/>
          <w:szCs w:val="24"/>
        </w:rPr>
        <w:t xml:space="preserve"> </w:t>
      </w:r>
      <w:r w:rsidR="002A20F8" w:rsidRPr="004F5DA0">
        <w:rPr>
          <w:rFonts w:ascii="Times New Roman" w:hAnsi="Times New Roman"/>
          <w:sz w:val="24"/>
          <w:szCs w:val="24"/>
        </w:rPr>
        <w:t xml:space="preserve">ограничена </w:t>
      </w:r>
      <w:r w:rsidR="005038C1" w:rsidRPr="004F5DA0">
        <w:rPr>
          <w:rFonts w:ascii="Times New Roman" w:hAnsi="Times New Roman"/>
          <w:sz w:val="24"/>
          <w:szCs w:val="24"/>
        </w:rPr>
        <w:t>15</w:t>
      </w:r>
      <w:r w:rsidR="00342F6E">
        <w:rPr>
          <w:rFonts w:ascii="Times New Roman" w:hAnsi="Times New Roman"/>
          <w:sz w:val="24"/>
          <w:szCs w:val="24"/>
        </w:rPr>
        <w:t xml:space="preserve"> </w:t>
      </w:r>
      <w:r w:rsidR="002A20F8" w:rsidRPr="004F5DA0">
        <w:rPr>
          <w:rFonts w:ascii="Times New Roman" w:hAnsi="Times New Roman"/>
          <w:sz w:val="24"/>
          <w:szCs w:val="24"/>
        </w:rPr>
        <w:t>000 (</w:t>
      </w:r>
      <w:r w:rsidR="005038C1" w:rsidRPr="004F5DA0">
        <w:rPr>
          <w:rFonts w:ascii="Times New Roman" w:hAnsi="Times New Roman"/>
          <w:sz w:val="24"/>
          <w:szCs w:val="24"/>
        </w:rPr>
        <w:t xml:space="preserve">пятнадцатью </w:t>
      </w:r>
      <w:r w:rsidR="002A20F8" w:rsidRPr="004F5DA0">
        <w:rPr>
          <w:rFonts w:ascii="Times New Roman" w:hAnsi="Times New Roman"/>
          <w:sz w:val="24"/>
          <w:szCs w:val="24"/>
        </w:rPr>
        <w:t>тысячами) рублей</w:t>
      </w:r>
      <w:r w:rsidR="005038C1" w:rsidRPr="004F5DA0">
        <w:rPr>
          <w:rFonts w:ascii="Times New Roman" w:hAnsi="Times New Roman"/>
          <w:sz w:val="24"/>
          <w:szCs w:val="24"/>
        </w:rPr>
        <w:t xml:space="preserve"> по торговой процедуре по которой заявлены</w:t>
      </w:r>
      <w:r w:rsidR="00342F6E">
        <w:rPr>
          <w:rFonts w:ascii="Times New Roman" w:hAnsi="Times New Roman"/>
          <w:sz w:val="24"/>
          <w:szCs w:val="24"/>
        </w:rPr>
        <w:t xml:space="preserve"> </w:t>
      </w:r>
      <w:r w:rsidR="005038C1" w:rsidRPr="004F5DA0">
        <w:rPr>
          <w:rFonts w:ascii="Times New Roman" w:hAnsi="Times New Roman"/>
          <w:sz w:val="24"/>
          <w:szCs w:val="24"/>
        </w:rPr>
        <w:t>претензии и/или иски</w:t>
      </w:r>
      <w:r w:rsidR="00AC0F38" w:rsidRPr="004F5DA0">
        <w:rPr>
          <w:rFonts w:ascii="Times New Roman" w:hAnsi="Times New Roman"/>
          <w:sz w:val="24"/>
          <w:szCs w:val="24"/>
        </w:rPr>
        <w:t>.</w:t>
      </w:r>
    </w:p>
    <w:p w:rsidR="00DF71FE" w:rsidRPr="00517DE3" w:rsidRDefault="004C0C84" w:rsidP="007E6B24">
      <w:pPr>
        <w:pStyle w:val="a5"/>
        <w:widowControl w:val="0"/>
        <w:numPr>
          <w:ilvl w:val="1"/>
          <w:numId w:val="6"/>
        </w:numPr>
        <w:tabs>
          <w:tab w:val="left" w:pos="567"/>
        </w:tabs>
        <w:spacing w:after="0" w:line="240" w:lineRule="auto"/>
        <w:ind w:left="-567" w:firstLine="567"/>
        <w:jc w:val="both"/>
        <w:rPr>
          <w:rFonts w:ascii="Times New Roman" w:hAnsi="Times New Roman"/>
          <w:color w:val="000000" w:themeColor="text1"/>
          <w:sz w:val="24"/>
          <w:szCs w:val="24"/>
        </w:rPr>
      </w:pPr>
      <w:r w:rsidRPr="00517DE3">
        <w:rPr>
          <w:rFonts w:ascii="Times New Roman" w:hAnsi="Times New Roman"/>
          <w:color w:val="000000" w:themeColor="text1"/>
          <w:sz w:val="24"/>
          <w:szCs w:val="24"/>
        </w:rPr>
        <w:t>Убытки в виде упущенной выгоды, причиненные Оператором</w:t>
      </w:r>
      <w:r w:rsidR="00654434" w:rsidRPr="00517DE3">
        <w:rPr>
          <w:rFonts w:ascii="Times New Roman" w:hAnsi="Times New Roman"/>
          <w:color w:val="000000" w:themeColor="text1"/>
          <w:sz w:val="24"/>
          <w:szCs w:val="24"/>
        </w:rPr>
        <w:t xml:space="preserve"> ЭТП</w:t>
      </w:r>
      <w:r w:rsidR="00040A9B" w:rsidRPr="00517DE3">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 xml:space="preserve">возникшие </w:t>
      </w:r>
      <w:r w:rsidRPr="00517DE3">
        <w:rPr>
          <w:rFonts w:ascii="Times New Roman" w:hAnsi="Times New Roman"/>
          <w:color w:val="000000" w:themeColor="text1"/>
          <w:sz w:val="24"/>
          <w:szCs w:val="24"/>
        </w:rPr>
        <w:t xml:space="preserve">в связи с </w:t>
      </w:r>
      <w:r w:rsidR="002A20F8" w:rsidRPr="00517DE3">
        <w:rPr>
          <w:rFonts w:ascii="Times New Roman" w:hAnsi="Times New Roman"/>
          <w:color w:val="000000" w:themeColor="text1"/>
          <w:sz w:val="24"/>
          <w:szCs w:val="24"/>
        </w:rPr>
        <w:t>не</w:t>
      </w:r>
      <w:r w:rsidRPr="00517DE3">
        <w:rPr>
          <w:rFonts w:ascii="Times New Roman" w:hAnsi="Times New Roman"/>
          <w:color w:val="000000" w:themeColor="text1"/>
          <w:sz w:val="24"/>
          <w:szCs w:val="24"/>
        </w:rPr>
        <w:t>исполнением или ненадлежащим</w:t>
      </w:r>
      <w:r w:rsidR="00342F6E">
        <w:rPr>
          <w:rFonts w:ascii="Times New Roman" w:hAnsi="Times New Roman"/>
          <w:color w:val="000000" w:themeColor="text1"/>
          <w:sz w:val="24"/>
          <w:szCs w:val="24"/>
        </w:rPr>
        <w:t xml:space="preserve"> </w:t>
      </w:r>
      <w:r w:rsidRPr="00517DE3">
        <w:rPr>
          <w:rFonts w:ascii="Times New Roman" w:hAnsi="Times New Roman"/>
          <w:color w:val="000000" w:themeColor="text1"/>
          <w:sz w:val="24"/>
          <w:szCs w:val="24"/>
        </w:rPr>
        <w:t>исполнением</w:t>
      </w:r>
      <w:r w:rsidR="00342F6E">
        <w:rPr>
          <w:rFonts w:ascii="Times New Roman" w:hAnsi="Times New Roman"/>
          <w:color w:val="000000" w:themeColor="text1"/>
          <w:sz w:val="24"/>
          <w:szCs w:val="24"/>
        </w:rPr>
        <w:t xml:space="preserve"> </w:t>
      </w:r>
      <w:r w:rsidR="00A25847" w:rsidRPr="00517DE3">
        <w:rPr>
          <w:rFonts w:ascii="Times New Roman" w:hAnsi="Times New Roman"/>
          <w:color w:val="000000" w:themeColor="text1"/>
          <w:sz w:val="24"/>
          <w:szCs w:val="24"/>
        </w:rPr>
        <w:t>Оператором</w:t>
      </w:r>
      <w:r w:rsidR="00342F6E">
        <w:rPr>
          <w:rFonts w:ascii="Times New Roman" w:hAnsi="Times New Roman"/>
          <w:color w:val="000000" w:themeColor="text1"/>
          <w:sz w:val="24"/>
          <w:szCs w:val="24"/>
        </w:rPr>
        <w:t xml:space="preserve"> </w:t>
      </w:r>
      <w:r w:rsidR="00533B74">
        <w:rPr>
          <w:rFonts w:ascii="Times New Roman" w:hAnsi="Times New Roman"/>
          <w:color w:val="000000" w:themeColor="text1"/>
          <w:sz w:val="24"/>
          <w:szCs w:val="24"/>
        </w:rPr>
        <w:t xml:space="preserve">ЭТП </w:t>
      </w:r>
      <w:r w:rsidR="00654434" w:rsidRPr="00517DE3">
        <w:rPr>
          <w:rFonts w:ascii="Times New Roman" w:hAnsi="Times New Roman"/>
          <w:color w:val="000000" w:themeColor="text1"/>
          <w:sz w:val="24"/>
          <w:szCs w:val="24"/>
        </w:rPr>
        <w:t xml:space="preserve">условий </w:t>
      </w:r>
      <w:r w:rsidR="002A20F8" w:rsidRPr="00517DE3">
        <w:rPr>
          <w:rFonts w:ascii="Times New Roman" w:hAnsi="Times New Roman"/>
          <w:color w:val="000000" w:themeColor="text1"/>
          <w:sz w:val="24"/>
          <w:szCs w:val="24"/>
        </w:rPr>
        <w:t xml:space="preserve">настоящего Регламента </w:t>
      </w:r>
      <w:r w:rsidR="008908A5" w:rsidRPr="00517DE3">
        <w:rPr>
          <w:rFonts w:ascii="Times New Roman" w:hAnsi="Times New Roman"/>
          <w:color w:val="000000" w:themeColor="text1"/>
          <w:sz w:val="24"/>
          <w:szCs w:val="24"/>
        </w:rPr>
        <w:t xml:space="preserve">подлежат возмещению </w:t>
      </w:r>
      <w:r w:rsidR="004F5DA0" w:rsidRPr="00517DE3">
        <w:rPr>
          <w:rFonts w:ascii="Times New Roman" w:hAnsi="Times New Roman"/>
          <w:color w:val="000000" w:themeColor="text1"/>
          <w:sz w:val="24"/>
          <w:szCs w:val="24"/>
        </w:rPr>
        <w:t>при наличии</w:t>
      </w:r>
      <w:r w:rsidR="00342F6E">
        <w:rPr>
          <w:rFonts w:ascii="Times New Roman" w:hAnsi="Times New Roman"/>
          <w:color w:val="000000" w:themeColor="text1"/>
          <w:sz w:val="24"/>
          <w:szCs w:val="24"/>
        </w:rPr>
        <w:t xml:space="preserve"> </w:t>
      </w:r>
      <w:r w:rsidR="004F5DA0" w:rsidRPr="00517DE3">
        <w:rPr>
          <w:rFonts w:ascii="Times New Roman" w:hAnsi="Times New Roman"/>
          <w:color w:val="000000" w:themeColor="text1"/>
          <w:sz w:val="24"/>
          <w:szCs w:val="24"/>
        </w:rPr>
        <w:t>вины</w:t>
      </w:r>
      <w:r w:rsidR="00342F6E">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и в сумме</w:t>
      </w:r>
      <w:r w:rsidR="00341E38">
        <w:rPr>
          <w:rFonts w:ascii="Times New Roman" w:hAnsi="Times New Roman"/>
          <w:color w:val="000000" w:themeColor="text1"/>
          <w:sz w:val="24"/>
          <w:szCs w:val="24"/>
        </w:rPr>
        <w:t>,</w:t>
      </w:r>
      <w:r w:rsidR="008908A5" w:rsidRPr="00517DE3">
        <w:rPr>
          <w:rFonts w:ascii="Times New Roman" w:hAnsi="Times New Roman"/>
          <w:color w:val="000000" w:themeColor="text1"/>
          <w:sz w:val="24"/>
          <w:szCs w:val="24"/>
        </w:rPr>
        <w:t xml:space="preserve"> не превышающей </w:t>
      </w:r>
      <w:r w:rsidR="000751F6" w:rsidRPr="00517DE3">
        <w:rPr>
          <w:rFonts w:ascii="Times New Roman" w:hAnsi="Times New Roman"/>
          <w:color w:val="000000" w:themeColor="text1"/>
          <w:sz w:val="24"/>
          <w:szCs w:val="24"/>
        </w:rPr>
        <w:t>5</w:t>
      </w:r>
      <w:r w:rsidRPr="00517DE3">
        <w:rPr>
          <w:rFonts w:ascii="Times New Roman" w:hAnsi="Times New Roman"/>
          <w:color w:val="000000" w:themeColor="text1"/>
          <w:sz w:val="24"/>
          <w:szCs w:val="24"/>
        </w:rPr>
        <w:t xml:space="preserve">000 </w:t>
      </w:r>
      <w:r w:rsidR="000751F6" w:rsidRPr="00517DE3">
        <w:rPr>
          <w:rFonts w:ascii="Times New Roman" w:hAnsi="Times New Roman"/>
          <w:color w:val="000000" w:themeColor="text1"/>
          <w:sz w:val="24"/>
          <w:szCs w:val="24"/>
        </w:rPr>
        <w:t xml:space="preserve">(пять тысяч) </w:t>
      </w:r>
      <w:r w:rsidRPr="00517DE3">
        <w:rPr>
          <w:rFonts w:ascii="Times New Roman" w:hAnsi="Times New Roman"/>
          <w:color w:val="000000" w:themeColor="text1"/>
          <w:sz w:val="24"/>
          <w:szCs w:val="24"/>
        </w:rPr>
        <w:t>рублей по торговой процедуре</w:t>
      </w:r>
      <w:r w:rsidR="00341E38">
        <w:rPr>
          <w:rFonts w:ascii="Times New Roman" w:hAnsi="Times New Roman"/>
          <w:color w:val="000000" w:themeColor="text1"/>
          <w:sz w:val="24"/>
          <w:szCs w:val="24"/>
        </w:rPr>
        <w:t>,</w:t>
      </w:r>
      <w:r w:rsidR="005038C1" w:rsidRPr="00517DE3">
        <w:rPr>
          <w:rFonts w:ascii="Times New Roman" w:hAnsi="Times New Roman"/>
          <w:color w:val="000000" w:themeColor="text1"/>
          <w:sz w:val="24"/>
          <w:szCs w:val="24"/>
        </w:rPr>
        <w:t xml:space="preserve"> в отношении которой заявлены претензии и/или иски. </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w:t>
      </w:r>
      <w:proofErr w:type="gramStart"/>
      <w:r w:rsidRPr="00143BD1">
        <w:rPr>
          <w:rFonts w:ascii="Times New Roman" w:hAnsi="Times New Roman"/>
          <w:sz w:val="24"/>
          <w:szCs w:val="24"/>
        </w:rPr>
        <w:t>ств</w:t>
      </w:r>
      <w:r w:rsidR="00B6366F" w:rsidRPr="00143BD1">
        <w:rPr>
          <w:rFonts w:ascii="Times New Roman" w:hAnsi="Times New Roman"/>
          <w:sz w:val="24"/>
          <w:szCs w:val="24"/>
        </w:rPr>
        <w:t xml:space="preserve"> др</w:t>
      </w:r>
      <w:proofErr w:type="gramEnd"/>
      <w:r w:rsidR="00B6366F" w:rsidRPr="00143BD1">
        <w:rPr>
          <w:rFonts w:ascii="Times New Roman" w:hAnsi="Times New Roman"/>
          <w:sz w:val="24"/>
          <w:szCs w:val="24"/>
        </w:rPr>
        <w:t>угой Стороной</w:t>
      </w:r>
      <w:r w:rsidRPr="00143BD1">
        <w:rPr>
          <w:rFonts w:ascii="Times New Roman" w:hAnsi="Times New Roman"/>
          <w:sz w:val="24"/>
          <w:szCs w:val="24"/>
        </w:rPr>
        <w:t>.</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несоответствия программно-технических средств Участника ЭТП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требованиям, указанным</w:t>
      </w:r>
      <w:r w:rsidR="00C1240F">
        <w:rPr>
          <w:rFonts w:ascii="Times New Roman" w:hAnsi="Times New Roman"/>
          <w:sz w:val="24"/>
          <w:szCs w:val="24"/>
        </w:rPr>
        <w:t xml:space="preserve"> </w:t>
      </w:r>
      <w:r w:rsidRPr="00143BD1">
        <w:rPr>
          <w:rFonts w:ascii="Times New Roman" w:hAnsi="Times New Roman"/>
          <w:sz w:val="24"/>
          <w:szCs w:val="24"/>
        </w:rPr>
        <w:t>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1C633D" w:rsidRPr="00143BD1">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ЭТП по причине ненадлежащего исполнения </w:t>
      </w:r>
      <w:r w:rsidR="0018070B" w:rsidRPr="00143BD1">
        <w:rPr>
          <w:rFonts w:ascii="Times New Roman" w:hAnsi="Times New Roman"/>
          <w:sz w:val="24"/>
          <w:szCs w:val="24"/>
        </w:rPr>
        <w:t>Участником</w:t>
      </w:r>
      <w:r w:rsidR="00C1240F">
        <w:rPr>
          <w:rFonts w:ascii="Times New Roman" w:hAnsi="Times New Roman"/>
          <w:sz w:val="24"/>
          <w:szCs w:val="24"/>
        </w:rPr>
        <w:t xml:space="preserve"> </w:t>
      </w:r>
      <w:r w:rsidRPr="00143BD1">
        <w:rPr>
          <w:rFonts w:ascii="Times New Roman" w:hAnsi="Times New Roman"/>
          <w:sz w:val="24"/>
          <w:szCs w:val="24"/>
        </w:rPr>
        <w:t>Регламента,</w:t>
      </w:r>
      <w:r w:rsidR="00C1240F">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несоблюдения правил применения ЭП.</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 несет ответственность перед Участником ЭТП в случае, если информация, размещенная Участником ЭТП, по вине самого Участника ЭТП станет известна третьим лицам, которые могут использовать такую информацию с целью нанести ущерб Участнику ЭТП.</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rsidR="0018070B" w:rsidRPr="00143BD1" w:rsidRDefault="0018070B" w:rsidP="007E6B24">
      <w:pPr>
        <w:pStyle w:val="afb"/>
        <w:numPr>
          <w:ilvl w:val="1"/>
          <w:numId w:val="6"/>
        </w:numPr>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Организатор торгов гарантирует Оператору</w:t>
      </w:r>
      <w:r w:rsidR="003D53A8">
        <w:rPr>
          <w:rFonts w:ascii="Times New Roman" w:hAnsi="Times New Roman" w:cs="Times New Roman"/>
          <w:sz w:val="24"/>
        </w:rPr>
        <w:t xml:space="preserve"> ЭТП</w:t>
      </w:r>
      <w:r w:rsidRPr="00143BD1">
        <w:rPr>
          <w:rFonts w:ascii="Times New Roman" w:hAnsi="Times New Roman" w:cs="Times New Roman"/>
          <w:sz w:val="24"/>
        </w:rPr>
        <w:t xml:space="preserve">,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В том случае, если в отношении Оператора </w:t>
      </w:r>
      <w:r w:rsidR="003D53A8">
        <w:rPr>
          <w:rFonts w:ascii="Times New Roman" w:hAnsi="Times New Roman" w:cs="Times New Roman"/>
          <w:sz w:val="24"/>
        </w:rPr>
        <w:t xml:space="preserve">ЭТП </w:t>
      </w:r>
      <w:r w:rsidRPr="00143BD1">
        <w:rPr>
          <w:rFonts w:ascii="Times New Roman" w:hAnsi="Times New Roman" w:cs="Times New Roman"/>
          <w:sz w:val="24"/>
        </w:rPr>
        <w:t xml:space="preserve">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w:t>
      </w:r>
      <w:r w:rsidR="006F0634" w:rsidRPr="00143BD1">
        <w:rPr>
          <w:rFonts w:ascii="Times New Roman" w:hAnsi="Times New Roman" w:cs="Times New Roman"/>
          <w:sz w:val="24"/>
        </w:rPr>
        <w:t xml:space="preserve">Организатор торгов обязан самостоятельно своими силами и за свой счет разрешить и урегулировать подобные претензии </w:t>
      </w:r>
      <w:proofErr w:type="gramStart"/>
      <w:r w:rsidR="006F0634" w:rsidRPr="00143BD1">
        <w:rPr>
          <w:rFonts w:ascii="Times New Roman" w:hAnsi="Times New Roman" w:cs="Times New Roman"/>
          <w:sz w:val="24"/>
        </w:rPr>
        <w:t>и(</w:t>
      </w:r>
      <w:proofErr w:type="gramEnd"/>
      <w:r w:rsidR="006F0634" w:rsidRPr="00143BD1">
        <w:rPr>
          <w:rFonts w:ascii="Times New Roman" w:hAnsi="Times New Roman" w:cs="Times New Roman"/>
          <w:sz w:val="24"/>
        </w:rPr>
        <w:t>или) иски и возместить причиненные в связи с такими претензиями и(или) исками убытки.</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rsidR="0018070B" w:rsidRPr="00143BD1" w:rsidRDefault="00500570"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rsidR="00500570" w:rsidRPr="00143BD1" w:rsidRDefault="003C7933" w:rsidP="00517DE3">
      <w:pPr>
        <w:pStyle w:val="a5"/>
        <w:widowControl w:val="0"/>
        <w:spacing w:after="0" w:line="240" w:lineRule="auto"/>
        <w:ind w:left="-567" w:firstLine="567"/>
        <w:jc w:val="both"/>
        <w:rPr>
          <w:rFonts w:ascii="Times New Roman" w:hAnsi="Times New Roman"/>
          <w:sz w:val="24"/>
          <w:szCs w:val="24"/>
        </w:rPr>
      </w:pPr>
      <w:proofErr w:type="gramStart"/>
      <w:r w:rsidRPr="00143BD1">
        <w:rPr>
          <w:rFonts w:ascii="Times New Roman" w:hAnsi="Times New Roman"/>
          <w:sz w:val="24"/>
          <w:szCs w:val="24"/>
        </w:rPr>
        <w:t xml:space="preserve">В том случае, если в отношении Оператора </w:t>
      </w:r>
      <w:r w:rsidR="003D53A8">
        <w:rPr>
          <w:rFonts w:ascii="Times New Roman" w:hAnsi="Times New Roman"/>
          <w:sz w:val="24"/>
          <w:szCs w:val="24"/>
        </w:rPr>
        <w:t xml:space="preserve">ЭТП </w:t>
      </w:r>
      <w:r w:rsidRPr="00143BD1">
        <w:rPr>
          <w:rFonts w:ascii="Times New Roman" w:hAnsi="Times New Roman"/>
          <w:sz w:val="24"/>
          <w:szCs w:val="24"/>
        </w:rPr>
        <w:t xml:space="preserve">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lastRenderedPageBreak/>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w:t>
      </w:r>
      <w:proofErr w:type="gramEnd"/>
      <w:r w:rsidRPr="00143BD1">
        <w:rPr>
          <w:rFonts w:ascii="Times New Roman" w:hAnsi="Times New Roman"/>
          <w:sz w:val="24"/>
          <w:szCs w:val="24"/>
        </w:rPr>
        <w:t xml:space="preserve"> </w:t>
      </w:r>
      <w:r w:rsidR="004B514A" w:rsidRPr="00143BD1">
        <w:rPr>
          <w:rFonts w:ascii="Times New Roman" w:hAnsi="Times New Roman"/>
          <w:sz w:val="24"/>
          <w:szCs w:val="24"/>
        </w:rPr>
        <w:t xml:space="preserve">Организатор торгов обязан самостоятельно своими силами и за свой счет разрешить и урегулировать подобные претензии </w:t>
      </w:r>
      <w:proofErr w:type="gramStart"/>
      <w:r w:rsidR="004B514A" w:rsidRPr="00143BD1">
        <w:rPr>
          <w:rFonts w:ascii="Times New Roman" w:hAnsi="Times New Roman"/>
          <w:sz w:val="24"/>
          <w:szCs w:val="24"/>
        </w:rPr>
        <w:t>и(</w:t>
      </w:r>
      <w:proofErr w:type="gramEnd"/>
      <w:r w:rsidR="004B514A" w:rsidRPr="00143BD1">
        <w:rPr>
          <w:rFonts w:ascii="Times New Roman" w:hAnsi="Times New Roman"/>
          <w:sz w:val="24"/>
          <w:szCs w:val="24"/>
        </w:rPr>
        <w:t>или) иски и возместить причиненные в связи с такими претензиями и (или) исками убытки .</w:t>
      </w:r>
    </w:p>
    <w:p w:rsidR="00512E81" w:rsidRDefault="00512E81"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3.1</w:t>
      </w:r>
      <w:r w:rsidR="0024538B" w:rsidRPr="004E65B6">
        <w:rPr>
          <w:rFonts w:ascii="Times New Roman" w:hAnsi="Times New Roman"/>
          <w:sz w:val="24"/>
          <w:szCs w:val="24"/>
        </w:rPr>
        <w:t>2</w:t>
      </w:r>
      <w:r w:rsidRPr="004E65B6">
        <w:rPr>
          <w:rFonts w:ascii="Times New Roman" w:hAnsi="Times New Roman"/>
          <w:sz w:val="24"/>
          <w:szCs w:val="24"/>
        </w:rPr>
        <w:t>.</w:t>
      </w:r>
      <w:r w:rsidRPr="004E65B6">
        <w:rPr>
          <w:rFonts w:ascii="Times New Roman" w:hAnsi="Times New Roman"/>
          <w:sz w:val="24"/>
          <w:szCs w:val="24"/>
        </w:rPr>
        <w:tab/>
      </w:r>
      <w:proofErr w:type="gramStart"/>
      <w:r w:rsidRPr="004E65B6">
        <w:rPr>
          <w:rFonts w:ascii="Times New Roman" w:hAnsi="Times New Roman"/>
          <w:sz w:val="24"/>
          <w:szCs w:val="24"/>
        </w:rPr>
        <w:t>Организатор торгов гарантирует Оператору</w:t>
      </w:r>
      <w:r w:rsidR="00654434" w:rsidRPr="004E65B6">
        <w:rPr>
          <w:rFonts w:ascii="Times New Roman" w:hAnsi="Times New Roman"/>
          <w:sz w:val="24"/>
          <w:szCs w:val="24"/>
        </w:rPr>
        <w:t xml:space="preserve"> ЭТП</w:t>
      </w:r>
      <w:r w:rsidRPr="004E65B6">
        <w:rPr>
          <w:rFonts w:ascii="Times New Roman" w:hAnsi="Times New Roman"/>
          <w:sz w:val="24"/>
          <w:szCs w:val="24"/>
        </w:rPr>
        <w:t xml:space="preserve">, что будет самостоятельно отслеживать </w:t>
      </w:r>
      <w:r w:rsidR="0024538B" w:rsidRPr="004E65B6">
        <w:rPr>
          <w:rFonts w:ascii="Times New Roman" w:hAnsi="Times New Roman"/>
          <w:sz w:val="24"/>
          <w:szCs w:val="24"/>
        </w:rPr>
        <w:t>сро</w:t>
      </w:r>
      <w:r w:rsidR="004E65B6">
        <w:rPr>
          <w:rFonts w:ascii="Times New Roman" w:hAnsi="Times New Roman"/>
          <w:sz w:val="24"/>
          <w:szCs w:val="24"/>
        </w:rPr>
        <w:t>ки вынесения, вступления в силу</w:t>
      </w:r>
      <w:r w:rsidR="0024538B" w:rsidRPr="004E65B6">
        <w:rPr>
          <w:rFonts w:ascii="Times New Roman" w:hAnsi="Times New Roman"/>
          <w:sz w:val="24"/>
          <w:szCs w:val="24"/>
        </w:rPr>
        <w:t xml:space="preserve"> судебных или иных актов</w:t>
      </w:r>
      <w:r w:rsidR="00403161">
        <w:rPr>
          <w:rFonts w:ascii="Times New Roman" w:hAnsi="Times New Roman"/>
          <w:sz w:val="24"/>
          <w:szCs w:val="24"/>
        </w:rPr>
        <w:t xml:space="preserve"> </w:t>
      </w:r>
      <w:r w:rsidR="0024538B" w:rsidRPr="004E65B6">
        <w:rPr>
          <w:rFonts w:ascii="Times New Roman" w:hAnsi="Times New Roman"/>
          <w:sz w:val="24"/>
          <w:szCs w:val="24"/>
        </w:rPr>
        <w:t xml:space="preserve">уполномоченных на это компетентных государственных органов </w:t>
      </w:r>
      <w:r w:rsidRPr="004E65B6">
        <w:rPr>
          <w:rFonts w:ascii="Times New Roman" w:hAnsi="Times New Roman"/>
          <w:sz w:val="24"/>
          <w:szCs w:val="24"/>
        </w:rPr>
        <w:t>о фактах приостановки торгов</w:t>
      </w:r>
      <w:r w:rsidR="0024538B" w:rsidRPr="004E65B6">
        <w:rPr>
          <w:rFonts w:ascii="Times New Roman" w:hAnsi="Times New Roman"/>
          <w:sz w:val="24"/>
          <w:szCs w:val="24"/>
        </w:rPr>
        <w:t xml:space="preserve"> (иных торговых процедур) </w:t>
      </w:r>
      <w:r w:rsidRPr="004E65B6">
        <w:rPr>
          <w:rFonts w:ascii="Times New Roman" w:hAnsi="Times New Roman"/>
          <w:sz w:val="24"/>
          <w:szCs w:val="24"/>
        </w:rPr>
        <w:t>и/или фактах отмены результатов торгов, а так же о</w:t>
      </w:r>
      <w:r w:rsidR="0024538B" w:rsidRPr="004E65B6">
        <w:rPr>
          <w:rFonts w:ascii="Times New Roman" w:hAnsi="Times New Roman"/>
          <w:sz w:val="24"/>
          <w:szCs w:val="24"/>
        </w:rPr>
        <w:t xml:space="preserve"> любых</w:t>
      </w:r>
      <w:r w:rsidRPr="004E65B6">
        <w:rPr>
          <w:rFonts w:ascii="Times New Roman" w:hAnsi="Times New Roman"/>
          <w:sz w:val="24"/>
          <w:szCs w:val="24"/>
        </w:rPr>
        <w:t xml:space="preserve"> иных </w:t>
      </w:r>
      <w:r w:rsidR="0024538B" w:rsidRPr="004E65B6">
        <w:rPr>
          <w:rFonts w:ascii="Times New Roman" w:hAnsi="Times New Roman"/>
          <w:sz w:val="24"/>
          <w:szCs w:val="24"/>
        </w:rPr>
        <w:t>судебных актах или актах компетентных</w:t>
      </w:r>
      <w:r w:rsidRPr="004E65B6">
        <w:rPr>
          <w:rFonts w:ascii="Times New Roman" w:hAnsi="Times New Roman"/>
          <w:sz w:val="24"/>
          <w:szCs w:val="24"/>
        </w:rPr>
        <w:t xml:space="preserve"> государственных органов</w:t>
      </w:r>
      <w:r w:rsidR="0024538B" w:rsidRPr="004E65B6">
        <w:rPr>
          <w:rFonts w:ascii="Times New Roman" w:hAnsi="Times New Roman"/>
          <w:sz w:val="24"/>
          <w:szCs w:val="24"/>
        </w:rPr>
        <w:t>,</w:t>
      </w:r>
      <w:r w:rsidR="00403161">
        <w:rPr>
          <w:rFonts w:ascii="Times New Roman" w:hAnsi="Times New Roman"/>
          <w:sz w:val="24"/>
          <w:szCs w:val="24"/>
        </w:rPr>
        <w:t xml:space="preserve"> </w:t>
      </w:r>
      <w:r w:rsidR="004E65B6">
        <w:rPr>
          <w:rFonts w:ascii="Times New Roman" w:hAnsi="Times New Roman"/>
          <w:sz w:val="24"/>
          <w:szCs w:val="24"/>
        </w:rPr>
        <w:t>способных оказать</w:t>
      </w:r>
      <w:r w:rsidR="00403161">
        <w:rPr>
          <w:rFonts w:ascii="Times New Roman" w:hAnsi="Times New Roman"/>
          <w:sz w:val="24"/>
          <w:szCs w:val="24"/>
        </w:rPr>
        <w:t xml:space="preserve"> </w:t>
      </w:r>
      <w:r w:rsidR="0024538B" w:rsidRPr="004E65B6">
        <w:rPr>
          <w:rFonts w:ascii="Times New Roman" w:hAnsi="Times New Roman"/>
          <w:sz w:val="24"/>
          <w:szCs w:val="24"/>
        </w:rPr>
        <w:t>влияние на</w:t>
      </w:r>
      <w:r w:rsidRPr="004E65B6">
        <w:rPr>
          <w:rFonts w:ascii="Times New Roman" w:hAnsi="Times New Roman"/>
          <w:sz w:val="24"/>
          <w:szCs w:val="24"/>
        </w:rPr>
        <w:t xml:space="preserve"> проводимы</w:t>
      </w:r>
      <w:r w:rsidR="0024538B" w:rsidRPr="004E65B6">
        <w:rPr>
          <w:rFonts w:ascii="Times New Roman" w:hAnsi="Times New Roman"/>
          <w:sz w:val="24"/>
          <w:szCs w:val="24"/>
        </w:rPr>
        <w:t>е</w:t>
      </w:r>
      <w:r w:rsidRPr="004E65B6">
        <w:rPr>
          <w:rFonts w:ascii="Times New Roman" w:hAnsi="Times New Roman"/>
          <w:sz w:val="24"/>
          <w:szCs w:val="24"/>
        </w:rPr>
        <w:t xml:space="preserve"> на ЭТП торг</w:t>
      </w:r>
      <w:r w:rsidR="0024538B" w:rsidRPr="004E65B6">
        <w:rPr>
          <w:rFonts w:ascii="Times New Roman" w:hAnsi="Times New Roman"/>
          <w:sz w:val="24"/>
          <w:szCs w:val="24"/>
        </w:rPr>
        <w:t>и и/или</w:t>
      </w:r>
      <w:proofErr w:type="gramEnd"/>
      <w:r w:rsidR="0024538B" w:rsidRPr="004E65B6">
        <w:rPr>
          <w:rFonts w:ascii="Times New Roman" w:hAnsi="Times New Roman"/>
          <w:sz w:val="24"/>
          <w:szCs w:val="24"/>
        </w:rPr>
        <w:t xml:space="preserve"> иные </w:t>
      </w:r>
      <w:r w:rsidR="004E65B6">
        <w:rPr>
          <w:rFonts w:ascii="Times New Roman" w:hAnsi="Times New Roman"/>
          <w:sz w:val="24"/>
          <w:szCs w:val="24"/>
        </w:rPr>
        <w:t xml:space="preserve">торговые </w:t>
      </w:r>
      <w:r w:rsidR="0024538B" w:rsidRPr="004E65B6">
        <w:rPr>
          <w:rFonts w:ascii="Times New Roman" w:hAnsi="Times New Roman"/>
          <w:sz w:val="24"/>
          <w:szCs w:val="24"/>
        </w:rPr>
        <w:t>процедуры</w:t>
      </w:r>
      <w:r w:rsidRPr="004E65B6">
        <w:rPr>
          <w:rFonts w:ascii="Times New Roman" w:hAnsi="Times New Roman"/>
          <w:sz w:val="24"/>
          <w:szCs w:val="24"/>
        </w:rPr>
        <w:t xml:space="preserve">. Извещение </w:t>
      </w:r>
      <w:r w:rsidR="00654434" w:rsidRPr="004E65B6">
        <w:rPr>
          <w:rFonts w:ascii="Times New Roman" w:hAnsi="Times New Roman"/>
          <w:sz w:val="24"/>
          <w:szCs w:val="24"/>
        </w:rPr>
        <w:t xml:space="preserve">Оператора ЭТП о данных фактах </w:t>
      </w:r>
      <w:r w:rsidRPr="004E65B6">
        <w:rPr>
          <w:rFonts w:ascii="Times New Roman" w:hAnsi="Times New Roman"/>
          <w:sz w:val="24"/>
          <w:szCs w:val="24"/>
        </w:rPr>
        <w:t xml:space="preserve">должно быть произведено </w:t>
      </w:r>
      <w:r w:rsidR="0024538B" w:rsidRPr="004E65B6">
        <w:rPr>
          <w:rFonts w:ascii="Times New Roman" w:hAnsi="Times New Roman"/>
          <w:sz w:val="24"/>
          <w:szCs w:val="24"/>
        </w:rPr>
        <w:t xml:space="preserve">в письменной форме, </w:t>
      </w:r>
      <w:r w:rsidR="004E65B6">
        <w:rPr>
          <w:rFonts w:ascii="Times New Roman" w:hAnsi="Times New Roman"/>
          <w:sz w:val="24"/>
          <w:szCs w:val="24"/>
        </w:rPr>
        <w:t>немедленно, не позднее суток с</w:t>
      </w:r>
      <w:r w:rsidR="00342F6E">
        <w:rPr>
          <w:rFonts w:ascii="Times New Roman" w:hAnsi="Times New Roman"/>
          <w:sz w:val="24"/>
          <w:szCs w:val="24"/>
        </w:rPr>
        <w:t xml:space="preserve"> </w:t>
      </w:r>
      <w:r w:rsidRPr="004E65B6">
        <w:rPr>
          <w:rFonts w:ascii="Times New Roman" w:hAnsi="Times New Roman"/>
          <w:sz w:val="24"/>
          <w:szCs w:val="24"/>
        </w:rPr>
        <w:t>момент</w:t>
      </w:r>
      <w:r w:rsidR="0024538B" w:rsidRPr="004E65B6">
        <w:rPr>
          <w:rFonts w:ascii="Times New Roman" w:hAnsi="Times New Roman"/>
          <w:sz w:val="24"/>
          <w:szCs w:val="24"/>
        </w:rPr>
        <w:t xml:space="preserve">а вступления в силу соответствующего судебного акта или акта иного уполномоченного органа, </w:t>
      </w:r>
      <w:r w:rsidRPr="004E65B6">
        <w:rPr>
          <w:rFonts w:ascii="Times New Roman" w:hAnsi="Times New Roman"/>
          <w:sz w:val="24"/>
          <w:szCs w:val="24"/>
        </w:rPr>
        <w:t>с предоставлением копий документов, подтверждающих наступление данных фактов. Организатор торгов несет ответственность за невыполнение указанного обязательства и наступившие в связи с данным обстоятельством убытки</w:t>
      </w:r>
      <w:r w:rsidR="00654434" w:rsidRPr="004E65B6">
        <w:rPr>
          <w:rFonts w:ascii="Times New Roman" w:hAnsi="Times New Roman"/>
          <w:sz w:val="24"/>
          <w:szCs w:val="24"/>
        </w:rPr>
        <w:t xml:space="preserve"> согласно услови</w:t>
      </w:r>
      <w:r w:rsidR="008F6E7C">
        <w:rPr>
          <w:rFonts w:ascii="Times New Roman" w:hAnsi="Times New Roman"/>
          <w:sz w:val="24"/>
          <w:szCs w:val="24"/>
        </w:rPr>
        <w:t>ям</w:t>
      </w:r>
      <w:r w:rsidR="00654434" w:rsidRPr="004E65B6">
        <w:rPr>
          <w:rFonts w:ascii="Times New Roman" w:hAnsi="Times New Roman"/>
          <w:sz w:val="24"/>
          <w:szCs w:val="24"/>
        </w:rPr>
        <w:t xml:space="preserve"> нас</w:t>
      </w:r>
      <w:r w:rsidR="00103C8A">
        <w:rPr>
          <w:rFonts w:ascii="Times New Roman" w:hAnsi="Times New Roman"/>
          <w:sz w:val="24"/>
          <w:szCs w:val="24"/>
        </w:rPr>
        <w:t>тоящего Регламента.</w:t>
      </w:r>
    </w:p>
    <w:p w:rsidR="00103C8A" w:rsidRPr="004E65B6" w:rsidRDefault="00103C8A" w:rsidP="00517DE3">
      <w:pPr>
        <w:widowControl w:val="0"/>
        <w:spacing w:after="0" w:line="240" w:lineRule="auto"/>
        <w:ind w:left="-567" w:firstLine="567"/>
        <w:jc w:val="both"/>
        <w:rPr>
          <w:rFonts w:ascii="Times New Roman" w:hAnsi="Times New Roman"/>
          <w:sz w:val="24"/>
          <w:szCs w:val="24"/>
        </w:rPr>
      </w:pPr>
    </w:p>
    <w:p w:rsidR="00DF71FE" w:rsidRPr="00F70788" w:rsidRDefault="00737AAB" w:rsidP="007E6B24">
      <w:pPr>
        <w:pStyle w:val="20"/>
        <w:numPr>
          <w:ilvl w:val="0"/>
          <w:numId w:val="6"/>
        </w:numPr>
        <w:spacing w:before="120" w:after="120"/>
        <w:jc w:val="center"/>
        <w:rPr>
          <w:rFonts w:ascii="Times New Roman" w:hAnsi="Times New Roman"/>
          <w:sz w:val="28"/>
          <w:szCs w:val="28"/>
        </w:rPr>
      </w:pPr>
      <w:bookmarkStart w:id="33" w:name="_Toc507446"/>
      <w:bookmarkStart w:id="34" w:name="OLE_LINK1"/>
      <w:bookmarkStart w:id="35" w:name="OLE_LINK2"/>
      <w:bookmarkStart w:id="36" w:name="OLE_LINK3"/>
      <w:r w:rsidRPr="00F70788">
        <w:rPr>
          <w:rFonts w:ascii="Times New Roman" w:hAnsi="Times New Roman"/>
          <w:sz w:val="28"/>
          <w:szCs w:val="28"/>
        </w:rPr>
        <w:t>О</w:t>
      </w:r>
      <w:r w:rsidR="00E07F64" w:rsidRPr="00F70788">
        <w:rPr>
          <w:rFonts w:ascii="Times New Roman" w:hAnsi="Times New Roman"/>
          <w:sz w:val="28"/>
          <w:szCs w:val="28"/>
        </w:rPr>
        <w:t>б</w:t>
      </w:r>
      <w:r w:rsidRPr="00F70788">
        <w:rPr>
          <w:rFonts w:ascii="Times New Roman" w:hAnsi="Times New Roman"/>
          <w:sz w:val="28"/>
          <w:szCs w:val="28"/>
        </w:rPr>
        <w:t>с</w:t>
      </w:r>
      <w:r w:rsidR="00E07F64" w:rsidRPr="00F70788">
        <w:rPr>
          <w:rFonts w:ascii="Times New Roman" w:hAnsi="Times New Roman"/>
          <w:sz w:val="28"/>
          <w:szCs w:val="28"/>
        </w:rPr>
        <w:t>тоятельства непреодолимой силы</w:t>
      </w:r>
      <w:bookmarkEnd w:id="33"/>
    </w:p>
    <w:bookmarkEnd w:id="34"/>
    <w:bookmarkEnd w:id="35"/>
    <w:bookmarkEnd w:id="36"/>
    <w:p w:rsidR="0066771B" w:rsidRPr="00143BD1" w:rsidRDefault="0066771B" w:rsidP="007E6B24">
      <w:pPr>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proofErr w:type="gramStart"/>
      <w:r w:rsidRPr="00143BD1">
        <w:rPr>
          <w:rFonts w:ascii="Times New Roman" w:hAnsi="Times New Roman"/>
          <w:sz w:val="24"/>
          <w:szCs w:val="24"/>
        </w:rPr>
        <w:t>Оператор ЭТП</w:t>
      </w:r>
      <w:r w:rsidR="004C79EE" w:rsidRPr="00143BD1">
        <w:rPr>
          <w:rFonts w:ascii="Times New Roman" w:hAnsi="Times New Roman"/>
          <w:sz w:val="24"/>
          <w:szCs w:val="24"/>
        </w:rPr>
        <w:t xml:space="preserve">, </w:t>
      </w:r>
      <w:r w:rsidRPr="00143BD1">
        <w:rPr>
          <w:rFonts w:ascii="Times New Roman" w:hAnsi="Times New Roman"/>
          <w:sz w:val="24"/>
          <w:szCs w:val="24"/>
        </w:rPr>
        <w:t>Участники ЭТП освобождаются от ответственности за частичное или полное неисполнение обязательств, установленных настоящим Регламентом,</w:t>
      </w:r>
      <w:r w:rsidR="00342F6E">
        <w:rPr>
          <w:rFonts w:ascii="Times New Roman" w:hAnsi="Times New Roman"/>
          <w:sz w:val="24"/>
          <w:szCs w:val="24"/>
        </w:rPr>
        <w:t xml:space="preserve"> </w:t>
      </w:r>
      <w:r w:rsidRPr="00143BD1">
        <w:rPr>
          <w:rFonts w:ascii="Times New Roman" w:hAnsi="Times New Roman"/>
          <w:sz w:val="24"/>
          <w:szCs w:val="24"/>
        </w:rPr>
        <w:t xml:space="preserve">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w:t>
      </w:r>
      <w:r w:rsidR="00342F6E">
        <w:rPr>
          <w:rFonts w:ascii="Times New Roman" w:hAnsi="Times New Roman"/>
          <w:sz w:val="24"/>
          <w:szCs w:val="24"/>
        </w:rPr>
        <w:t xml:space="preserve"> </w:t>
      </w:r>
      <w:r w:rsidRPr="00143BD1">
        <w:rPr>
          <w:rFonts w:ascii="Times New Roman" w:hAnsi="Times New Roman"/>
          <w:sz w:val="24"/>
          <w:szCs w:val="24"/>
        </w:rPr>
        <w:t>разумно предвидеть и предотвратить разумными мерами.</w:t>
      </w:r>
      <w:proofErr w:type="gramEnd"/>
    </w:p>
    <w:p w:rsidR="0066771B" w:rsidRPr="00143BD1" w:rsidRDefault="0066771B" w:rsidP="00517DE3">
      <w:pPr>
        <w:widowControl w:val="0"/>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наводнение, пожар, землетрясение, взрыв, оседание почвы, эпидемии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w:t>
      </w:r>
      <w:r w:rsidRPr="00AC2F78">
        <w:rPr>
          <w:rFonts w:ascii="Times New Roman" w:hAnsi="Times New Roman"/>
          <w:sz w:val="24"/>
          <w:szCs w:val="24"/>
        </w:rPr>
        <w:t>ы</w:t>
      </w:r>
      <w:r w:rsidR="00AC2F78" w:rsidRPr="00AC2F78">
        <w:rPr>
          <w:rFonts w:ascii="Times New Roman" w:hAnsi="Times New Roman"/>
          <w:sz w:val="24"/>
          <w:szCs w:val="24"/>
        </w:rPr>
        <w:t>.</w:t>
      </w:r>
    </w:p>
    <w:p w:rsidR="004C79EE" w:rsidRPr="00143BD1" w:rsidRDefault="004C79EE"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E07F64" w:rsidRPr="00143BD1" w:rsidRDefault="0066771B" w:rsidP="007E6B24">
      <w:pPr>
        <w:pStyle w:val="23"/>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ЭТП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уведомляет участников торгов средствами ЭТП.</w:t>
      </w:r>
    </w:p>
    <w:p w:rsidR="00E07F64" w:rsidRPr="00143BD1" w:rsidRDefault="00E07F64" w:rsidP="007E6B24">
      <w:pPr>
        <w:pStyle w:val="23"/>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ЭТП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w:t>
      </w:r>
      <w:r w:rsidR="00342F6E">
        <w:rPr>
          <w:rFonts w:ascii="Times New Roman" w:hAnsi="Times New Roman"/>
          <w:sz w:val="24"/>
          <w:szCs w:val="24"/>
        </w:rPr>
        <w:t xml:space="preserve"> </w:t>
      </w:r>
      <w:r w:rsidR="004C79EE" w:rsidRPr="00143BD1">
        <w:rPr>
          <w:rFonts w:ascii="Times New Roman" w:hAnsi="Times New Roman"/>
          <w:sz w:val="24"/>
          <w:szCs w:val="24"/>
        </w:rPr>
        <w:t xml:space="preserve">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rsidR="0066771B" w:rsidRPr="00143BD1" w:rsidRDefault="0066771B"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rsidR="0066771B" w:rsidRDefault="0066771B" w:rsidP="00517DE3">
      <w:pPr>
        <w:pStyle w:val="a5"/>
        <w:widowControl w:val="0"/>
        <w:tabs>
          <w:tab w:val="left" w:pos="709"/>
        </w:tabs>
        <w:spacing w:after="0" w:line="240" w:lineRule="auto"/>
        <w:ind w:left="-567" w:firstLine="567"/>
        <w:jc w:val="both"/>
        <w:rPr>
          <w:rFonts w:ascii="Times New Roman" w:hAnsi="Times New Roman"/>
          <w:sz w:val="24"/>
          <w:szCs w:val="24"/>
        </w:rPr>
      </w:pPr>
    </w:p>
    <w:p w:rsidR="00187FCB" w:rsidRPr="00F70788" w:rsidRDefault="00187FCB" w:rsidP="007E6B24">
      <w:pPr>
        <w:pStyle w:val="20"/>
        <w:numPr>
          <w:ilvl w:val="0"/>
          <w:numId w:val="6"/>
        </w:numPr>
        <w:spacing w:before="120" w:after="120"/>
        <w:jc w:val="center"/>
        <w:rPr>
          <w:rFonts w:ascii="Times New Roman" w:hAnsi="Times New Roman"/>
          <w:sz w:val="28"/>
          <w:szCs w:val="28"/>
        </w:rPr>
      </w:pPr>
      <w:bookmarkStart w:id="37" w:name="_Toc507447"/>
      <w:r w:rsidRPr="00F70788">
        <w:rPr>
          <w:rFonts w:ascii="Times New Roman" w:hAnsi="Times New Roman"/>
          <w:sz w:val="28"/>
          <w:szCs w:val="28"/>
        </w:rPr>
        <w:t>Разрешение споров</w:t>
      </w:r>
      <w:bookmarkEnd w:id="37"/>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Оператор</w:t>
      </w:r>
      <w:r w:rsidR="00342F6E">
        <w:rPr>
          <w:rFonts w:ascii="Times New Roman" w:hAnsi="Times New Roman"/>
          <w:sz w:val="24"/>
          <w:szCs w:val="24"/>
        </w:rPr>
        <w:t xml:space="preserve"> </w:t>
      </w:r>
      <w:r w:rsidR="00B363A7">
        <w:rPr>
          <w:rFonts w:ascii="Times New Roman" w:hAnsi="Times New Roman"/>
          <w:sz w:val="24"/>
          <w:szCs w:val="24"/>
        </w:rPr>
        <w:t xml:space="preserve">ЭТП </w:t>
      </w:r>
      <w:r w:rsidRPr="00143BD1">
        <w:rPr>
          <w:rFonts w:ascii="Times New Roman" w:hAnsi="Times New Roman"/>
          <w:sz w:val="24"/>
          <w:szCs w:val="24"/>
        </w:rPr>
        <w:t xml:space="preserve">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Участник ЭТ</w:t>
      </w:r>
      <w:r w:rsidR="008037A0" w:rsidRPr="00143BD1">
        <w:rPr>
          <w:rFonts w:ascii="Times New Roman" w:hAnsi="Times New Roman"/>
          <w:sz w:val="24"/>
          <w:szCs w:val="24"/>
        </w:rPr>
        <w:t>П</w:t>
      </w:r>
      <w:r w:rsidRPr="00143BD1">
        <w:rPr>
          <w:rFonts w:ascii="Times New Roman" w:hAnsi="Times New Roman"/>
          <w:sz w:val="24"/>
          <w:szCs w:val="24"/>
        </w:rPr>
        <w:t>.</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rsidR="00737AAB" w:rsidRPr="00143BD1" w:rsidRDefault="005B775F"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rsidR="005B775F" w:rsidRPr="00143BD1" w:rsidRDefault="005B775F"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ЭТП</w:t>
      </w:r>
      <w:r w:rsidRPr="00143BD1">
        <w:rPr>
          <w:rFonts w:ascii="Times New Roman" w:hAnsi="Times New Roman"/>
          <w:sz w:val="24"/>
          <w:szCs w:val="24"/>
        </w:rPr>
        <w:t>.</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Спорные вопросы между Сторонами, неурегулированные в претензионном порядке, решаются в судебном порядке по месту нахождения Оператора в соответствии с действующим законодательством Российской Федерации.</w:t>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DF71FE" w:rsidRPr="00F70788" w:rsidRDefault="00DF71FE" w:rsidP="007E6B24">
      <w:pPr>
        <w:pStyle w:val="20"/>
        <w:widowControl w:val="0"/>
        <w:numPr>
          <w:ilvl w:val="0"/>
          <w:numId w:val="6"/>
        </w:numPr>
        <w:spacing w:before="0" w:after="240" w:line="240" w:lineRule="auto"/>
        <w:ind w:left="-567" w:firstLine="0"/>
        <w:jc w:val="center"/>
        <w:rPr>
          <w:rFonts w:ascii="Times New Roman" w:hAnsi="Times New Roman"/>
          <w:sz w:val="28"/>
          <w:szCs w:val="28"/>
        </w:rPr>
      </w:pPr>
      <w:bookmarkStart w:id="38" w:name="_Toc301810997"/>
      <w:bookmarkStart w:id="39" w:name="_Toc507448"/>
      <w:r w:rsidRPr="00F70788">
        <w:rPr>
          <w:rFonts w:ascii="Times New Roman" w:hAnsi="Times New Roman"/>
          <w:sz w:val="28"/>
          <w:szCs w:val="28"/>
        </w:rPr>
        <w:t xml:space="preserve">Общие характеристики </w:t>
      </w:r>
      <w:bookmarkEnd w:id="38"/>
      <w:r w:rsidR="00830FB8" w:rsidRPr="00F70788">
        <w:rPr>
          <w:rFonts w:ascii="Times New Roman" w:hAnsi="Times New Roman"/>
          <w:sz w:val="28"/>
          <w:szCs w:val="28"/>
        </w:rPr>
        <w:t>ЭТП</w:t>
      </w:r>
      <w:r w:rsidR="003E36E2" w:rsidRPr="00F70788">
        <w:rPr>
          <w:rFonts w:ascii="Times New Roman" w:hAnsi="Times New Roman"/>
          <w:sz w:val="28"/>
          <w:szCs w:val="28"/>
        </w:rPr>
        <w:t xml:space="preserve"> и Оператора ЭТП</w:t>
      </w:r>
      <w:bookmarkEnd w:id="39"/>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ЭТП через</w:t>
      </w:r>
      <w:r w:rsidR="00342F6E">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 является открытым.</w:t>
      </w:r>
    </w:p>
    <w:p w:rsidR="003302CE" w:rsidRPr="00143BD1" w:rsidRDefault="003302C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открытой части ЭТП имеет любое незарегистрированное на ЭТП лицо. Посредством открытой части ЭТП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w:t>
      </w:r>
      <w:r w:rsidR="003D53A8">
        <w:rPr>
          <w:rFonts w:ascii="Times New Roman" w:hAnsi="Times New Roman"/>
          <w:sz w:val="24"/>
          <w:szCs w:val="24"/>
        </w:rPr>
        <w:t xml:space="preserve">ЭТП </w:t>
      </w:r>
      <w:r w:rsidRPr="00143BD1">
        <w:rPr>
          <w:rFonts w:ascii="Times New Roman" w:hAnsi="Times New Roman"/>
          <w:sz w:val="24"/>
          <w:szCs w:val="24"/>
        </w:rPr>
        <w:t xml:space="preserve">и Участникам ЭТП. </w:t>
      </w:r>
    </w:p>
    <w:p w:rsidR="003302CE" w:rsidRPr="00143BD1" w:rsidRDefault="003302C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Доступ к закрытой части ЭТП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Участник ЭТП. Посредством закрытой части ЭТП Участник выполняет все действия, необходимые для организации торгов и участия в них.</w:t>
      </w:r>
    </w:p>
    <w:p w:rsidR="000F607B"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342F6E">
        <w:rPr>
          <w:rFonts w:ascii="Times New Roman" w:hAnsi="Times New Roman"/>
          <w:sz w:val="24"/>
          <w:szCs w:val="24"/>
        </w:rPr>
        <w:t xml:space="preserve"> </w:t>
      </w:r>
      <w:r w:rsidR="00C134E5" w:rsidRPr="00143BD1">
        <w:rPr>
          <w:rFonts w:ascii="Times New Roman" w:hAnsi="Times New Roman"/>
          <w:sz w:val="24"/>
          <w:szCs w:val="24"/>
        </w:rPr>
        <w:t>Участника 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C70A7E">
        <w:rPr>
          <w:rFonts w:ascii="Times New Roman" w:hAnsi="Times New Roman"/>
          <w:sz w:val="24"/>
          <w:szCs w:val="24"/>
        </w:rPr>
        <w:t>Л</w:t>
      </w:r>
      <w:r w:rsidR="000F607B" w:rsidRPr="00143BD1">
        <w:rPr>
          <w:rFonts w:ascii="Times New Roman" w:hAnsi="Times New Roman"/>
          <w:sz w:val="24"/>
          <w:szCs w:val="24"/>
        </w:rPr>
        <w:t>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ЭТП обеспечивает наличие административно</w:t>
      </w:r>
      <w:r w:rsidR="00F05804" w:rsidRPr="00143BD1">
        <w:rPr>
          <w:rFonts w:ascii="Times New Roman" w:hAnsi="Times New Roman"/>
          <w:sz w:val="24"/>
          <w:szCs w:val="24"/>
        </w:rPr>
        <w:t>й части</w:t>
      </w:r>
      <w:r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Pr="00143BD1">
        <w:rPr>
          <w:rFonts w:ascii="Times New Roman" w:hAnsi="Times New Roman"/>
          <w:sz w:val="24"/>
          <w:szCs w:val="24"/>
        </w:rPr>
        <w:t xml:space="preserve"> име</w:t>
      </w:r>
      <w:r w:rsidR="00F05804" w:rsidRPr="00143BD1">
        <w:rPr>
          <w:rFonts w:ascii="Times New Roman" w:hAnsi="Times New Roman"/>
          <w:sz w:val="24"/>
          <w:szCs w:val="24"/>
        </w:rPr>
        <w:t>е</w:t>
      </w:r>
      <w:r w:rsidRPr="00143BD1">
        <w:rPr>
          <w:rFonts w:ascii="Times New Roman" w:hAnsi="Times New Roman"/>
          <w:sz w:val="24"/>
          <w:szCs w:val="24"/>
        </w:rPr>
        <w:t>т только Оператор.</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функционирует в режиме круглосуточной непрерывной работы в течение </w:t>
      </w:r>
      <w:r w:rsidR="00830FB8" w:rsidRPr="00143BD1">
        <w:rPr>
          <w:rFonts w:ascii="Times New Roman" w:hAnsi="Times New Roman"/>
          <w:sz w:val="24"/>
          <w:szCs w:val="24"/>
        </w:rPr>
        <w:t>7 (</w:t>
      </w:r>
      <w:r w:rsidRPr="00143BD1">
        <w:rPr>
          <w:rFonts w:ascii="Times New Roman" w:hAnsi="Times New Roman"/>
          <w:sz w:val="24"/>
          <w:szCs w:val="24"/>
        </w:rPr>
        <w:t>семи</w:t>
      </w:r>
      <w:r w:rsidR="00830FB8" w:rsidRPr="00143BD1">
        <w:rPr>
          <w:rFonts w:ascii="Times New Roman" w:hAnsi="Times New Roman"/>
          <w:sz w:val="24"/>
          <w:szCs w:val="24"/>
        </w:rPr>
        <w:t>)</w:t>
      </w:r>
      <w:r w:rsidRPr="00143BD1">
        <w:rPr>
          <w:rFonts w:ascii="Times New Roman" w:hAnsi="Times New Roman"/>
          <w:sz w:val="24"/>
          <w:szCs w:val="24"/>
        </w:rPr>
        <w:t xml:space="preserve"> дней в неделю, за исключением времени проведения профилактических работ.</w:t>
      </w:r>
    </w:p>
    <w:p w:rsidR="00DF71FE"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обеспечивает обслуживание не менее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-запросов в час к любым веб-страницам ЭТП.</w:t>
      </w:r>
    </w:p>
    <w:p w:rsidR="00DF71FE"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Среднее время реакции программного обеспечения, обеспечивающего функционирование ЭТП, от момента поступления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-запроса до момента начала отправки запрошенных данных не должно превышать 4000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720693"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Максимальное время такой реакции при нагрузке, не превышающей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-запросов в час к любым веб-страницам ЭТП, не должно превышать 15000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D57773" w:rsidRPr="004E65B6" w:rsidRDefault="00D57773" w:rsidP="007E6B24">
      <w:pPr>
        <w:widowControl w:val="0"/>
        <w:numPr>
          <w:ilvl w:val="1"/>
          <w:numId w:val="6"/>
        </w:numPr>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Оператор</w:t>
      </w:r>
      <w:r w:rsidR="003E36E2" w:rsidRPr="004E65B6">
        <w:rPr>
          <w:rFonts w:ascii="Times New Roman" w:hAnsi="Times New Roman"/>
          <w:sz w:val="24"/>
          <w:szCs w:val="24"/>
        </w:rPr>
        <w:t>ом ЭТП</w:t>
      </w:r>
      <w:r w:rsidRPr="004E65B6">
        <w:rPr>
          <w:rFonts w:ascii="Times New Roman" w:hAnsi="Times New Roman"/>
          <w:sz w:val="24"/>
          <w:szCs w:val="24"/>
        </w:rPr>
        <w:t xml:space="preserve"> является юридическ</w:t>
      </w:r>
      <w:r w:rsidR="003E36E2" w:rsidRPr="004E65B6">
        <w:rPr>
          <w:rFonts w:ascii="Times New Roman" w:hAnsi="Times New Roman"/>
          <w:sz w:val="24"/>
          <w:szCs w:val="24"/>
        </w:rPr>
        <w:t>ое</w:t>
      </w:r>
      <w:r w:rsidRPr="004E65B6">
        <w:rPr>
          <w:rFonts w:ascii="Times New Roman" w:hAnsi="Times New Roman"/>
          <w:sz w:val="24"/>
          <w:szCs w:val="24"/>
        </w:rPr>
        <w:t xml:space="preserve"> лицо, зарегистрированн</w:t>
      </w:r>
      <w:r w:rsidR="003E36E2" w:rsidRPr="004E65B6">
        <w:rPr>
          <w:rFonts w:ascii="Times New Roman" w:hAnsi="Times New Roman"/>
          <w:sz w:val="24"/>
          <w:szCs w:val="24"/>
        </w:rPr>
        <w:t>ое</w:t>
      </w:r>
      <w:r w:rsidRPr="004E65B6">
        <w:rPr>
          <w:rFonts w:ascii="Times New Roman" w:hAnsi="Times New Roman"/>
          <w:sz w:val="24"/>
          <w:szCs w:val="24"/>
        </w:rPr>
        <w:t xml:space="preserve"> на территории Российской Федерации</w:t>
      </w:r>
      <w:r w:rsidR="00C70A7E">
        <w:rPr>
          <w:rFonts w:ascii="Times New Roman" w:hAnsi="Times New Roman"/>
          <w:sz w:val="24"/>
          <w:szCs w:val="24"/>
        </w:rPr>
        <w:t xml:space="preserve"> </w:t>
      </w:r>
      <w:r w:rsidR="00881211" w:rsidRPr="004E65B6">
        <w:rPr>
          <w:rFonts w:ascii="Times New Roman" w:hAnsi="Times New Roman"/>
          <w:sz w:val="24"/>
          <w:szCs w:val="24"/>
        </w:rPr>
        <w:t>–</w:t>
      </w:r>
      <w:r w:rsidR="00C70A7E">
        <w:rPr>
          <w:rFonts w:ascii="Times New Roman" w:hAnsi="Times New Roman"/>
          <w:sz w:val="24"/>
          <w:szCs w:val="24"/>
        </w:rPr>
        <w:t xml:space="preserve"> </w:t>
      </w:r>
      <w:r w:rsidR="00881211" w:rsidRPr="004E65B6">
        <w:rPr>
          <w:rFonts w:ascii="Times New Roman" w:hAnsi="Times New Roman"/>
          <w:b/>
          <w:sz w:val="24"/>
          <w:szCs w:val="24"/>
        </w:rPr>
        <w:t>Акционерное общество</w:t>
      </w:r>
      <w:r w:rsidR="003E36E2" w:rsidRPr="004E65B6">
        <w:rPr>
          <w:rFonts w:ascii="Times New Roman" w:hAnsi="Times New Roman"/>
          <w:b/>
          <w:sz w:val="24"/>
          <w:szCs w:val="24"/>
        </w:rPr>
        <w:t xml:space="preserve"> «Электронные торги и безопасность»</w:t>
      </w:r>
      <w:r w:rsidR="00C70A7E">
        <w:rPr>
          <w:rFonts w:ascii="Times New Roman" w:hAnsi="Times New Roman"/>
          <w:b/>
          <w:sz w:val="24"/>
          <w:szCs w:val="24"/>
        </w:rPr>
        <w:t xml:space="preserve"> </w:t>
      </w:r>
      <w:r w:rsidR="00F4278C" w:rsidRPr="004E65B6">
        <w:rPr>
          <w:rFonts w:ascii="Times New Roman" w:hAnsi="Times New Roman"/>
          <w:sz w:val="24"/>
          <w:szCs w:val="24"/>
        </w:rPr>
        <w:t>(правопреемник Федерального государственного унитарного предприятия «Электронные торги и безопасность»</w:t>
      </w:r>
      <w:r w:rsidR="00BA0964" w:rsidRPr="004E65B6">
        <w:rPr>
          <w:rFonts w:ascii="Times New Roman" w:hAnsi="Times New Roman"/>
          <w:sz w:val="24"/>
          <w:szCs w:val="24"/>
        </w:rPr>
        <w:t xml:space="preserve"> (ОГРН 1037843048924)</w:t>
      </w:r>
      <w:r w:rsidR="00F4278C" w:rsidRPr="004E65B6">
        <w:rPr>
          <w:rFonts w:ascii="Times New Roman" w:hAnsi="Times New Roman"/>
          <w:sz w:val="24"/>
          <w:szCs w:val="24"/>
        </w:rPr>
        <w:t>),</w:t>
      </w:r>
      <w:r w:rsidR="00C70A7E">
        <w:rPr>
          <w:rFonts w:ascii="Times New Roman" w:hAnsi="Times New Roman"/>
          <w:sz w:val="24"/>
          <w:szCs w:val="24"/>
        </w:rPr>
        <w:t xml:space="preserve"> </w:t>
      </w:r>
      <w:r w:rsidR="003E36E2" w:rsidRPr="004E65B6">
        <w:rPr>
          <w:rFonts w:ascii="Times New Roman" w:hAnsi="Times New Roman"/>
          <w:sz w:val="24"/>
          <w:szCs w:val="24"/>
        </w:rPr>
        <w:t xml:space="preserve">имеющее </w:t>
      </w:r>
      <w:r w:rsidR="00720686">
        <w:rPr>
          <w:rFonts w:ascii="Times New Roman" w:hAnsi="Times New Roman"/>
          <w:sz w:val="24"/>
          <w:szCs w:val="24"/>
        </w:rPr>
        <w:t xml:space="preserve">место нахождения: </w:t>
      </w:r>
      <w:r w:rsidR="00BA0964" w:rsidRPr="004E65B6">
        <w:rPr>
          <w:rFonts w:ascii="Times New Roman" w:hAnsi="Times New Roman"/>
          <w:sz w:val="24"/>
          <w:szCs w:val="24"/>
        </w:rPr>
        <w:t xml:space="preserve">Российская Федерация, </w:t>
      </w:r>
      <w:r w:rsidR="00381C02" w:rsidRPr="004E65B6">
        <w:rPr>
          <w:rFonts w:ascii="Times New Roman" w:hAnsi="Times New Roman"/>
          <w:sz w:val="24"/>
          <w:szCs w:val="24"/>
        </w:rPr>
        <w:t>197136,</w:t>
      </w:r>
      <w:r w:rsidR="00C70A7E">
        <w:rPr>
          <w:rFonts w:ascii="Times New Roman" w:hAnsi="Times New Roman"/>
          <w:sz w:val="24"/>
          <w:szCs w:val="24"/>
        </w:rPr>
        <w:t xml:space="preserve"> </w:t>
      </w:r>
      <w:r w:rsidR="00381C02" w:rsidRPr="004E65B6">
        <w:rPr>
          <w:rFonts w:ascii="Times New Roman" w:hAnsi="Times New Roman"/>
          <w:sz w:val="24"/>
          <w:szCs w:val="24"/>
        </w:rPr>
        <w:t>город Санкт-Петербург, улица Ординарная, дом 20, литер</w:t>
      </w:r>
      <w:proofErr w:type="gramStart"/>
      <w:r w:rsidR="00381C02" w:rsidRPr="004E65B6">
        <w:rPr>
          <w:rFonts w:ascii="Times New Roman" w:hAnsi="Times New Roman"/>
          <w:sz w:val="24"/>
          <w:szCs w:val="24"/>
        </w:rPr>
        <w:t> В</w:t>
      </w:r>
      <w:proofErr w:type="gramEnd"/>
      <w:r w:rsidR="00381C02" w:rsidRPr="004E65B6">
        <w:rPr>
          <w:rFonts w:ascii="Times New Roman" w:hAnsi="Times New Roman"/>
          <w:sz w:val="24"/>
          <w:szCs w:val="24"/>
        </w:rPr>
        <w:t>,</w:t>
      </w:r>
      <w:r w:rsidR="00C70A7E">
        <w:rPr>
          <w:rFonts w:ascii="Times New Roman" w:hAnsi="Times New Roman"/>
          <w:sz w:val="24"/>
          <w:szCs w:val="24"/>
        </w:rPr>
        <w:t xml:space="preserve"> </w:t>
      </w:r>
      <w:r w:rsidR="00381C02" w:rsidRPr="004E65B6">
        <w:rPr>
          <w:rFonts w:ascii="Times New Roman" w:hAnsi="Times New Roman"/>
          <w:sz w:val="24"/>
          <w:szCs w:val="24"/>
        </w:rPr>
        <w:t xml:space="preserve">ИНН </w:t>
      </w:r>
      <w:r w:rsidR="00881211" w:rsidRPr="004E65B6">
        <w:rPr>
          <w:rFonts w:ascii="Times New Roman" w:hAnsi="Times New Roman"/>
          <w:sz w:val="24"/>
          <w:szCs w:val="24"/>
        </w:rPr>
        <w:t>7813274579</w:t>
      </w:r>
      <w:r w:rsidR="00BA0964" w:rsidRPr="004E65B6">
        <w:rPr>
          <w:rFonts w:ascii="Times New Roman" w:hAnsi="Times New Roman"/>
          <w:sz w:val="24"/>
          <w:szCs w:val="24"/>
        </w:rPr>
        <w:t>,</w:t>
      </w:r>
      <w:r w:rsidR="00C70A7E">
        <w:rPr>
          <w:rFonts w:ascii="Times New Roman" w:hAnsi="Times New Roman"/>
          <w:sz w:val="24"/>
          <w:szCs w:val="24"/>
        </w:rPr>
        <w:t xml:space="preserve"> </w:t>
      </w:r>
      <w:r w:rsidR="00381C02" w:rsidRPr="004E65B6">
        <w:rPr>
          <w:rFonts w:ascii="Times New Roman" w:hAnsi="Times New Roman"/>
          <w:sz w:val="24"/>
          <w:szCs w:val="24"/>
        </w:rPr>
        <w:t xml:space="preserve">КПП </w:t>
      </w:r>
      <w:r w:rsidR="00881211" w:rsidRPr="004E65B6">
        <w:rPr>
          <w:rFonts w:ascii="Times New Roman" w:hAnsi="Times New Roman"/>
          <w:sz w:val="24"/>
          <w:szCs w:val="24"/>
        </w:rPr>
        <w:t>781301001</w:t>
      </w:r>
      <w:r w:rsidR="00381C02" w:rsidRPr="004E65B6">
        <w:rPr>
          <w:rFonts w:ascii="Times New Roman" w:hAnsi="Times New Roman"/>
          <w:sz w:val="24"/>
          <w:szCs w:val="24"/>
        </w:rPr>
        <w:t xml:space="preserve">, ОГРН </w:t>
      </w:r>
      <w:r w:rsidR="00881211" w:rsidRPr="004E65B6">
        <w:rPr>
          <w:rFonts w:ascii="Times New Roman" w:hAnsi="Times New Roman"/>
          <w:sz w:val="24"/>
          <w:szCs w:val="24"/>
        </w:rPr>
        <w:t>1177847104753</w:t>
      </w:r>
      <w:r w:rsidR="00381C02" w:rsidRPr="004E65B6">
        <w:rPr>
          <w:rFonts w:ascii="Times New Roman" w:hAnsi="Times New Roman"/>
          <w:sz w:val="24"/>
          <w:szCs w:val="24"/>
        </w:rPr>
        <w:t>.</w:t>
      </w:r>
    </w:p>
    <w:p w:rsidR="00BA0964" w:rsidRPr="004E65B6" w:rsidRDefault="00BA0964"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Сокращение наименование Оператора ЭТП: АО «ЭТБ».</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3D53A8">
        <w:rPr>
          <w:rFonts w:ascii="Times New Roman" w:hAnsi="Times New Roman"/>
          <w:sz w:val="24"/>
          <w:szCs w:val="24"/>
        </w:rPr>
        <w:t xml:space="preserve">ЭТП </w:t>
      </w:r>
      <w:r w:rsidRPr="00143BD1">
        <w:rPr>
          <w:rFonts w:ascii="Times New Roman" w:hAnsi="Times New Roman"/>
          <w:sz w:val="24"/>
          <w:szCs w:val="24"/>
        </w:rPr>
        <w:t>на законных основаниях обладает необходимыми правами на программные и технические средства, обеспечивающие функционирование ЭТП для проведения торгов.</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3D53A8">
        <w:rPr>
          <w:rFonts w:ascii="Times New Roman" w:hAnsi="Times New Roman"/>
          <w:sz w:val="24"/>
          <w:szCs w:val="24"/>
        </w:rPr>
        <w:t xml:space="preserve">ЭТП </w:t>
      </w:r>
      <w:r w:rsidRPr="00143BD1">
        <w:rPr>
          <w:rFonts w:ascii="Times New Roman" w:hAnsi="Times New Roman"/>
          <w:sz w:val="24"/>
          <w:szCs w:val="24"/>
        </w:rPr>
        <w:t>обеспечивает бесперебойное функционирование предназначенных для проведения торгов ЭТП и программно-аппаратного комплекса.</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Оператор </w:t>
      </w:r>
      <w:r w:rsidR="003D53A8">
        <w:rPr>
          <w:rFonts w:ascii="Times New Roman" w:hAnsi="Times New Roman"/>
          <w:sz w:val="24"/>
          <w:szCs w:val="24"/>
        </w:rPr>
        <w:t xml:space="preserve">ЭТП </w:t>
      </w:r>
      <w:r w:rsidRPr="00143BD1">
        <w:rPr>
          <w:rFonts w:ascii="Times New Roman" w:hAnsi="Times New Roman"/>
          <w:sz w:val="24"/>
          <w:szCs w:val="24"/>
        </w:rPr>
        <w:t>обеспечивает равный доступ всех лиц к участию в торгах, в том числе к информации о проведении торгов, без взимания с них платы.</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 xml:space="preserve">ператор </w:t>
      </w:r>
      <w:r w:rsidR="003D53A8">
        <w:rPr>
          <w:rFonts w:ascii="Times New Roman" w:hAnsi="Times New Roman"/>
          <w:sz w:val="24"/>
          <w:szCs w:val="24"/>
        </w:rPr>
        <w:t xml:space="preserve">ЭТП </w:t>
      </w:r>
      <w:r w:rsidR="007B75F8" w:rsidRPr="00143BD1">
        <w:rPr>
          <w:rFonts w:ascii="Times New Roman" w:hAnsi="Times New Roman"/>
          <w:sz w:val="24"/>
          <w:szCs w:val="24"/>
        </w:rPr>
        <w:t>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контроль соответстви</w:t>
      </w:r>
      <w:r w:rsidR="001812B7">
        <w:rPr>
          <w:rFonts w:ascii="Times New Roman" w:hAnsi="Times New Roman"/>
          <w:sz w:val="24"/>
          <w:szCs w:val="24"/>
        </w:rPr>
        <w:t>я</w:t>
      </w:r>
      <w:r w:rsidR="00342F6E">
        <w:rPr>
          <w:rFonts w:ascii="Times New Roman" w:hAnsi="Times New Roman"/>
          <w:sz w:val="24"/>
          <w:szCs w:val="24"/>
        </w:rPr>
        <w:t xml:space="preserve"> </w:t>
      </w:r>
      <w:r w:rsidR="007B75F8" w:rsidRPr="00143BD1">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 xml:space="preserve">ператор </w:t>
      </w:r>
      <w:r w:rsidR="003D53A8">
        <w:rPr>
          <w:rFonts w:ascii="Times New Roman" w:hAnsi="Times New Roman"/>
          <w:sz w:val="24"/>
          <w:szCs w:val="24"/>
        </w:rPr>
        <w:t xml:space="preserve">ЭТП </w:t>
      </w:r>
      <w:r w:rsidR="007B75F8" w:rsidRPr="00143BD1">
        <w:rPr>
          <w:rFonts w:ascii="Times New Roman" w:hAnsi="Times New Roman"/>
          <w:sz w:val="24"/>
          <w:szCs w:val="24"/>
        </w:rPr>
        <w:t>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18573D" w:rsidRPr="00143BD1">
        <w:rPr>
          <w:rFonts w:ascii="Times New Roman" w:hAnsi="Times New Roman"/>
          <w:sz w:val="24"/>
          <w:szCs w:val="24"/>
        </w:rPr>
        <w:t>о</w:t>
      </w:r>
      <w:r w:rsidR="00D57773" w:rsidRPr="00143BD1">
        <w:rPr>
          <w:rFonts w:ascii="Times New Roman" w:hAnsi="Times New Roman"/>
          <w:sz w:val="24"/>
          <w:szCs w:val="24"/>
        </w:rPr>
        <w:t>беспечива</w:t>
      </w:r>
      <w:r w:rsidR="0018573D" w:rsidRPr="00143BD1">
        <w:rPr>
          <w:rFonts w:ascii="Times New Roman" w:hAnsi="Times New Roman"/>
          <w:sz w:val="24"/>
          <w:szCs w:val="24"/>
        </w:rPr>
        <w:t>е</w:t>
      </w:r>
      <w:r w:rsidR="00D57773" w:rsidRPr="00143BD1">
        <w:rPr>
          <w:rFonts w:ascii="Times New Roman" w:hAnsi="Times New Roman"/>
          <w:sz w:val="24"/>
          <w:szCs w:val="24"/>
        </w:rPr>
        <w:t xml:space="preserve">т возможность представления заявки на участие в </w:t>
      </w:r>
      <w:r w:rsidR="00D57773" w:rsidRPr="00143BD1">
        <w:rPr>
          <w:rFonts w:ascii="Times New Roman" w:hAnsi="Times New Roman"/>
          <w:sz w:val="24"/>
          <w:szCs w:val="24"/>
        </w:rPr>
        <w:lastRenderedPageBreak/>
        <w:t>торгах и прилагаемых к ней документов, их копий в форме электронных документов.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18573D" w:rsidRPr="00143BD1">
        <w:rPr>
          <w:rFonts w:ascii="Times New Roman" w:hAnsi="Times New Roman"/>
          <w:sz w:val="24"/>
          <w:szCs w:val="24"/>
        </w:rPr>
        <w:t>о</w:t>
      </w:r>
      <w:r w:rsidR="00D57773" w:rsidRPr="00143BD1">
        <w:rPr>
          <w:rFonts w:ascii="Times New Roman" w:hAnsi="Times New Roman"/>
          <w:sz w:val="24"/>
          <w:szCs w:val="24"/>
        </w:rPr>
        <w:t>беспечива</w:t>
      </w:r>
      <w:r w:rsidR="0018573D" w:rsidRPr="00143BD1">
        <w:rPr>
          <w:rFonts w:ascii="Times New Roman" w:hAnsi="Times New Roman"/>
          <w:sz w:val="24"/>
          <w:szCs w:val="24"/>
        </w:rPr>
        <w:t>е</w:t>
      </w:r>
      <w:r w:rsidR="00D57773" w:rsidRPr="00143BD1">
        <w:rPr>
          <w:rFonts w:ascii="Times New Roman" w:hAnsi="Times New Roman"/>
          <w:sz w:val="24"/>
          <w:szCs w:val="24"/>
        </w:rPr>
        <w:t xml:space="preserve">т свободный круглосуточный бесперебойный доступ к </w:t>
      </w:r>
      <w:r w:rsidR="0018573D" w:rsidRPr="00143BD1">
        <w:rPr>
          <w:rFonts w:ascii="Times New Roman" w:hAnsi="Times New Roman"/>
          <w:sz w:val="24"/>
          <w:szCs w:val="24"/>
        </w:rPr>
        <w:t>ЭТП</w:t>
      </w:r>
      <w:r w:rsidR="00D57773" w:rsidRPr="00143BD1">
        <w:rPr>
          <w:rFonts w:ascii="Times New Roman" w:hAnsi="Times New Roman"/>
          <w:sz w:val="24"/>
          <w:szCs w:val="24"/>
        </w:rPr>
        <w:t xml:space="preserve"> через сеть Интернет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AF66F9" w:rsidRPr="00143BD1">
        <w:rPr>
          <w:rFonts w:ascii="Times New Roman" w:hAnsi="Times New Roman"/>
          <w:sz w:val="24"/>
          <w:szCs w:val="24"/>
        </w:rPr>
        <w:t>о</w:t>
      </w:r>
      <w:r w:rsidR="00D57773" w:rsidRPr="00143BD1">
        <w:rPr>
          <w:rFonts w:ascii="Times New Roman" w:hAnsi="Times New Roman"/>
          <w:sz w:val="24"/>
          <w:szCs w:val="24"/>
        </w:rPr>
        <w:t>беспечива</w:t>
      </w:r>
      <w:r w:rsidR="00AF66F9" w:rsidRPr="00143BD1">
        <w:rPr>
          <w:rFonts w:ascii="Times New Roman" w:hAnsi="Times New Roman"/>
          <w:sz w:val="24"/>
          <w:szCs w:val="24"/>
        </w:rPr>
        <w:t>е</w:t>
      </w:r>
      <w:r w:rsidR="00D57773"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00D57773" w:rsidRPr="00143BD1">
        <w:rPr>
          <w:rFonts w:ascii="Times New Roman" w:hAnsi="Times New Roman"/>
          <w:sz w:val="24"/>
          <w:szCs w:val="24"/>
        </w:rPr>
        <w:t xml:space="preserve">. </w:t>
      </w:r>
      <w:r>
        <w:rPr>
          <w:rFonts w:ascii="Times New Roman" w:hAnsi="Times New Roman"/>
          <w:sz w:val="24"/>
          <w:szCs w:val="24"/>
        </w:rPr>
        <w:t xml:space="preserve">Оператор ЭТП </w:t>
      </w:r>
      <w:r w:rsidR="00AF66F9" w:rsidRPr="00143BD1">
        <w:rPr>
          <w:rFonts w:ascii="Times New Roman" w:hAnsi="Times New Roman"/>
          <w:sz w:val="24"/>
          <w:szCs w:val="24"/>
        </w:rPr>
        <w:t>о</w:t>
      </w:r>
      <w:r w:rsidR="00D57773" w:rsidRPr="00143BD1">
        <w:rPr>
          <w:rFonts w:ascii="Times New Roman" w:hAnsi="Times New Roman"/>
          <w:sz w:val="24"/>
          <w:szCs w:val="24"/>
        </w:rPr>
        <w:t>беспечива</w:t>
      </w:r>
      <w:r w:rsidR="00AF66F9" w:rsidRPr="00143BD1">
        <w:rPr>
          <w:rFonts w:ascii="Times New Roman" w:hAnsi="Times New Roman"/>
          <w:sz w:val="24"/>
          <w:szCs w:val="24"/>
        </w:rPr>
        <w:t>е</w:t>
      </w:r>
      <w:r w:rsidR="00D57773" w:rsidRPr="00143BD1">
        <w:rPr>
          <w:rFonts w:ascii="Times New Roman" w:hAnsi="Times New Roman"/>
          <w:sz w:val="24"/>
          <w:szCs w:val="24"/>
        </w:rPr>
        <w:t xml:space="preserve">т хранение в электронной форме указанных документов в течение десяти лет </w:t>
      </w:r>
      <w:proofErr w:type="gramStart"/>
      <w:r w:rsidR="00D57773" w:rsidRPr="00143BD1">
        <w:rPr>
          <w:rFonts w:ascii="Times New Roman" w:hAnsi="Times New Roman"/>
          <w:sz w:val="24"/>
          <w:szCs w:val="24"/>
        </w:rPr>
        <w:t>с даты утверждения</w:t>
      </w:r>
      <w:proofErr w:type="gramEnd"/>
      <w:r w:rsidR="00D57773" w:rsidRPr="00143BD1">
        <w:rPr>
          <w:rFonts w:ascii="Times New Roman" w:hAnsi="Times New Roman"/>
          <w:sz w:val="24"/>
          <w:szCs w:val="24"/>
        </w:rPr>
        <w:t xml:space="preserve"> протокола о результатах проведения торгов.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703798"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703798" w:rsidRPr="00143BD1">
        <w:rPr>
          <w:rFonts w:ascii="Times New Roman" w:hAnsi="Times New Roman"/>
          <w:sz w:val="24"/>
          <w:szCs w:val="24"/>
        </w:rPr>
        <w:t>е</w:t>
      </w:r>
      <w:r w:rsidR="00D57773"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на ЭТП</w:t>
      </w:r>
      <w:r w:rsidR="00D57773" w:rsidRPr="00143BD1">
        <w:rPr>
          <w:rFonts w:ascii="Times New Roman" w:hAnsi="Times New Roman"/>
          <w:sz w:val="24"/>
          <w:szCs w:val="24"/>
        </w:rPr>
        <w:t>.</w:t>
      </w:r>
      <w:proofErr w:type="gramEnd"/>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w:t>
      </w:r>
      <w:r w:rsidR="007C0BE0" w:rsidRPr="00143BD1">
        <w:rPr>
          <w:rFonts w:ascii="Times New Roman" w:hAnsi="Times New Roman"/>
          <w:sz w:val="24"/>
          <w:szCs w:val="24"/>
        </w:rPr>
        <w:t>, соответствующих действующему законодательству</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r w:rsidR="003D53A8">
        <w:rPr>
          <w:rFonts w:ascii="Times New Roman" w:hAnsi="Times New Roman"/>
          <w:sz w:val="24"/>
          <w:szCs w:val="24"/>
        </w:rPr>
        <w:t>Оператор ЭТП</w:t>
      </w:r>
      <w:r w:rsidR="00D17694" w:rsidRPr="00143BD1">
        <w:rPr>
          <w:rFonts w:ascii="Times New Roman" w:hAnsi="Times New Roman"/>
          <w:sz w:val="24"/>
          <w:szCs w:val="24"/>
        </w:rPr>
        <w:t xml:space="preserve">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5D0C37" w:rsidRPr="00143BD1">
        <w:rPr>
          <w:rFonts w:ascii="Times New Roman" w:hAnsi="Times New Roman"/>
          <w:sz w:val="24"/>
          <w:szCs w:val="24"/>
        </w:rPr>
        <w:t xml:space="preserve">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rsidR="00D57773" w:rsidRPr="00143BD1" w:rsidRDefault="00BE7FF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r w:rsidR="003D53A8">
        <w:rPr>
          <w:rFonts w:ascii="Times New Roman" w:hAnsi="Times New Roman"/>
          <w:sz w:val="24"/>
          <w:szCs w:val="24"/>
        </w:rPr>
        <w:t>Оператор ЭТП</w:t>
      </w:r>
      <w:r w:rsidRPr="00143BD1">
        <w:rPr>
          <w:rFonts w:ascii="Times New Roman" w:hAnsi="Times New Roman"/>
          <w:sz w:val="24"/>
          <w:szCs w:val="24"/>
        </w:rPr>
        <w:t xml:space="preserve">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Pr="00143BD1">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Pr="00143BD1">
        <w:rPr>
          <w:rFonts w:ascii="Times New Roman" w:hAnsi="Times New Roman"/>
          <w:sz w:val="24"/>
          <w:szCs w:val="24"/>
        </w:rPr>
        <w:t>ЭТП</w:t>
      </w:r>
      <w:r w:rsidR="00D57773" w:rsidRPr="00143BD1">
        <w:rPr>
          <w:rFonts w:ascii="Times New Roman" w:hAnsi="Times New Roman"/>
          <w:sz w:val="24"/>
          <w:szCs w:val="24"/>
        </w:rPr>
        <w:t xml:space="preserve"> лиц.</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BE7FF3" w:rsidRPr="00143BD1">
        <w:rPr>
          <w:rFonts w:ascii="Times New Roman" w:hAnsi="Times New Roman"/>
          <w:sz w:val="24"/>
          <w:szCs w:val="24"/>
        </w:rPr>
        <w:t xml:space="preserve"> о</w:t>
      </w:r>
      <w:r w:rsidR="00D57773" w:rsidRPr="00143BD1">
        <w:rPr>
          <w:rFonts w:ascii="Times New Roman" w:hAnsi="Times New Roman"/>
          <w:sz w:val="24"/>
          <w:szCs w:val="24"/>
        </w:rPr>
        <w:t>беспечи</w:t>
      </w:r>
      <w:r w:rsidR="00BE7FF3" w:rsidRPr="00143BD1">
        <w:rPr>
          <w:rFonts w:ascii="Times New Roman" w:hAnsi="Times New Roman"/>
          <w:sz w:val="24"/>
          <w:szCs w:val="24"/>
        </w:rPr>
        <w:t>вает</w:t>
      </w:r>
      <w:r w:rsidR="00D57773" w:rsidRPr="00143BD1">
        <w:rPr>
          <w:rFonts w:ascii="Times New Roman" w:hAnsi="Times New Roman"/>
          <w:sz w:val="24"/>
          <w:szCs w:val="24"/>
        </w:rPr>
        <w:t xml:space="preserve"> наличие канала связи, позволяющего одновременно принимать участие в работе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не менее чем </w:t>
      </w:r>
      <w:r w:rsidR="00596ACC" w:rsidRPr="00143BD1">
        <w:rPr>
          <w:rFonts w:ascii="Times New Roman" w:hAnsi="Times New Roman"/>
          <w:sz w:val="24"/>
          <w:szCs w:val="24"/>
        </w:rPr>
        <w:t>500 (</w:t>
      </w:r>
      <w:r w:rsidR="00D57773" w:rsidRPr="00143BD1">
        <w:rPr>
          <w:rFonts w:ascii="Times New Roman" w:hAnsi="Times New Roman"/>
          <w:sz w:val="24"/>
          <w:szCs w:val="24"/>
        </w:rPr>
        <w:t>пятистам</w:t>
      </w:r>
      <w:r w:rsidR="00596ACC" w:rsidRPr="00143BD1">
        <w:rPr>
          <w:rFonts w:ascii="Times New Roman" w:hAnsi="Times New Roman"/>
          <w:sz w:val="24"/>
          <w:szCs w:val="24"/>
        </w:rPr>
        <w:t>)</w:t>
      </w:r>
      <w:r w:rsidR="00D57773" w:rsidRPr="00143BD1">
        <w:rPr>
          <w:rFonts w:ascii="Times New Roman" w:hAnsi="Times New Roman"/>
          <w:sz w:val="24"/>
          <w:szCs w:val="24"/>
        </w:rPr>
        <w:t xml:space="preserve"> пользователям, зарегистрированным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и </w:t>
      </w:r>
      <w:r w:rsidR="00596ACC" w:rsidRPr="00143BD1">
        <w:rPr>
          <w:rFonts w:ascii="Times New Roman" w:hAnsi="Times New Roman"/>
          <w:sz w:val="24"/>
          <w:szCs w:val="24"/>
        </w:rPr>
        <w:t>500 (</w:t>
      </w:r>
      <w:r w:rsidR="00D57773" w:rsidRPr="00143BD1">
        <w:rPr>
          <w:rFonts w:ascii="Times New Roman" w:hAnsi="Times New Roman"/>
          <w:sz w:val="24"/>
          <w:szCs w:val="24"/>
        </w:rPr>
        <w:t>пятистам</w:t>
      </w:r>
      <w:r w:rsidR="00596ACC" w:rsidRPr="00143BD1">
        <w:rPr>
          <w:rFonts w:ascii="Times New Roman" w:hAnsi="Times New Roman"/>
          <w:sz w:val="24"/>
          <w:szCs w:val="24"/>
        </w:rPr>
        <w:t>)</w:t>
      </w:r>
      <w:r w:rsidR="00D57773" w:rsidRPr="00143BD1">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не более </w:t>
      </w:r>
      <w:r w:rsidR="00596ACC" w:rsidRPr="00143BD1">
        <w:rPr>
          <w:rFonts w:ascii="Times New Roman" w:hAnsi="Times New Roman"/>
          <w:sz w:val="24"/>
          <w:szCs w:val="24"/>
        </w:rPr>
        <w:t>1 (</w:t>
      </w:r>
      <w:r w:rsidR="00D57773" w:rsidRPr="00143BD1">
        <w:rPr>
          <w:rFonts w:ascii="Times New Roman" w:hAnsi="Times New Roman"/>
          <w:sz w:val="24"/>
          <w:szCs w:val="24"/>
        </w:rPr>
        <w:t>одной</w:t>
      </w:r>
      <w:r w:rsidR="00596ACC" w:rsidRPr="00143BD1">
        <w:rPr>
          <w:rFonts w:ascii="Times New Roman" w:hAnsi="Times New Roman"/>
          <w:sz w:val="24"/>
          <w:szCs w:val="24"/>
        </w:rPr>
        <w:t>)</w:t>
      </w:r>
      <w:r w:rsidR="00D57773" w:rsidRPr="00143BD1">
        <w:rPr>
          <w:rFonts w:ascii="Times New Roman" w:hAnsi="Times New Roman"/>
          <w:sz w:val="24"/>
          <w:szCs w:val="24"/>
        </w:rPr>
        <w:t xml:space="preserve"> секунды.</w:t>
      </w:r>
    </w:p>
    <w:p w:rsidR="009E59E4" w:rsidRPr="00143BD1" w:rsidRDefault="009E59E4"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Совершение всех действий на ЭТП происходит по времени сервера (время московское</w:t>
      </w:r>
      <w:r w:rsidR="003C42CA" w:rsidRPr="00143BD1">
        <w:rPr>
          <w:rFonts w:ascii="Times New Roman" w:hAnsi="Times New Roman"/>
          <w:sz w:val="24"/>
          <w:szCs w:val="24"/>
        </w:rPr>
        <w:t>)</w:t>
      </w:r>
      <w:r w:rsidRPr="00143BD1">
        <w:rPr>
          <w:rFonts w:ascii="Times New Roman" w:hAnsi="Times New Roman"/>
          <w:sz w:val="24"/>
          <w:szCs w:val="24"/>
        </w:rPr>
        <w:t>, на котором размещена электронная площадка.</w:t>
      </w:r>
    </w:p>
    <w:p w:rsidR="004C061C"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4C061C" w:rsidRPr="00143BD1">
        <w:rPr>
          <w:rFonts w:ascii="Times New Roman" w:hAnsi="Times New Roman"/>
          <w:sz w:val="24"/>
          <w:szCs w:val="24"/>
        </w:rPr>
        <w:t xml:space="preserve"> оказывает техническую поддержку всем Участникам </w:t>
      </w:r>
      <w:r w:rsidR="003D147A" w:rsidRPr="00143BD1">
        <w:rPr>
          <w:rFonts w:ascii="Times New Roman" w:hAnsi="Times New Roman"/>
          <w:sz w:val="24"/>
          <w:szCs w:val="24"/>
        </w:rPr>
        <w:t>и</w:t>
      </w:r>
      <w:r w:rsidR="00342F6E">
        <w:rPr>
          <w:rFonts w:ascii="Times New Roman" w:hAnsi="Times New Roman"/>
          <w:sz w:val="24"/>
          <w:szCs w:val="24"/>
        </w:rPr>
        <w:t xml:space="preserve"> </w:t>
      </w:r>
      <w:r w:rsidR="004C061C" w:rsidRPr="00143BD1">
        <w:rPr>
          <w:rFonts w:ascii="Times New Roman" w:hAnsi="Times New Roman"/>
          <w:sz w:val="24"/>
          <w:szCs w:val="24"/>
        </w:rPr>
        <w:t xml:space="preserve">посетителям ЭТП в соответствии с Регламентом работы службы технической поддержки – отдела сопровождения </w:t>
      </w:r>
      <w:r w:rsidR="000B34A4">
        <w:rPr>
          <w:rFonts w:ascii="Times New Roman" w:hAnsi="Times New Roman"/>
          <w:sz w:val="24"/>
          <w:szCs w:val="24"/>
        </w:rPr>
        <w:t>АО</w:t>
      </w:r>
      <w:r w:rsidR="004C061C" w:rsidRPr="00143BD1">
        <w:rPr>
          <w:rFonts w:ascii="Times New Roman" w:hAnsi="Times New Roman"/>
          <w:sz w:val="24"/>
          <w:szCs w:val="24"/>
        </w:rPr>
        <w:t xml:space="preserve"> «ЭТБ», размещённом в разделе «Нормативные документы» ЭТП.</w:t>
      </w:r>
    </w:p>
    <w:p w:rsidR="00DF71FE" w:rsidRPr="00143BD1" w:rsidRDefault="00DF71FE" w:rsidP="00517DE3">
      <w:pPr>
        <w:pStyle w:val="a5"/>
        <w:widowControl w:val="0"/>
        <w:tabs>
          <w:tab w:val="left" w:pos="851"/>
        </w:tabs>
        <w:spacing w:after="0" w:line="240" w:lineRule="auto"/>
        <w:ind w:left="-567" w:firstLine="567"/>
        <w:jc w:val="both"/>
        <w:rPr>
          <w:rFonts w:ascii="Times New Roman" w:hAnsi="Times New Roman"/>
          <w:sz w:val="24"/>
          <w:szCs w:val="24"/>
        </w:rPr>
      </w:pPr>
    </w:p>
    <w:p w:rsidR="005E702D" w:rsidRPr="00F70788" w:rsidRDefault="005E702D" w:rsidP="007E6B24">
      <w:pPr>
        <w:pStyle w:val="20"/>
        <w:widowControl w:val="0"/>
        <w:numPr>
          <w:ilvl w:val="0"/>
          <w:numId w:val="6"/>
        </w:numPr>
        <w:spacing w:before="0" w:after="240" w:line="240" w:lineRule="auto"/>
        <w:ind w:left="-567" w:firstLine="0"/>
        <w:jc w:val="center"/>
        <w:rPr>
          <w:rFonts w:ascii="Times New Roman" w:hAnsi="Times New Roman"/>
          <w:sz w:val="28"/>
          <w:szCs w:val="28"/>
        </w:rPr>
      </w:pPr>
      <w:bookmarkStart w:id="40" w:name="_Toc301810998"/>
      <w:bookmarkStart w:id="41" w:name="_Toc507449"/>
      <w:bookmarkEnd w:id="20"/>
      <w:bookmarkEnd w:id="21"/>
      <w:bookmarkEnd w:id="22"/>
      <w:r w:rsidRPr="00F70788">
        <w:rPr>
          <w:rFonts w:ascii="Times New Roman" w:hAnsi="Times New Roman"/>
          <w:sz w:val="28"/>
          <w:szCs w:val="28"/>
        </w:rPr>
        <w:t>Порядок работы на ЭТП</w:t>
      </w:r>
      <w:bookmarkEnd w:id="40"/>
      <w:bookmarkEnd w:id="41"/>
    </w:p>
    <w:p w:rsidR="005E702D" w:rsidRPr="00143BD1" w:rsidRDefault="005E702D"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D46BCD">
        <w:rPr>
          <w:rFonts w:ascii="Times New Roman" w:hAnsi="Times New Roman"/>
          <w:sz w:val="24"/>
          <w:szCs w:val="24"/>
        </w:rPr>
        <w:t xml:space="preserve">ЭТП </w:t>
      </w:r>
      <w:r w:rsidRPr="00143BD1">
        <w:rPr>
          <w:rFonts w:ascii="Times New Roman" w:hAnsi="Times New Roman"/>
          <w:sz w:val="24"/>
          <w:szCs w:val="24"/>
        </w:rPr>
        <w:t>размещает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документы, необходимые для регистрации: форму заявления на регистрацию; настоящий Регламент в действующей редакции.</w:t>
      </w:r>
    </w:p>
    <w:p w:rsidR="005E702D" w:rsidRPr="00143BD1" w:rsidRDefault="005E702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D46BCD">
        <w:rPr>
          <w:rFonts w:ascii="Times New Roman" w:hAnsi="Times New Roman"/>
          <w:sz w:val="24"/>
          <w:szCs w:val="24"/>
        </w:rPr>
        <w:t xml:space="preserve">электронной торговой площадке </w:t>
      </w:r>
      <w:r w:rsidRPr="00143BD1">
        <w:rPr>
          <w:rFonts w:ascii="Times New Roman" w:hAnsi="Times New Roman"/>
          <w:sz w:val="24"/>
          <w:szCs w:val="24"/>
        </w:rPr>
        <w:t xml:space="preserve">Оператор </w:t>
      </w:r>
      <w:r w:rsidR="00D46BCD">
        <w:rPr>
          <w:rFonts w:ascii="Times New Roman" w:hAnsi="Times New Roman"/>
          <w:sz w:val="24"/>
          <w:szCs w:val="24"/>
        </w:rPr>
        <w:t xml:space="preserve">ЭТП </w:t>
      </w:r>
      <w:r w:rsidRPr="00143BD1">
        <w:rPr>
          <w:rFonts w:ascii="Times New Roman" w:hAnsi="Times New Roman"/>
          <w:sz w:val="24"/>
          <w:szCs w:val="24"/>
        </w:rPr>
        <w:t>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ЭТП.</w:t>
      </w:r>
    </w:p>
    <w:p w:rsidR="005E702D" w:rsidRPr="00143BD1" w:rsidRDefault="005E702D"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регистрации Заявитель представляет в форме электронных документов средствами ЭТП:</w:t>
      </w:r>
    </w:p>
    <w:p w:rsidR="007E740B" w:rsidRPr="00720686" w:rsidRDefault="005E702D" w:rsidP="00517DE3">
      <w:pPr>
        <w:pStyle w:val="a5"/>
        <w:widowControl w:val="0"/>
        <w:tabs>
          <w:tab w:val="left" w:pos="567"/>
        </w:tabs>
        <w:spacing w:after="0" w:line="240" w:lineRule="auto"/>
        <w:ind w:left="-567" w:firstLine="567"/>
        <w:jc w:val="both"/>
        <w:rPr>
          <w:rFonts w:ascii="Times New Roman" w:hAnsi="Times New Roman"/>
          <w:strike/>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На ЭТП п</w:t>
      </w:r>
      <w:r w:rsidR="007E740B" w:rsidRPr="00143BD1">
        <w:rPr>
          <w:rFonts w:ascii="Times New Roman" w:hAnsi="Times New Roman"/>
          <w:sz w:val="24"/>
          <w:szCs w:val="24"/>
        </w:rPr>
        <w:t xml:space="preserve">редусмотрены формы </w:t>
      </w:r>
      <w:r w:rsidR="007E740B" w:rsidRPr="00143BD1">
        <w:rPr>
          <w:rFonts w:ascii="Times New Roman" w:hAnsi="Times New Roman"/>
          <w:sz w:val="24"/>
          <w:szCs w:val="24"/>
        </w:rPr>
        <w:lastRenderedPageBreak/>
        <w:t>заявления на регистрацию юридического лица, физического лица</w:t>
      </w:r>
      <w:r w:rsidR="00D46BCD">
        <w:rPr>
          <w:rFonts w:ascii="Times New Roman" w:hAnsi="Times New Roman"/>
          <w:sz w:val="24"/>
          <w:szCs w:val="24"/>
        </w:rPr>
        <w:t xml:space="preserve">, </w:t>
      </w:r>
      <w:r w:rsidR="00D46BCD" w:rsidRPr="00143BD1">
        <w:rPr>
          <w:rFonts w:ascii="Times New Roman" w:hAnsi="Times New Roman"/>
          <w:sz w:val="24"/>
          <w:szCs w:val="24"/>
        </w:rPr>
        <w:t>индивидуального предпринимателя</w:t>
      </w:r>
      <w:r w:rsidR="00D46BCD">
        <w:rPr>
          <w:rFonts w:ascii="Times New Roman" w:hAnsi="Times New Roman"/>
          <w:sz w:val="24"/>
          <w:szCs w:val="24"/>
        </w:rPr>
        <w:t>, физического лица нерезидента, юридического лица нерезидента</w:t>
      </w:r>
      <w:r w:rsidR="007E740B" w:rsidRPr="00143BD1">
        <w:rPr>
          <w:rFonts w:ascii="Times New Roman" w:hAnsi="Times New Roman"/>
          <w:sz w:val="24"/>
          <w:szCs w:val="24"/>
        </w:rPr>
        <w:t xml:space="preserve">. </w:t>
      </w:r>
    </w:p>
    <w:p w:rsidR="005E702D" w:rsidRPr="00143BD1" w:rsidRDefault="007E740B"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заявление на регистрацию на ЭТП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Отказ от подписания указанных согласий является отказом от подписания заявления на регистрацию на ЭТП</w:t>
      </w:r>
      <w:r w:rsidR="005E702D"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копию выписки из Единого государственного реестра юридических лиц (для юридических лиц)</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Pr="00143BD1">
        <w:rPr>
          <w:rFonts w:ascii="Times New Roman" w:hAnsi="Times New Roman"/>
          <w:sz w:val="24"/>
          <w:szCs w:val="24"/>
        </w:rPr>
        <w:t>, копию выписки из Единого государственного реестра индивидуальных предпринимателей (для индивидуальных предпринимателей)</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копии учредительных документов</w:t>
      </w:r>
      <w:r w:rsidR="00D46BCD">
        <w:rPr>
          <w:rFonts w:ascii="Times New Roman" w:hAnsi="Times New Roman"/>
          <w:sz w:val="24"/>
          <w:szCs w:val="24"/>
        </w:rPr>
        <w:t xml:space="preserve"> </w:t>
      </w:r>
      <w:r w:rsidRPr="00143BD1">
        <w:rPr>
          <w:rFonts w:ascii="Times New Roman" w:hAnsi="Times New Roman"/>
          <w:sz w:val="24"/>
          <w:szCs w:val="24"/>
        </w:rPr>
        <w:t>(для юридических лиц), копии документов, удостоверяющих личность (для физических лиц</w:t>
      </w:r>
      <w:r w:rsidRPr="004E65B6">
        <w:rPr>
          <w:rFonts w:ascii="Times New Roman" w:hAnsi="Times New Roman"/>
          <w:sz w:val="24"/>
          <w:szCs w:val="24"/>
        </w:rPr>
        <w:t>),</w:t>
      </w:r>
      <w:r w:rsidR="00D46BCD">
        <w:rPr>
          <w:rFonts w:ascii="Times New Roman" w:hAnsi="Times New Roman"/>
          <w:sz w:val="24"/>
          <w:szCs w:val="24"/>
        </w:rPr>
        <w:t xml:space="preserve"> </w:t>
      </w:r>
      <w:r w:rsidR="000A5B55" w:rsidRPr="004E65B6">
        <w:rPr>
          <w:rFonts w:ascii="Times New Roman" w:hAnsi="Times New Roman"/>
          <w:sz w:val="24"/>
          <w:szCs w:val="24"/>
        </w:rPr>
        <w:t xml:space="preserve">включая </w:t>
      </w:r>
      <w:r w:rsidRPr="00143BD1">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сведения об идентификационном номере налогоплательщика</w:t>
      </w:r>
      <w:r w:rsidR="00730E6A">
        <w:rPr>
          <w:rFonts w:ascii="Times New Roman" w:hAnsi="Times New Roman"/>
          <w:sz w:val="24"/>
          <w:szCs w:val="24"/>
        </w:rPr>
        <w:t xml:space="preserve"> (ИНН)</w:t>
      </w:r>
      <w:r w:rsidR="007218E9">
        <w:rPr>
          <w:rFonts w:ascii="Times New Roman" w:hAnsi="Times New Roman"/>
          <w:sz w:val="24"/>
          <w:szCs w:val="24"/>
        </w:rPr>
        <w:t xml:space="preserve"> </w:t>
      </w:r>
      <w:r w:rsidR="00815CC9" w:rsidRPr="00143BD1">
        <w:rPr>
          <w:rFonts w:ascii="Times New Roman" w:hAnsi="Times New Roman"/>
          <w:sz w:val="24"/>
          <w:szCs w:val="24"/>
        </w:rPr>
        <w:t>(свидетельство</w:t>
      </w:r>
      <w:r w:rsidR="007218E9">
        <w:rPr>
          <w:rFonts w:ascii="Times New Roman" w:hAnsi="Times New Roman"/>
          <w:sz w:val="24"/>
          <w:szCs w:val="24"/>
        </w:rPr>
        <w:t xml:space="preserve"> </w:t>
      </w:r>
      <w:r w:rsidR="00730E6A">
        <w:rPr>
          <w:rFonts w:ascii="Times New Roman" w:hAnsi="Times New Roman"/>
          <w:sz w:val="24"/>
          <w:szCs w:val="24"/>
        </w:rPr>
        <w:t xml:space="preserve">о присвоении </w:t>
      </w:r>
      <w:r w:rsidR="00815CC9" w:rsidRPr="00143BD1">
        <w:rPr>
          <w:rFonts w:ascii="Times New Roman" w:hAnsi="Times New Roman"/>
          <w:sz w:val="24"/>
          <w:szCs w:val="24"/>
        </w:rPr>
        <w:t>ИНН</w:t>
      </w:r>
      <w:r w:rsidR="004E65B6">
        <w:rPr>
          <w:rFonts w:ascii="Times New Roman" w:hAnsi="Times New Roman"/>
          <w:sz w:val="24"/>
          <w:szCs w:val="24"/>
        </w:rPr>
        <w:t xml:space="preserve"> или иной документ</w:t>
      </w:r>
      <w:r w:rsidR="00815CC9" w:rsidRPr="00143BD1">
        <w:rPr>
          <w:rFonts w:ascii="Times New Roman" w:hAnsi="Times New Roman"/>
          <w:sz w:val="24"/>
          <w:szCs w:val="24"/>
        </w:rPr>
        <w:t>)</w:t>
      </w:r>
      <w:r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адрес электронной почты для направления Оператором</w:t>
      </w:r>
      <w:r w:rsidR="00D46BCD">
        <w:rPr>
          <w:rFonts w:ascii="Times New Roman" w:hAnsi="Times New Roman"/>
          <w:sz w:val="24"/>
          <w:szCs w:val="24"/>
        </w:rPr>
        <w:t xml:space="preserve"> ЭТП</w:t>
      </w:r>
      <w:r w:rsidRPr="00143BD1">
        <w:rPr>
          <w:rFonts w:ascii="Times New Roman" w:hAnsi="Times New Roman"/>
          <w:sz w:val="24"/>
          <w:szCs w:val="24"/>
        </w:rPr>
        <w:t xml:space="preserve"> уведомлений;</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копии документов, подтверждающих полномочия руководителя (для юридических лиц);</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143BD1">
        <w:rPr>
          <w:rFonts w:ascii="Times New Roman" w:hAnsi="Times New Roman"/>
          <w:sz w:val="24"/>
          <w:szCs w:val="24"/>
        </w:rPr>
        <w:t>, либо не сам Заявитель – физическое лицо</w:t>
      </w:r>
      <w:r w:rsidRPr="00143BD1">
        <w:rPr>
          <w:rFonts w:ascii="Times New Roman" w:hAnsi="Times New Roman"/>
          <w:sz w:val="24"/>
          <w:szCs w:val="24"/>
        </w:rPr>
        <w:t>.</w:t>
      </w:r>
    </w:p>
    <w:p w:rsidR="007B55A1" w:rsidRDefault="007B55A1"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целях проверки конкретных данных (номеров, реквизитов документов, паспортных данных и иных), полученных из электронных копий документов, Оператор </w:t>
      </w:r>
      <w:r w:rsidR="00D46BCD">
        <w:rPr>
          <w:rFonts w:ascii="Times New Roman" w:hAnsi="Times New Roman"/>
          <w:sz w:val="24"/>
          <w:szCs w:val="24"/>
        </w:rPr>
        <w:t xml:space="preserve">ЭТП </w:t>
      </w:r>
      <w:r w:rsidRPr="00143BD1">
        <w:rPr>
          <w:rFonts w:ascii="Times New Roman" w:hAnsi="Times New Roman"/>
          <w:sz w:val="24"/>
          <w:szCs w:val="24"/>
        </w:rPr>
        <w:t>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w:t>
      </w:r>
      <w:r w:rsidR="00CD56CC">
        <w:rPr>
          <w:rFonts w:ascii="Times New Roman" w:hAnsi="Times New Roman"/>
          <w:sz w:val="24"/>
          <w:szCs w:val="24"/>
        </w:rPr>
        <w:t>ской Федерации в сети Интернет</w:t>
      </w:r>
      <w:r w:rsidRPr="00143BD1">
        <w:rPr>
          <w:rFonts w:ascii="Times New Roman" w:hAnsi="Times New Roman"/>
          <w:sz w:val="24"/>
          <w:szCs w:val="24"/>
        </w:rPr>
        <w:t xml:space="preserve"> (в </w:t>
      </w:r>
      <w:proofErr w:type="spellStart"/>
      <w:r w:rsidRPr="00143BD1">
        <w:rPr>
          <w:rFonts w:ascii="Times New Roman" w:hAnsi="Times New Roman"/>
          <w:sz w:val="24"/>
          <w:szCs w:val="24"/>
        </w:rPr>
        <w:t>т.ч</w:t>
      </w:r>
      <w:proofErr w:type="spellEnd"/>
      <w:r w:rsidRPr="00143BD1">
        <w:rPr>
          <w:rFonts w:ascii="Times New Roman" w:hAnsi="Times New Roman"/>
          <w:sz w:val="24"/>
          <w:szCs w:val="24"/>
        </w:rPr>
        <w:t>. nalog.ru).</w:t>
      </w:r>
    </w:p>
    <w:p w:rsidR="000A5B55" w:rsidRPr="004E65B6" w:rsidRDefault="000A5B55" w:rsidP="00517DE3">
      <w:pPr>
        <w:pStyle w:val="a5"/>
        <w:widowControl w:val="0"/>
        <w:tabs>
          <w:tab w:val="left" w:pos="567"/>
        </w:tabs>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Документы, составленные на иностранном языке</w:t>
      </w:r>
      <w:r w:rsidR="00D46BCD">
        <w:rPr>
          <w:rFonts w:ascii="Times New Roman" w:hAnsi="Times New Roman"/>
          <w:sz w:val="24"/>
          <w:szCs w:val="24"/>
        </w:rPr>
        <w:t>,</w:t>
      </w:r>
      <w:r w:rsidRPr="004E65B6">
        <w:rPr>
          <w:rFonts w:ascii="Times New Roman" w:hAnsi="Times New Roman"/>
          <w:sz w:val="24"/>
          <w:szCs w:val="24"/>
        </w:rPr>
        <w:t xml:space="preserve"> должны предоставляться с надлежащим образом</w:t>
      </w:r>
      <w:r w:rsidR="00342F6E">
        <w:rPr>
          <w:rFonts w:ascii="Times New Roman" w:hAnsi="Times New Roman"/>
          <w:sz w:val="24"/>
          <w:szCs w:val="24"/>
        </w:rPr>
        <w:t xml:space="preserve"> </w:t>
      </w:r>
      <w:r w:rsidRPr="004E65B6">
        <w:rPr>
          <w:rFonts w:ascii="Times New Roman" w:hAnsi="Times New Roman"/>
          <w:sz w:val="24"/>
          <w:szCs w:val="24"/>
        </w:rPr>
        <w:t xml:space="preserve">удостоверенным переводом на русский язык. </w:t>
      </w:r>
    </w:p>
    <w:p w:rsidR="005E702D" w:rsidRPr="00AC2F78" w:rsidRDefault="008F0C2A"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bookmarkStart w:id="42" w:name="OLE_LINK88"/>
      <w:bookmarkStart w:id="43" w:name="OLE_LINK89"/>
      <w:bookmarkStart w:id="44" w:name="OLE_LINK90"/>
      <w:r w:rsidRPr="00AC2F78">
        <w:rPr>
          <w:rFonts w:ascii="Times New Roman" w:hAnsi="Times New Roman"/>
          <w:sz w:val="24"/>
          <w:szCs w:val="24"/>
        </w:rPr>
        <w:t>Служба</w:t>
      </w:r>
      <w:r w:rsidR="00007AD7" w:rsidRPr="00AC2F78">
        <w:rPr>
          <w:rFonts w:ascii="Times New Roman" w:hAnsi="Times New Roman"/>
          <w:sz w:val="24"/>
          <w:szCs w:val="24"/>
        </w:rPr>
        <w:t xml:space="preserve"> поддержки</w:t>
      </w:r>
      <w:r w:rsidR="005E702D" w:rsidRPr="00AC2F78">
        <w:rPr>
          <w:rFonts w:ascii="Times New Roman" w:hAnsi="Times New Roman"/>
          <w:sz w:val="24"/>
          <w:szCs w:val="24"/>
        </w:rPr>
        <w:t xml:space="preserve"> </w:t>
      </w:r>
      <w:bookmarkEnd w:id="42"/>
      <w:bookmarkEnd w:id="43"/>
      <w:bookmarkEnd w:id="44"/>
      <w:r w:rsidR="005E702D" w:rsidRPr="00AC2F78">
        <w:rPr>
          <w:rFonts w:ascii="Times New Roman" w:hAnsi="Times New Roman"/>
          <w:sz w:val="24"/>
          <w:szCs w:val="24"/>
        </w:rPr>
        <w:t xml:space="preserve">в </w:t>
      </w:r>
      <w:r w:rsidR="00AC135A" w:rsidRPr="00AC2F78">
        <w:rPr>
          <w:rFonts w:ascii="Times New Roman" w:hAnsi="Times New Roman"/>
          <w:sz w:val="24"/>
          <w:szCs w:val="24"/>
        </w:rPr>
        <w:t>течение</w:t>
      </w:r>
      <w:r w:rsidR="00007AD7" w:rsidRPr="00AC2F78">
        <w:rPr>
          <w:rFonts w:ascii="Times New Roman" w:hAnsi="Times New Roman"/>
          <w:sz w:val="24"/>
          <w:szCs w:val="24"/>
        </w:rPr>
        <w:t xml:space="preserve"> </w:t>
      </w:r>
      <w:r w:rsidR="00B260E2" w:rsidRPr="00AC2F78">
        <w:rPr>
          <w:rFonts w:ascii="Times New Roman" w:hAnsi="Times New Roman"/>
          <w:sz w:val="24"/>
          <w:szCs w:val="24"/>
        </w:rPr>
        <w:t>3 (</w:t>
      </w:r>
      <w:r w:rsidR="005E702D" w:rsidRPr="00AC2F78">
        <w:rPr>
          <w:rFonts w:ascii="Times New Roman" w:hAnsi="Times New Roman"/>
          <w:sz w:val="24"/>
          <w:szCs w:val="24"/>
        </w:rPr>
        <w:t>трех</w:t>
      </w:r>
      <w:r w:rsidR="00B260E2" w:rsidRPr="00AC2F78">
        <w:rPr>
          <w:rFonts w:ascii="Times New Roman" w:hAnsi="Times New Roman"/>
          <w:sz w:val="24"/>
          <w:szCs w:val="24"/>
        </w:rPr>
        <w:t>)</w:t>
      </w:r>
      <w:r w:rsidR="005E702D" w:rsidRPr="00AC2F78">
        <w:rPr>
          <w:rFonts w:ascii="Times New Roman" w:hAnsi="Times New Roman"/>
          <w:sz w:val="24"/>
          <w:szCs w:val="24"/>
        </w:rPr>
        <w:t xml:space="preserve"> рабочих дней со дня поступления указанных документов прин</w:t>
      </w:r>
      <w:r w:rsidR="00D35B81" w:rsidRPr="00AC2F78">
        <w:rPr>
          <w:rFonts w:ascii="Times New Roman" w:hAnsi="Times New Roman"/>
          <w:sz w:val="24"/>
          <w:szCs w:val="24"/>
        </w:rPr>
        <w:t>имает</w:t>
      </w:r>
      <w:r w:rsidR="005E702D" w:rsidRPr="00AC2F78">
        <w:rPr>
          <w:rFonts w:ascii="Times New Roman" w:hAnsi="Times New Roman"/>
          <w:sz w:val="24"/>
          <w:szCs w:val="24"/>
        </w:rPr>
        <w:t xml:space="preserve"> решение о регистрации или отказе в регистрации и уведом</w:t>
      </w:r>
      <w:r w:rsidR="00D35B81" w:rsidRPr="00AC2F78">
        <w:rPr>
          <w:rFonts w:ascii="Times New Roman" w:hAnsi="Times New Roman"/>
          <w:sz w:val="24"/>
          <w:szCs w:val="24"/>
        </w:rPr>
        <w:t>ляет</w:t>
      </w:r>
      <w:r w:rsidR="00342F6E" w:rsidRPr="00AC2F78">
        <w:rPr>
          <w:rFonts w:ascii="Times New Roman" w:hAnsi="Times New Roman"/>
          <w:sz w:val="24"/>
          <w:szCs w:val="24"/>
        </w:rPr>
        <w:t xml:space="preserve"> </w:t>
      </w:r>
      <w:r w:rsidR="00007AD7" w:rsidRPr="00AC2F78">
        <w:rPr>
          <w:rFonts w:ascii="Times New Roman" w:hAnsi="Times New Roman"/>
          <w:sz w:val="24"/>
          <w:szCs w:val="24"/>
        </w:rPr>
        <w:t>З</w:t>
      </w:r>
      <w:r w:rsidR="005E702D" w:rsidRPr="00AC2F78">
        <w:rPr>
          <w:rFonts w:ascii="Times New Roman" w:hAnsi="Times New Roman"/>
          <w:sz w:val="24"/>
          <w:szCs w:val="24"/>
        </w:rPr>
        <w:t>аявителя о принятом решении.</w:t>
      </w:r>
    </w:p>
    <w:p w:rsidR="005E702D" w:rsidRPr="00143BD1" w:rsidRDefault="00701828"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bookmarkStart w:id="45" w:name="OLE_LINK91"/>
      <w:bookmarkStart w:id="46" w:name="OLE_LINK92"/>
      <w:bookmarkStart w:id="47" w:name="OLE_LINK93"/>
      <w:r w:rsidRPr="00AC2F78">
        <w:rPr>
          <w:rFonts w:ascii="Times New Roman" w:hAnsi="Times New Roman"/>
          <w:sz w:val="24"/>
          <w:szCs w:val="24"/>
        </w:rPr>
        <w:t>Служба поддержки</w:t>
      </w:r>
      <w:r w:rsidR="005E702D" w:rsidRPr="00AC2F78">
        <w:rPr>
          <w:rFonts w:ascii="Times New Roman" w:hAnsi="Times New Roman"/>
          <w:sz w:val="24"/>
          <w:szCs w:val="24"/>
        </w:rPr>
        <w:t xml:space="preserve"> </w:t>
      </w:r>
      <w:bookmarkEnd w:id="45"/>
      <w:bookmarkEnd w:id="46"/>
      <w:bookmarkEnd w:id="47"/>
      <w:r w:rsidR="005E702D" w:rsidRPr="00AC2F78">
        <w:rPr>
          <w:rFonts w:ascii="Times New Roman" w:hAnsi="Times New Roman"/>
          <w:sz w:val="24"/>
          <w:szCs w:val="24"/>
        </w:rPr>
        <w:t>отказ</w:t>
      </w:r>
      <w:r w:rsidR="00D35B81" w:rsidRPr="00AC2F78">
        <w:rPr>
          <w:rFonts w:ascii="Times New Roman" w:hAnsi="Times New Roman"/>
          <w:sz w:val="24"/>
          <w:szCs w:val="24"/>
        </w:rPr>
        <w:t>ывает</w:t>
      </w:r>
      <w:r w:rsidR="00342F6E">
        <w:rPr>
          <w:rFonts w:ascii="Times New Roman" w:hAnsi="Times New Roman"/>
          <w:sz w:val="24"/>
          <w:szCs w:val="24"/>
        </w:rPr>
        <w:t xml:space="preserve"> </w:t>
      </w:r>
      <w:r w:rsidR="00D35B81" w:rsidRPr="00143BD1">
        <w:rPr>
          <w:rFonts w:ascii="Times New Roman" w:hAnsi="Times New Roman"/>
          <w:sz w:val="24"/>
          <w:szCs w:val="24"/>
        </w:rPr>
        <w:t>з</w:t>
      </w:r>
      <w:r w:rsidR="005E702D"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005E702D" w:rsidRPr="00143BD1">
        <w:rPr>
          <w:rFonts w:ascii="Times New Roman" w:hAnsi="Times New Roman"/>
          <w:sz w:val="24"/>
          <w:szCs w:val="24"/>
        </w:rPr>
        <w:t xml:space="preserve"> случаях:</w:t>
      </w:r>
    </w:p>
    <w:p w:rsidR="005E702D" w:rsidRPr="00143BD1"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 xml:space="preserve">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rsidR="005E702D" w:rsidRPr="00143BD1"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установленным к ним требованиям </w:t>
      </w:r>
      <w:r w:rsidR="004B0DC3" w:rsidRPr="00143BD1">
        <w:rPr>
          <w:rFonts w:ascii="Times New Roman" w:hAnsi="Times New Roman"/>
          <w:sz w:val="24"/>
          <w:szCs w:val="24"/>
        </w:rPr>
        <w:t>(п. 7.1</w:t>
      </w:r>
      <w:r w:rsidR="006322EC" w:rsidRPr="00143BD1">
        <w:rPr>
          <w:rFonts w:ascii="Times New Roman" w:hAnsi="Times New Roman"/>
          <w:sz w:val="24"/>
          <w:szCs w:val="24"/>
        </w:rPr>
        <w:t>5.8</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xml:space="preserve">, в </w:t>
      </w:r>
      <w:proofErr w:type="spellStart"/>
      <w:r w:rsidR="007B55A1" w:rsidRPr="00143BD1">
        <w:rPr>
          <w:rFonts w:ascii="Times New Roman" w:hAnsi="Times New Roman"/>
          <w:sz w:val="24"/>
          <w:szCs w:val="24"/>
        </w:rPr>
        <w:t>т.ч</w:t>
      </w:r>
      <w:proofErr w:type="spellEnd"/>
      <w:r w:rsidR="007B55A1" w:rsidRPr="00143BD1">
        <w:rPr>
          <w:rFonts w:ascii="Times New Roman" w:hAnsi="Times New Roman"/>
          <w:sz w:val="24"/>
          <w:szCs w:val="24"/>
        </w:rPr>
        <w:t xml:space="preserve">. не соответствующую информации, содержащейся в </w:t>
      </w:r>
      <w:proofErr w:type="gramStart"/>
      <w:r w:rsidR="007B55A1" w:rsidRPr="00143BD1">
        <w:rPr>
          <w:rFonts w:ascii="Times New Roman" w:hAnsi="Times New Roman"/>
          <w:sz w:val="24"/>
          <w:szCs w:val="24"/>
        </w:rPr>
        <w:t>базах</w:t>
      </w:r>
      <w:proofErr w:type="gramEnd"/>
      <w:r w:rsidR="007B55A1" w:rsidRPr="00143BD1">
        <w:rPr>
          <w:rFonts w:ascii="Times New Roman" w:hAnsi="Times New Roman"/>
          <w:sz w:val="24"/>
          <w:szCs w:val="24"/>
        </w:rPr>
        <w:t xml:space="preserve"> данных из о</w:t>
      </w:r>
      <w:r w:rsidR="00007AD7">
        <w:rPr>
          <w:rFonts w:ascii="Times New Roman" w:hAnsi="Times New Roman"/>
          <w:sz w:val="24"/>
          <w:szCs w:val="24"/>
        </w:rPr>
        <w:t>фициальных сайтов</w:t>
      </w:r>
      <w:r w:rsidR="007B55A1" w:rsidRPr="00143BD1">
        <w:rPr>
          <w:rFonts w:ascii="Times New Roman" w:hAnsi="Times New Roman"/>
          <w:sz w:val="24"/>
          <w:szCs w:val="24"/>
        </w:rPr>
        <w:t xml:space="preserve"> органов государственной влас</w:t>
      </w:r>
      <w:r w:rsidR="00533B74">
        <w:rPr>
          <w:rFonts w:ascii="Times New Roman" w:hAnsi="Times New Roman"/>
          <w:sz w:val="24"/>
          <w:szCs w:val="24"/>
        </w:rPr>
        <w:t xml:space="preserve">ти Российской Федерации в сети </w:t>
      </w:r>
      <w:r w:rsidR="007B55A1" w:rsidRPr="00143BD1">
        <w:rPr>
          <w:rFonts w:ascii="Times New Roman" w:hAnsi="Times New Roman"/>
          <w:sz w:val="24"/>
          <w:szCs w:val="24"/>
        </w:rPr>
        <w:t>Интернет (в том числе nalog.ru)</w:t>
      </w:r>
      <w:r w:rsidRPr="00143BD1">
        <w:rPr>
          <w:rFonts w:ascii="Times New Roman" w:hAnsi="Times New Roman"/>
          <w:sz w:val="24"/>
          <w:szCs w:val="24"/>
        </w:rPr>
        <w:t>;</w:t>
      </w:r>
    </w:p>
    <w:p w:rsidR="005E702D"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 xml:space="preserve">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 (п. 7.1</w:t>
      </w:r>
      <w:r w:rsidR="009239D2" w:rsidRPr="00143BD1">
        <w:rPr>
          <w:rFonts w:ascii="Times New Roman" w:hAnsi="Times New Roman"/>
          <w:sz w:val="24"/>
          <w:szCs w:val="24"/>
        </w:rPr>
        <w:t>5</w:t>
      </w:r>
      <w:r w:rsidR="004E65B6">
        <w:rPr>
          <w:rFonts w:ascii="Times New Roman" w:hAnsi="Times New Roman"/>
          <w:sz w:val="24"/>
          <w:szCs w:val="24"/>
        </w:rPr>
        <w:t>);</w:t>
      </w:r>
    </w:p>
    <w:p w:rsidR="004E65B6" w:rsidRPr="00400C25" w:rsidRDefault="00150FE2"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Pr>
          <w:rFonts w:ascii="Times New Roman" w:hAnsi="Times New Roman"/>
          <w:sz w:val="24"/>
          <w:szCs w:val="24"/>
        </w:rPr>
        <w:t>пред</w:t>
      </w:r>
      <w:r w:rsidR="004E65B6" w:rsidRPr="00400C25">
        <w:rPr>
          <w:rFonts w:ascii="Times New Roman" w:hAnsi="Times New Roman"/>
          <w:sz w:val="24"/>
          <w:szCs w:val="24"/>
        </w:rPr>
        <w:t>ставлени</w:t>
      </w:r>
      <w:r>
        <w:rPr>
          <w:rFonts w:ascii="Times New Roman" w:hAnsi="Times New Roman"/>
          <w:sz w:val="24"/>
          <w:szCs w:val="24"/>
        </w:rPr>
        <w:t>я</w:t>
      </w:r>
      <w:r w:rsidR="004E65B6" w:rsidRPr="00400C25">
        <w:rPr>
          <w:rFonts w:ascii="Times New Roman" w:hAnsi="Times New Roman"/>
          <w:sz w:val="24"/>
          <w:szCs w:val="24"/>
        </w:rPr>
        <w:t xml:space="preserve"> в заявке адреса электронной почты, который уже зарегистрирован за другим Участником ЭТП.</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отказа в регистрации </w:t>
      </w:r>
      <w:r w:rsidR="00007AD7">
        <w:rPr>
          <w:rFonts w:ascii="Times New Roman" w:hAnsi="Times New Roman"/>
          <w:sz w:val="24"/>
          <w:szCs w:val="24"/>
        </w:rPr>
        <w:t xml:space="preserve">ЭТП </w:t>
      </w:r>
      <w:r w:rsidRPr="00143BD1">
        <w:rPr>
          <w:rFonts w:ascii="Times New Roman" w:hAnsi="Times New Roman"/>
          <w:sz w:val="24"/>
          <w:szCs w:val="24"/>
        </w:rPr>
        <w:t>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rsidR="005E702D" w:rsidRPr="00143BD1" w:rsidRDefault="0079275F" w:rsidP="007E6B24">
      <w:pPr>
        <w:pStyle w:val="a5"/>
        <w:widowControl w:val="0"/>
        <w:numPr>
          <w:ilvl w:val="1"/>
          <w:numId w:val="6"/>
        </w:numPr>
        <w:tabs>
          <w:tab w:val="left" w:pos="567"/>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Регистрация Участников Э</w:t>
      </w:r>
      <w:r w:rsidR="00007AC8" w:rsidRPr="00143BD1">
        <w:rPr>
          <w:rFonts w:ascii="Times New Roman" w:hAnsi="Times New Roman"/>
          <w:sz w:val="24"/>
          <w:szCs w:val="24"/>
        </w:rPr>
        <w:t>Т</w:t>
      </w:r>
      <w:r w:rsidRPr="00143BD1">
        <w:rPr>
          <w:rFonts w:ascii="Times New Roman" w:hAnsi="Times New Roman"/>
          <w:sz w:val="24"/>
          <w:szCs w:val="24"/>
        </w:rPr>
        <w:t>П и обеспечение доступа Участников Э</w:t>
      </w:r>
      <w:r w:rsidR="00007AC8" w:rsidRPr="00143BD1">
        <w:rPr>
          <w:rFonts w:ascii="Times New Roman" w:hAnsi="Times New Roman"/>
          <w:sz w:val="24"/>
          <w:szCs w:val="24"/>
        </w:rPr>
        <w:t>Т</w:t>
      </w:r>
      <w:r w:rsidRPr="00143BD1">
        <w:rPr>
          <w:rFonts w:ascii="Times New Roman" w:hAnsi="Times New Roman"/>
          <w:sz w:val="24"/>
          <w:szCs w:val="24"/>
        </w:rPr>
        <w:t>П к размещенной на Э</w:t>
      </w:r>
      <w:r w:rsidR="00007AC8" w:rsidRPr="00143BD1">
        <w:rPr>
          <w:rFonts w:ascii="Times New Roman" w:hAnsi="Times New Roman"/>
          <w:sz w:val="24"/>
          <w:szCs w:val="24"/>
        </w:rPr>
        <w:t>Т</w:t>
      </w:r>
      <w:r w:rsidRPr="00143BD1">
        <w:rPr>
          <w:rFonts w:ascii="Times New Roman" w:hAnsi="Times New Roman"/>
          <w:sz w:val="24"/>
          <w:szCs w:val="24"/>
        </w:rPr>
        <w:t>П информации производится Оператором</w:t>
      </w:r>
      <w:r w:rsidR="00007AD7">
        <w:rPr>
          <w:rFonts w:ascii="Times New Roman" w:hAnsi="Times New Roman"/>
          <w:sz w:val="24"/>
          <w:szCs w:val="24"/>
        </w:rPr>
        <w:t xml:space="preserve"> ЭТП</w:t>
      </w:r>
      <w:r w:rsidRPr="00143BD1">
        <w:rPr>
          <w:rFonts w:ascii="Times New Roman" w:hAnsi="Times New Roman"/>
          <w:sz w:val="24"/>
          <w:szCs w:val="24"/>
        </w:rPr>
        <w:t xml:space="preserve"> без взимания платы.</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регистрации</w:t>
      </w:r>
      <w:r w:rsidR="00342F6E">
        <w:rPr>
          <w:rFonts w:ascii="Times New Roman" w:hAnsi="Times New Roman"/>
          <w:sz w:val="24"/>
          <w:szCs w:val="24"/>
        </w:rPr>
        <w:t xml:space="preserve"> </w:t>
      </w:r>
      <w:r w:rsidR="00007AC8" w:rsidRPr="00143BD1">
        <w:rPr>
          <w:rFonts w:ascii="Times New Roman" w:hAnsi="Times New Roman"/>
          <w:sz w:val="24"/>
          <w:szCs w:val="24"/>
        </w:rPr>
        <w:t xml:space="preserve">заявитель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Э</w:t>
      </w:r>
      <w:r w:rsidR="00007AC8" w:rsidRPr="00143BD1">
        <w:rPr>
          <w:rFonts w:ascii="Times New Roman" w:hAnsi="Times New Roman"/>
          <w:sz w:val="24"/>
          <w:szCs w:val="24"/>
        </w:rPr>
        <w:t>Т</w:t>
      </w:r>
      <w:r w:rsidRPr="00143BD1">
        <w:rPr>
          <w:rFonts w:ascii="Times New Roman" w:hAnsi="Times New Roman"/>
          <w:sz w:val="24"/>
          <w:szCs w:val="24"/>
        </w:rPr>
        <w:t>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00007AD7">
        <w:rPr>
          <w:rFonts w:ascii="Times New Roman" w:hAnsi="Times New Roman"/>
          <w:sz w:val="24"/>
          <w:szCs w:val="24"/>
        </w:rPr>
        <w:t xml:space="preserve"> ЭТП</w:t>
      </w:r>
      <w:r w:rsidRPr="00143BD1">
        <w:rPr>
          <w:rFonts w:ascii="Times New Roman" w:hAnsi="Times New Roman"/>
          <w:sz w:val="24"/>
          <w:szCs w:val="24"/>
        </w:rPr>
        <w:t xml:space="preserve"> в реестр Участников Э</w:t>
      </w:r>
      <w:r w:rsidR="004A03E9" w:rsidRPr="00143BD1">
        <w:rPr>
          <w:rFonts w:ascii="Times New Roman" w:hAnsi="Times New Roman"/>
          <w:sz w:val="24"/>
          <w:szCs w:val="24"/>
        </w:rPr>
        <w:t>Т</w:t>
      </w:r>
      <w:r w:rsidRPr="00143BD1">
        <w:rPr>
          <w:rFonts w:ascii="Times New Roman" w:hAnsi="Times New Roman"/>
          <w:sz w:val="24"/>
          <w:szCs w:val="24"/>
        </w:rPr>
        <w:t>П.</w:t>
      </w:r>
    </w:p>
    <w:p w:rsidR="004E716A" w:rsidRPr="00143BD1" w:rsidRDefault="005E702D" w:rsidP="007E6B24">
      <w:pPr>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w:t>
      </w:r>
      <w:r w:rsidR="00207F0C" w:rsidRPr="00143BD1">
        <w:rPr>
          <w:rFonts w:ascii="Times New Roman" w:hAnsi="Times New Roman"/>
          <w:sz w:val="24"/>
          <w:szCs w:val="24"/>
        </w:rPr>
        <w:t>Т</w:t>
      </w:r>
      <w:r w:rsidRPr="00143BD1">
        <w:rPr>
          <w:rFonts w:ascii="Times New Roman" w:hAnsi="Times New Roman"/>
          <w:sz w:val="24"/>
          <w:szCs w:val="24"/>
        </w:rPr>
        <w:t>П с момента его включения в реестр Участников Э</w:t>
      </w:r>
      <w:r w:rsidR="00207F0C" w:rsidRPr="00143BD1">
        <w:rPr>
          <w:rFonts w:ascii="Times New Roman" w:hAnsi="Times New Roman"/>
          <w:sz w:val="24"/>
          <w:szCs w:val="24"/>
        </w:rPr>
        <w:t>Т</w:t>
      </w:r>
      <w:r w:rsidRPr="00143BD1">
        <w:rPr>
          <w:rFonts w:ascii="Times New Roman" w:hAnsi="Times New Roman"/>
          <w:sz w:val="24"/>
          <w:szCs w:val="24"/>
        </w:rPr>
        <w:t>П имеет право участвовать в открытых торгах, проводимых на Э</w:t>
      </w:r>
      <w:r w:rsidR="00207F0C" w:rsidRPr="00143BD1">
        <w:rPr>
          <w:rFonts w:ascii="Times New Roman" w:hAnsi="Times New Roman"/>
          <w:sz w:val="24"/>
          <w:szCs w:val="24"/>
        </w:rPr>
        <w:t>Т</w:t>
      </w:r>
      <w:r w:rsidR="00A74586" w:rsidRPr="00143BD1">
        <w:rPr>
          <w:rFonts w:ascii="Times New Roman" w:hAnsi="Times New Roman"/>
          <w:sz w:val="24"/>
          <w:szCs w:val="24"/>
        </w:rPr>
        <w:t xml:space="preserve">П, а на основании </w:t>
      </w:r>
      <w:r w:rsidRPr="00143BD1">
        <w:rPr>
          <w:rFonts w:ascii="Times New Roman" w:hAnsi="Times New Roman"/>
          <w:sz w:val="24"/>
          <w:szCs w:val="24"/>
        </w:rPr>
        <w:t>заключенного с Оператором</w:t>
      </w:r>
      <w:r w:rsidR="00007AD7">
        <w:rPr>
          <w:rFonts w:ascii="Times New Roman" w:hAnsi="Times New Roman"/>
          <w:sz w:val="24"/>
          <w:szCs w:val="24"/>
        </w:rPr>
        <w:t xml:space="preserve"> ЭТП</w:t>
      </w:r>
      <w:r w:rsidRPr="00143BD1">
        <w:rPr>
          <w:rFonts w:ascii="Times New Roman" w:hAnsi="Times New Roman"/>
          <w:sz w:val="24"/>
          <w:szCs w:val="24"/>
        </w:rPr>
        <w:t xml:space="preserve"> договора н</w:t>
      </w:r>
      <w:r w:rsidR="003C1E63">
        <w:rPr>
          <w:rFonts w:ascii="Times New Roman" w:hAnsi="Times New Roman"/>
          <w:sz w:val="24"/>
          <w:szCs w:val="24"/>
        </w:rPr>
        <w:t>а проведение</w:t>
      </w:r>
      <w:r w:rsidR="00A74586" w:rsidRPr="00143BD1">
        <w:rPr>
          <w:rFonts w:ascii="Times New Roman" w:hAnsi="Times New Roman"/>
          <w:sz w:val="24"/>
          <w:szCs w:val="24"/>
        </w:rPr>
        <w:t xml:space="preserve"> торгов –</w:t>
      </w:r>
      <w:r w:rsidRPr="00143BD1">
        <w:rPr>
          <w:rFonts w:ascii="Times New Roman" w:hAnsi="Times New Roman"/>
          <w:sz w:val="24"/>
          <w:szCs w:val="24"/>
        </w:rPr>
        <w:t xml:space="preserve"> организовывать торги</w:t>
      </w:r>
      <w:r w:rsidR="004E716A" w:rsidRPr="00143BD1">
        <w:rPr>
          <w:rFonts w:ascii="Times New Roman" w:hAnsi="Times New Roman"/>
          <w:sz w:val="24"/>
          <w:szCs w:val="24"/>
        </w:rPr>
        <w:t>, что дает Участнику ЭТП статус Организатора торгов</w:t>
      </w:r>
      <w:r w:rsidR="004E716A" w:rsidRPr="00AC2F78">
        <w:rPr>
          <w:rFonts w:ascii="Times New Roman" w:hAnsi="Times New Roman"/>
          <w:sz w:val="24"/>
          <w:szCs w:val="24"/>
        </w:rPr>
        <w:t xml:space="preserve"> (</w:t>
      </w:r>
      <w:r w:rsidR="00007AD7" w:rsidRPr="00AC2F78">
        <w:rPr>
          <w:rFonts w:ascii="Times New Roman" w:hAnsi="Times New Roman"/>
          <w:sz w:val="24"/>
          <w:szCs w:val="24"/>
        </w:rPr>
        <w:t>в</w:t>
      </w:r>
      <w:r w:rsidR="004E716A" w:rsidRPr="00AC2F78">
        <w:rPr>
          <w:rFonts w:ascii="Times New Roman" w:hAnsi="Times New Roman"/>
          <w:sz w:val="24"/>
          <w:szCs w:val="24"/>
        </w:rPr>
        <w:t xml:space="preserve"> </w:t>
      </w:r>
      <w:r w:rsidR="00007AD7" w:rsidRPr="00AC2F78">
        <w:rPr>
          <w:rFonts w:ascii="Times New Roman" w:hAnsi="Times New Roman"/>
          <w:sz w:val="24"/>
          <w:szCs w:val="24"/>
        </w:rPr>
        <w:t>разделе</w:t>
      </w:r>
      <w:r w:rsidR="000E7241" w:rsidRPr="00AC2F78">
        <w:rPr>
          <w:rFonts w:ascii="Times New Roman" w:hAnsi="Times New Roman"/>
          <w:sz w:val="24"/>
          <w:szCs w:val="24"/>
        </w:rPr>
        <w:t xml:space="preserve"> 12</w:t>
      </w:r>
      <w:r w:rsidR="004E716A" w:rsidRPr="00AC2F78">
        <w:rPr>
          <w:rFonts w:ascii="Times New Roman" w:hAnsi="Times New Roman"/>
          <w:sz w:val="24"/>
          <w:szCs w:val="24"/>
        </w:rPr>
        <w:t xml:space="preserve"> Регламента – Продавца имущества).</w:t>
      </w:r>
    </w:p>
    <w:p w:rsidR="005E702D" w:rsidRPr="00143BD1" w:rsidRDefault="005E702D"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bookmarkStart w:id="48" w:name="OLE_LINK100"/>
      <w:r w:rsidRPr="00143BD1">
        <w:rPr>
          <w:rFonts w:ascii="Times New Roman" w:hAnsi="Times New Roman"/>
          <w:sz w:val="24"/>
          <w:szCs w:val="24"/>
        </w:rPr>
        <w:t xml:space="preserve">Оператор </w:t>
      </w:r>
      <w:r w:rsidR="00007AD7">
        <w:rPr>
          <w:rFonts w:ascii="Times New Roman" w:hAnsi="Times New Roman"/>
          <w:sz w:val="24"/>
          <w:szCs w:val="24"/>
        </w:rPr>
        <w:t xml:space="preserve">ЭТП </w:t>
      </w:r>
      <w:r w:rsidR="00207F0C" w:rsidRPr="00143BD1">
        <w:rPr>
          <w:rFonts w:ascii="Times New Roman" w:hAnsi="Times New Roman"/>
          <w:sz w:val="24"/>
          <w:szCs w:val="24"/>
        </w:rPr>
        <w:t xml:space="preserve">средствами ЭТП </w:t>
      </w:r>
      <w:r w:rsidRPr="00143BD1">
        <w:rPr>
          <w:rFonts w:ascii="Times New Roman" w:hAnsi="Times New Roman"/>
          <w:sz w:val="24"/>
          <w:szCs w:val="24"/>
        </w:rPr>
        <w:t>открывает зарегистрированному Участнику Э</w:t>
      </w:r>
      <w:r w:rsidR="00207F0C" w:rsidRPr="00143BD1">
        <w:rPr>
          <w:rFonts w:ascii="Times New Roman" w:hAnsi="Times New Roman"/>
          <w:sz w:val="24"/>
          <w:szCs w:val="24"/>
        </w:rPr>
        <w:t>Т</w:t>
      </w:r>
      <w:r w:rsidRPr="00143BD1">
        <w:rPr>
          <w:rFonts w:ascii="Times New Roman" w:hAnsi="Times New Roman"/>
          <w:sz w:val="24"/>
          <w:szCs w:val="24"/>
        </w:rPr>
        <w:t xml:space="preserve">П </w:t>
      </w:r>
      <w:r w:rsidR="00AE4A30">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Э</w:t>
      </w:r>
      <w:r w:rsidR="00207F0C" w:rsidRPr="00143BD1">
        <w:rPr>
          <w:rFonts w:ascii="Times New Roman" w:hAnsi="Times New Roman"/>
          <w:sz w:val="24"/>
          <w:szCs w:val="24"/>
        </w:rPr>
        <w:t>Т</w:t>
      </w:r>
      <w:r w:rsidRPr="00143BD1">
        <w:rPr>
          <w:rFonts w:ascii="Times New Roman" w:hAnsi="Times New Roman"/>
          <w:sz w:val="24"/>
          <w:szCs w:val="24"/>
        </w:rPr>
        <w:t xml:space="preserve">П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p>
    <w:bookmarkEnd w:id="48"/>
    <w:p w:rsidR="005E702D" w:rsidRPr="00007AD7" w:rsidRDefault="00DD0BDA"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В</w:t>
      </w:r>
      <w:r w:rsidR="005E702D" w:rsidRPr="00007AD7">
        <w:rPr>
          <w:rFonts w:ascii="Times New Roman" w:hAnsi="Times New Roman"/>
          <w:sz w:val="24"/>
          <w:szCs w:val="24"/>
        </w:rPr>
        <w:t xml:space="preserve"> случае утери пароля Участник</w:t>
      </w:r>
      <w:r w:rsidR="00FB31CB" w:rsidRPr="00007AD7">
        <w:rPr>
          <w:rFonts w:ascii="Times New Roman" w:hAnsi="Times New Roman"/>
          <w:sz w:val="24"/>
          <w:szCs w:val="24"/>
        </w:rPr>
        <w:t>ом</w:t>
      </w:r>
      <w:r w:rsidR="005E702D" w:rsidRPr="00007AD7">
        <w:rPr>
          <w:rFonts w:ascii="Times New Roman" w:hAnsi="Times New Roman"/>
          <w:sz w:val="24"/>
          <w:szCs w:val="24"/>
        </w:rPr>
        <w:t xml:space="preserve"> Э</w:t>
      </w:r>
      <w:r w:rsidRPr="00007AD7">
        <w:rPr>
          <w:rFonts w:ascii="Times New Roman" w:hAnsi="Times New Roman"/>
          <w:sz w:val="24"/>
          <w:szCs w:val="24"/>
        </w:rPr>
        <w:t>Т</w:t>
      </w:r>
      <w:r w:rsidR="005E702D" w:rsidRPr="00007AD7">
        <w:rPr>
          <w:rFonts w:ascii="Times New Roman" w:hAnsi="Times New Roman"/>
          <w:sz w:val="24"/>
          <w:szCs w:val="24"/>
        </w:rPr>
        <w:t>П</w:t>
      </w:r>
      <w:r w:rsidR="00FB31CB" w:rsidRPr="00007AD7">
        <w:rPr>
          <w:rFonts w:ascii="Times New Roman" w:hAnsi="Times New Roman"/>
          <w:sz w:val="24"/>
          <w:szCs w:val="24"/>
        </w:rPr>
        <w:t xml:space="preserve"> н</w:t>
      </w:r>
      <w:r w:rsidR="005E702D" w:rsidRPr="00007AD7">
        <w:rPr>
          <w:rFonts w:ascii="Times New Roman" w:hAnsi="Times New Roman"/>
          <w:sz w:val="24"/>
          <w:szCs w:val="24"/>
        </w:rPr>
        <w:t xml:space="preserve">овый пароль </w:t>
      </w:r>
      <w:r w:rsidR="00FB31CB" w:rsidRPr="00007AD7">
        <w:rPr>
          <w:rFonts w:ascii="Times New Roman" w:hAnsi="Times New Roman"/>
          <w:sz w:val="24"/>
          <w:szCs w:val="24"/>
        </w:rPr>
        <w:t>он</w:t>
      </w:r>
      <w:r w:rsidR="005E702D" w:rsidRPr="00007AD7">
        <w:rPr>
          <w:rFonts w:ascii="Times New Roman" w:hAnsi="Times New Roman"/>
          <w:sz w:val="24"/>
          <w:szCs w:val="24"/>
        </w:rPr>
        <w:t xml:space="preserve"> получает</w:t>
      </w:r>
      <w:r w:rsidR="00F259E8" w:rsidRPr="00007AD7">
        <w:rPr>
          <w:rFonts w:ascii="Times New Roman" w:hAnsi="Times New Roman"/>
          <w:sz w:val="24"/>
          <w:szCs w:val="24"/>
        </w:rPr>
        <w:t xml:space="preserve"> самостоятельно</w:t>
      </w:r>
      <w:r w:rsidR="00342F6E" w:rsidRPr="00007AD7">
        <w:rPr>
          <w:rFonts w:ascii="Times New Roman" w:hAnsi="Times New Roman"/>
          <w:sz w:val="24"/>
          <w:szCs w:val="24"/>
        </w:rPr>
        <w:t xml:space="preserve"> </w:t>
      </w:r>
      <w:r w:rsidR="00155044" w:rsidRPr="00007AD7">
        <w:rPr>
          <w:rFonts w:ascii="Times New Roman" w:hAnsi="Times New Roman"/>
          <w:sz w:val="24"/>
          <w:szCs w:val="24"/>
        </w:rPr>
        <w:t>средств</w:t>
      </w:r>
      <w:r w:rsidR="00EC0A61" w:rsidRPr="00007AD7">
        <w:rPr>
          <w:rFonts w:ascii="Times New Roman" w:hAnsi="Times New Roman"/>
          <w:sz w:val="24"/>
          <w:szCs w:val="24"/>
        </w:rPr>
        <w:t>ами</w:t>
      </w:r>
      <w:r w:rsidR="005E702D" w:rsidRPr="00007AD7">
        <w:rPr>
          <w:rFonts w:ascii="Times New Roman" w:hAnsi="Times New Roman"/>
          <w:sz w:val="24"/>
          <w:szCs w:val="24"/>
        </w:rPr>
        <w:t xml:space="preserve"> Э</w:t>
      </w:r>
      <w:r w:rsidR="00155044" w:rsidRPr="00007AD7">
        <w:rPr>
          <w:rFonts w:ascii="Times New Roman" w:hAnsi="Times New Roman"/>
          <w:sz w:val="24"/>
          <w:szCs w:val="24"/>
        </w:rPr>
        <w:t>Т</w:t>
      </w:r>
      <w:r w:rsidR="005E702D" w:rsidRPr="00007AD7">
        <w:rPr>
          <w:rFonts w:ascii="Times New Roman" w:hAnsi="Times New Roman"/>
          <w:sz w:val="24"/>
          <w:szCs w:val="24"/>
        </w:rPr>
        <w:t>П.</w:t>
      </w:r>
    </w:p>
    <w:p w:rsidR="00EA0DA4" w:rsidRPr="00007AD7" w:rsidRDefault="004B0DC3"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Участник ЭТП в случае изменения данных или документов</w:t>
      </w:r>
      <w:r w:rsidR="009239D2" w:rsidRPr="00007AD7">
        <w:rPr>
          <w:rFonts w:ascii="Times New Roman" w:hAnsi="Times New Roman"/>
          <w:sz w:val="24"/>
          <w:szCs w:val="24"/>
        </w:rPr>
        <w:t>, указанных в разделе «Мой профиль» «Личного кабинета»</w:t>
      </w:r>
      <w:r w:rsidRPr="00007AD7">
        <w:rPr>
          <w:rFonts w:ascii="Times New Roman" w:hAnsi="Times New Roman"/>
          <w:sz w:val="24"/>
          <w:szCs w:val="24"/>
        </w:rPr>
        <w:t>, обязан немедленно обновить данные о себе на ЭТП.</w:t>
      </w:r>
    </w:p>
    <w:p w:rsidR="005E702D" w:rsidRPr="00007AD7" w:rsidRDefault="00EC0A61" w:rsidP="007E6B24">
      <w:pPr>
        <w:pStyle w:val="a5"/>
        <w:widowControl w:val="0"/>
        <w:numPr>
          <w:ilvl w:val="2"/>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Порядок и</w:t>
      </w:r>
      <w:r w:rsidR="005E702D" w:rsidRPr="00007AD7">
        <w:rPr>
          <w:rFonts w:ascii="Times New Roman" w:hAnsi="Times New Roman"/>
          <w:sz w:val="24"/>
          <w:szCs w:val="24"/>
        </w:rPr>
        <w:t>зменени</w:t>
      </w:r>
      <w:r w:rsidRPr="00007AD7">
        <w:rPr>
          <w:rFonts w:ascii="Times New Roman" w:hAnsi="Times New Roman"/>
          <w:sz w:val="24"/>
          <w:szCs w:val="24"/>
        </w:rPr>
        <w:t>я</w:t>
      </w:r>
      <w:r w:rsidR="005E702D" w:rsidRPr="00007AD7">
        <w:rPr>
          <w:rFonts w:ascii="Times New Roman" w:hAnsi="Times New Roman"/>
          <w:sz w:val="24"/>
          <w:szCs w:val="24"/>
        </w:rPr>
        <w:t xml:space="preserve"> данных Участника Э</w:t>
      </w:r>
      <w:r w:rsidR="004A03E9" w:rsidRPr="00007AD7">
        <w:rPr>
          <w:rFonts w:ascii="Times New Roman" w:hAnsi="Times New Roman"/>
          <w:sz w:val="24"/>
          <w:szCs w:val="24"/>
        </w:rPr>
        <w:t>Т</w:t>
      </w:r>
      <w:r w:rsidR="005E702D" w:rsidRPr="00007AD7">
        <w:rPr>
          <w:rFonts w:ascii="Times New Roman" w:hAnsi="Times New Roman"/>
          <w:sz w:val="24"/>
          <w:szCs w:val="24"/>
        </w:rPr>
        <w:t>П после регистрации на Э</w:t>
      </w:r>
      <w:r w:rsidRPr="00007AD7">
        <w:rPr>
          <w:rFonts w:ascii="Times New Roman" w:hAnsi="Times New Roman"/>
          <w:sz w:val="24"/>
          <w:szCs w:val="24"/>
        </w:rPr>
        <w:t>Т</w:t>
      </w:r>
      <w:r w:rsidR="005E702D" w:rsidRPr="00007AD7">
        <w:rPr>
          <w:rFonts w:ascii="Times New Roman" w:hAnsi="Times New Roman"/>
          <w:sz w:val="24"/>
          <w:szCs w:val="24"/>
        </w:rPr>
        <w:t>П:</w:t>
      </w:r>
      <w:r w:rsidR="00342F6E" w:rsidRPr="00007AD7">
        <w:rPr>
          <w:rFonts w:ascii="Times New Roman" w:hAnsi="Times New Roman"/>
          <w:sz w:val="24"/>
          <w:szCs w:val="24"/>
        </w:rPr>
        <w:t xml:space="preserve"> </w:t>
      </w:r>
      <w:r w:rsidR="00EA0DA4" w:rsidRPr="00007AD7">
        <w:rPr>
          <w:rFonts w:ascii="Times New Roman" w:hAnsi="Times New Roman"/>
          <w:sz w:val="24"/>
          <w:szCs w:val="24"/>
        </w:rPr>
        <w:t>У</w:t>
      </w:r>
      <w:r w:rsidR="005E702D" w:rsidRPr="00007AD7">
        <w:rPr>
          <w:rFonts w:ascii="Times New Roman" w:hAnsi="Times New Roman"/>
          <w:sz w:val="24"/>
          <w:szCs w:val="24"/>
        </w:rPr>
        <w:t>частник Э</w:t>
      </w:r>
      <w:r w:rsidRPr="00007AD7">
        <w:rPr>
          <w:rFonts w:ascii="Times New Roman" w:hAnsi="Times New Roman"/>
          <w:sz w:val="24"/>
          <w:szCs w:val="24"/>
        </w:rPr>
        <w:t>Т</w:t>
      </w:r>
      <w:r w:rsidR="005E702D" w:rsidRPr="00007AD7">
        <w:rPr>
          <w:rFonts w:ascii="Times New Roman" w:hAnsi="Times New Roman"/>
          <w:sz w:val="24"/>
          <w:szCs w:val="24"/>
        </w:rPr>
        <w:t xml:space="preserve">П </w:t>
      </w:r>
      <w:r w:rsidRPr="00007AD7">
        <w:rPr>
          <w:rFonts w:ascii="Times New Roman" w:hAnsi="Times New Roman"/>
          <w:sz w:val="24"/>
          <w:szCs w:val="24"/>
        </w:rPr>
        <w:t xml:space="preserve">вносит </w:t>
      </w:r>
      <w:r w:rsidR="00CA1EF7" w:rsidRPr="00007AD7">
        <w:rPr>
          <w:rFonts w:ascii="Times New Roman" w:hAnsi="Times New Roman"/>
          <w:sz w:val="24"/>
          <w:szCs w:val="24"/>
        </w:rPr>
        <w:t>обновленные</w:t>
      </w:r>
      <w:r w:rsidR="00342F6E" w:rsidRPr="00007AD7">
        <w:rPr>
          <w:rFonts w:ascii="Times New Roman" w:hAnsi="Times New Roman"/>
          <w:sz w:val="24"/>
          <w:szCs w:val="24"/>
        </w:rPr>
        <w:t xml:space="preserve"> </w:t>
      </w:r>
      <w:r w:rsidR="00CA1EF7" w:rsidRPr="00007AD7">
        <w:rPr>
          <w:rFonts w:ascii="Times New Roman" w:hAnsi="Times New Roman"/>
          <w:sz w:val="24"/>
          <w:szCs w:val="24"/>
        </w:rPr>
        <w:t>сведения</w:t>
      </w:r>
      <w:r w:rsidR="00A74586" w:rsidRPr="00007AD7">
        <w:rPr>
          <w:rFonts w:ascii="Times New Roman" w:hAnsi="Times New Roman"/>
          <w:sz w:val="24"/>
          <w:szCs w:val="24"/>
        </w:rPr>
        <w:t xml:space="preserve"> («актуализир</w:t>
      </w:r>
      <w:r w:rsidR="006451BF" w:rsidRPr="00007AD7">
        <w:rPr>
          <w:rFonts w:ascii="Times New Roman" w:hAnsi="Times New Roman"/>
          <w:sz w:val="24"/>
          <w:szCs w:val="24"/>
        </w:rPr>
        <w:t>ует</w:t>
      </w:r>
      <w:r w:rsidR="00A74586" w:rsidRPr="00007AD7">
        <w:rPr>
          <w:rFonts w:ascii="Times New Roman" w:hAnsi="Times New Roman"/>
          <w:sz w:val="24"/>
          <w:szCs w:val="24"/>
        </w:rPr>
        <w:t xml:space="preserve"> сведения»)</w:t>
      </w:r>
      <w:r w:rsidR="002E22AA" w:rsidRPr="00007AD7">
        <w:rPr>
          <w:rFonts w:ascii="Times New Roman" w:hAnsi="Times New Roman"/>
          <w:sz w:val="24"/>
          <w:szCs w:val="24"/>
        </w:rPr>
        <w:t xml:space="preserve"> </w:t>
      </w:r>
      <w:r w:rsidRPr="00007AD7">
        <w:rPr>
          <w:rFonts w:ascii="Times New Roman" w:hAnsi="Times New Roman"/>
          <w:sz w:val="24"/>
          <w:szCs w:val="24"/>
        </w:rPr>
        <w:t xml:space="preserve">взамен </w:t>
      </w:r>
      <w:r w:rsidR="00CA1EF7" w:rsidRPr="00007AD7">
        <w:rPr>
          <w:rFonts w:ascii="Times New Roman" w:hAnsi="Times New Roman"/>
          <w:sz w:val="24"/>
          <w:szCs w:val="24"/>
        </w:rPr>
        <w:t>устаревших</w:t>
      </w:r>
      <w:r w:rsidR="00342F6E" w:rsidRPr="00007AD7">
        <w:rPr>
          <w:rFonts w:ascii="Times New Roman" w:hAnsi="Times New Roman"/>
          <w:sz w:val="24"/>
          <w:szCs w:val="24"/>
        </w:rPr>
        <w:t xml:space="preserve"> </w:t>
      </w:r>
      <w:r w:rsidR="00EA1A5B" w:rsidRPr="00007AD7">
        <w:rPr>
          <w:rFonts w:ascii="Times New Roman" w:hAnsi="Times New Roman"/>
          <w:sz w:val="24"/>
          <w:szCs w:val="24"/>
        </w:rPr>
        <w:t>в разделе «Мой профиль» «</w:t>
      </w:r>
      <w:r w:rsidR="004D7EAC" w:rsidRPr="00007AD7">
        <w:rPr>
          <w:rFonts w:ascii="Times New Roman" w:hAnsi="Times New Roman"/>
          <w:sz w:val="24"/>
          <w:szCs w:val="24"/>
        </w:rPr>
        <w:t>Л</w:t>
      </w:r>
      <w:r w:rsidR="00EA1A5B" w:rsidRPr="00007AD7">
        <w:rPr>
          <w:rFonts w:ascii="Times New Roman" w:hAnsi="Times New Roman"/>
          <w:sz w:val="24"/>
          <w:szCs w:val="24"/>
        </w:rPr>
        <w:t xml:space="preserve">ичного кабинета» </w:t>
      </w:r>
      <w:r w:rsidR="005E702D" w:rsidRPr="00007AD7">
        <w:rPr>
          <w:rFonts w:ascii="Times New Roman" w:hAnsi="Times New Roman"/>
          <w:sz w:val="24"/>
          <w:szCs w:val="24"/>
        </w:rPr>
        <w:t xml:space="preserve">– сведения о юридическом (физическом) лице, </w:t>
      </w:r>
      <w:r w:rsidRPr="00007AD7">
        <w:rPr>
          <w:rFonts w:ascii="Times New Roman" w:hAnsi="Times New Roman"/>
          <w:sz w:val="24"/>
          <w:szCs w:val="24"/>
        </w:rPr>
        <w:t>данные</w:t>
      </w:r>
      <w:r w:rsidR="005E702D" w:rsidRPr="00007AD7">
        <w:rPr>
          <w:rFonts w:ascii="Times New Roman" w:hAnsi="Times New Roman"/>
          <w:sz w:val="24"/>
          <w:szCs w:val="24"/>
        </w:rPr>
        <w:t xml:space="preserve"> о</w:t>
      </w:r>
      <w:r w:rsidR="00342F6E" w:rsidRPr="00007AD7">
        <w:rPr>
          <w:rFonts w:ascii="Times New Roman" w:hAnsi="Times New Roman"/>
          <w:sz w:val="24"/>
          <w:szCs w:val="24"/>
        </w:rPr>
        <w:t xml:space="preserve"> </w:t>
      </w:r>
      <w:r w:rsidR="005E702D" w:rsidRPr="00007AD7">
        <w:rPr>
          <w:rFonts w:ascii="Times New Roman" w:hAnsi="Times New Roman"/>
          <w:sz w:val="24"/>
          <w:szCs w:val="24"/>
        </w:rPr>
        <w:t xml:space="preserve">действующих сертификатах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w:t>
      </w:r>
      <w:r w:rsidR="003F1ECB" w:rsidRPr="00007AD7">
        <w:rPr>
          <w:rFonts w:ascii="Times New Roman" w:hAnsi="Times New Roman"/>
          <w:sz w:val="24"/>
          <w:szCs w:val="24"/>
        </w:rPr>
        <w:t xml:space="preserve"> </w:t>
      </w:r>
      <w:r w:rsidR="00AE4A30" w:rsidRPr="00007AD7">
        <w:rPr>
          <w:rFonts w:ascii="Times New Roman" w:hAnsi="Times New Roman"/>
          <w:sz w:val="24"/>
          <w:szCs w:val="24"/>
        </w:rPr>
        <w:t>почтовом адресе</w:t>
      </w:r>
      <w:r w:rsidR="003F1ECB" w:rsidRPr="00007AD7">
        <w:rPr>
          <w:rFonts w:ascii="Times New Roman" w:hAnsi="Times New Roman"/>
          <w:sz w:val="24"/>
          <w:szCs w:val="24"/>
        </w:rPr>
        <w:t xml:space="preserve">, </w:t>
      </w:r>
      <w:r w:rsidR="005E702D" w:rsidRPr="00007AD7">
        <w:rPr>
          <w:rFonts w:ascii="Times New Roman" w:hAnsi="Times New Roman"/>
          <w:sz w:val="24"/>
          <w:szCs w:val="24"/>
        </w:rPr>
        <w:t>учредительные документы и документы, подтверждающие полномочия</w:t>
      </w:r>
      <w:r w:rsidR="0079656D" w:rsidRPr="00007AD7">
        <w:rPr>
          <w:rFonts w:ascii="Times New Roman" w:hAnsi="Times New Roman"/>
          <w:sz w:val="24"/>
          <w:szCs w:val="24"/>
        </w:rPr>
        <w:t xml:space="preserve"> лиц, действующих от имени Участника</w:t>
      </w:r>
      <w:r w:rsidR="004D7EAC" w:rsidRPr="00007AD7">
        <w:rPr>
          <w:rFonts w:ascii="Times New Roman" w:hAnsi="Times New Roman"/>
          <w:sz w:val="24"/>
          <w:szCs w:val="24"/>
        </w:rPr>
        <w:t xml:space="preserve"> и прочие данные, доступные для изменения Участнику</w:t>
      </w:r>
      <w:r w:rsidR="005E702D" w:rsidRPr="00007AD7">
        <w:rPr>
          <w:rFonts w:ascii="Times New Roman" w:hAnsi="Times New Roman"/>
          <w:sz w:val="24"/>
          <w:szCs w:val="24"/>
        </w:rPr>
        <w:t>.</w:t>
      </w:r>
    </w:p>
    <w:p w:rsidR="005E702D" w:rsidRPr="00007AD7" w:rsidRDefault="005E702D"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Информация, предоставленная Участником Э</w:t>
      </w:r>
      <w:r w:rsidR="009E4059" w:rsidRPr="00007AD7">
        <w:rPr>
          <w:rFonts w:ascii="Times New Roman" w:hAnsi="Times New Roman"/>
          <w:sz w:val="24"/>
          <w:szCs w:val="24"/>
        </w:rPr>
        <w:t>Т</w:t>
      </w:r>
      <w:r w:rsidRPr="00007AD7">
        <w:rPr>
          <w:rFonts w:ascii="Times New Roman" w:hAnsi="Times New Roman"/>
          <w:sz w:val="24"/>
          <w:szCs w:val="24"/>
        </w:rPr>
        <w:t>П, используется в неизменном виде при автоматическом формировании</w:t>
      </w:r>
      <w:r w:rsidR="009E4059" w:rsidRPr="00007AD7">
        <w:rPr>
          <w:rFonts w:ascii="Times New Roman" w:hAnsi="Times New Roman"/>
          <w:sz w:val="24"/>
          <w:szCs w:val="24"/>
        </w:rPr>
        <w:t xml:space="preserve"> средствами ЭТП</w:t>
      </w:r>
      <w:r w:rsidRPr="00007AD7">
        <w:rPr>
          <w:rFonts w:ascii="Times New Roman" w:hAnsi="Times New Roman"/>
          <w:sz w:val="24"/>
          <w:szCs w:val="24"/>
        </w:rPr>
        <w:t xml:space="preserve"> документов, которые составляют электронный документооборот на Э</w:t>
      </w:r>
      <w:r w:rsidR="009E4059" w:rsidRPr="00007AD7">
        <w:rPr>
          <w:rFonts w:ascii="Times New Roman" w:hAnsi="Times New Roman"/>
          <w:sz w:val="24"/>
          <w:szCs w:val="24"/>
        </w:rPr>
        <w:t>Т</w:t>
      </w:r>
      <w:r w:rsidRPr="00007AD7">
        <w:rPr>
          <w:rFonts w:ascii="Times New Roman" w:hAnsi="Times New Roman"/>
          <w:sz w:val="24"/>
          <w:szCs w:val="24"/>
        </w:rPr>
        <w:t>П.</w:t>
      </w:r>
    </w:p>
    <w:p w:rsidR="00EA1A5B" w:rsidRPr="00AC2F78" w:rsidRDefault="000718B9"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 в порядке п. 7.12.1.</w:t>
      </w:r>
      <w:r w:rsidR="007218E9">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ЭТП </w:t>
      </w:r>
      <w:r w:rsidR="00007AD7">
        <w:rPr>
          <w:rFonts w:ascii="Times New Roman" w:hAnsi="Times New Roman"/>
          <w:sz w:val="24"/>
          <w:szCs w:val="24"/>
        </w:rPr>
        <w:t>«Обратная связь». В поле «Т</w:t>
      </w:r>
      <w:r w:rsidR="00EA1A5B" w:rsidRPr="00143BD1">
        <w:rPr>
          <w:rFonts w:ascii="Times New Roman" w:hAnsi="Times New Roman"/>
          <w:sz w:val="24"/>
          <w:szCs w:val="24"/>
        </w:rPr>
        <w:t xml:space="preserve">ема» </w:t>
      </w:r>
      <w:r w:rsidRPr="00143BD1">
        <w:rPr>
          <w:rFonts w:ascii="Times New Roman" w:hAnsi="Times New Roman"/>
          <w:sz w:val="24"/>
          <w:szCs w:val="24"/>
        </w:rPr>
        <w:t>Участник 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007AD7">
        <w:rPr>
          <w:rFonts w:ascii="Times New Roman" w:hAnsi="Times New Roman"/>
          <w:sz w:val="24"/>
          <w:szCs w:val="24"/>
        </w:rPr>
        <w:t xml:space="preserve"> «З</w:t>
      </w:r>
      <w:r w:rsidR="00EA1A5B" w:rsidRPr="00143BD1">
        <w:rPr>
          <w:rFonts w:ascii="Times New Roman" w:hAnsi="Times New Roman"/>
          <w:sz w:val="24"/>
          <w:szCs w:val="24"/>
        </w:rPr>
        <w:t>апрос на</w:t>
      </w:r>
      <w:r w:rsidR="00007AD7">
        <w:rPr>
          <w:rFonts w:ascii="Times New Roman" w:hAnsi="Times New Roman"/>
          <w:sz w:val="24"/>
          <w:szCs w:val="24"/>
        </w:rPr>
        <w:t xml:space="preserve"> обновление данных профиля», в поле «Т</w:t>
      </w:r>
      <w:r w:rsidR="00EA1A5B" w:rsidRPr="00143BD1">
        <w:rPr>
          <w:rFonts w:ascii="Times New Roman" w:hAnsi="Times New Roman"/>
          <w:sz w:val="24"/>
          <w:szCs w:val="24"/>
        </w:rPr>
        <w:t xml:space="preserve">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EA1A5B" w:rsidRPr="00143BD1">
        <w:rPr>
          <w:rFonts w:ascii="Times New Roman" w:hAnsi="Times New Roman"/>
          <w:sz w:val="24"/>
          <w:szCs w:val="24"/>
        </w:rPr>
        <w:t>ЭП участника электронный документ, удостоверяющий изменения сведений. В случае изм</w:t>
      </w:r>
      <w:r w:rsidR="00660F0C">
        <w:rPr>
          <w:rFonts w:ascii="Times New Roman" w:hAnsi="Times New Roman"/>
          <w:sz w:val="24"/>
          <w:szCs w:val="24"/>
        </w:rPr>
        <w:t>енения адреса электронной почты</w:t>
      </w:r>
      <w:r w:rsidR="00342F6E">
        <w:rPr>
          <w:rFonts w:ascii="Times New Roman" w:hAnsi="Times New Roman"/>
          <w:sz w:val="24"/>
          <w:szCs w:val="24"/>
        </w:rPr>
        <w:t xml:space="preserve"> </w:t>
      </w:r>
      <w:r w:rsidRPr="00143BD1">
        <w:rPr>
          <w:rFonts w:ascii="Times New Roman" w:hAnsi="Times New Roman"/>
          <w:sz w:val="24"/>
          <w:szCs w:val="24"/>
        </w:rPr>
        <w:t>участник ЭТП подает</w:t>
      </w:r>
      <w:r w:rsidR="0041326C">
        <w:rPr>
          <w:rFonts w:ascii="Times New Roman" w:hAnsi="Times New Roman"/>
          <w:sz w:val="24"/>
          <w:szCs w:val="24"/>
        </w:rPr>
        <w:t xml:space="preserve"> </w:t>
      </w:r>
      <w:r w:rsidR="00EA1A5B" w:rsidRPr="00143BD1">
        <w:rPr>
          <w:rFonts w:ascii="Times New Roman" w:hAnsi="Times New Roman"/>
          <w:sz w:val="24"/>
          <w:szCs w:val="24"/>
        </w:rPr>
        <w:t xml:space="preserve">заявление в свободной форме, в формате </w:t>
      </w:r>
      <w:r w:rsidR="00EA1A5B" w:rsidRPr="00143BD1">
        <w:rPr>
          <w:rFonts w:ascii="Times New Roman" w:hAnsi="Times New Roman"/>
          <w:sz w:val="24"/>
          <w:szCs w:val="24"/>
          <w:lang w:val="en-US"/>
        </w:rPr>
        <w:t>Microsoft</w:t>
      </w:r>
      <w:r w:rsidR="007218E9">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proofErr w:type="spellStart"/>
      <w:r w:rsidR="004D7EAC" w:rsidRPr="00143BD1">
        <w:rPr>
          <w:rFonts w:ascii="Times New Roman" w:hAnsi="Times New Roman"/>
          <w:sz w:val="24"/>
          <w:szCs w:val="24"/>
          <w:lang w:val="en-US"/>
        </w:rPr>
        <w:t>docx</w:t>
      </w:r>
      <w:proofErr w:type="spellEnd"/>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 xml:space="preserve">к заявлению. </w:t>
      </w:r>
      <w:bookmarkStart w:id="49" w:name="OLE_LINK94"/>
      <w:bookmarkStart w:id="50" w:name="OLE_LINK95"/>
      <w:r w:rsidR="00AC7130" w:rsidRPr="00AC2F78">
        <w:rPr>
          <w:rFonts w:ascii="Times New Roman" w:hAnsi="Times New Roman"/>
          <w:sz w:val="24"/>
          <w:szCs w:val="24"/>
        </w:rPr>
        <w:t>Служба поддержки</w:t>
      </w:r>
      <w:r w:rsidR="00007AD7" w:rsidRPr="00AC2F78">
        <w:rPr>
          <w:rFonts w:ascii="Times New Roman" w:hAnsi="Times New Roman"/>
          <w:sz w:val="24"/>
          <w:szCs w:val="24"/>
        </w:rPr>
        <w:t xml:space="preserve"> </w:t>
      </w:r>
      <w:bookmarkEnd w:id="49"/>
      <w:bookmarkEnd w:id="50"/>
      <w:r w:rsidR="00E61039" w:rsidRPr="00AC2F78">
        <w:rPr>
          <w:rFonts w:ascii="Times New Roman" w:hAnsi="Times New Roman"/>
          <w:sz w:val="24"/>
          <w:szCs w:val="24"/>
        </w:rPr>
        <w:t>обрабатывает заявку в течени</w:t>
      </w:r>
      <w:r w:rsidRPr="00AC2F78">
        <w:rPr>
          <w:rFonts w:ascii="Times New Roman" w:hAnsi="Times New Roman"/>
          <w:sz w:val="24"/>
          <w:szCs w:val="24"/>
        </w:rPr>
        <w:t>е</w:t>
      </w:r>
      <w:r w:rsidR="00E61039" w:rsidRPr="00AC2F78">
        <w:rPr>
          <w:rFonts w:ascii="Times New Roman" w:hAnsi="Times New Roman"/>
          <w:sz w:val="24"/>
          <w:szCs w:val="24"/>
        </w:rPr>
        <w:t xml:space="preserve"> 3 (трёх) рабочих дней и в случае подтверждения изменяет данные. </w:t>
      </w:r>
      <w:r w:rsidR="00291E26" w:rsidRPr="00AC2F78">
        <w:rPr>
          <w:rFonts w:ascii="Times New Roman" w:hAnsi="Times New Roman"/>
          <w:sz w:val="24"/>
          <w:szCs w:val="24"/>
        </w:rPr>
        <w:t>По зав</w:t>
      </w:r>
      <w:r w:rsidR="00660F0C" w:rsidRPr="00AC2F78">
        <w:rPr>
          <w:rFonts w:ascii="Times New Roman" w:hAnsi="Times New Roman"/>
          <w:sz w:val="24"/>
          <w:szCs w:val="24"/>
        </w:rPr>
        <w:t>ершении</w:t>
      </w:r>
      <w:r w:rsidR="00291E26" w:rsidRPr="00AC2F78">
        <w:rPr>
          <w:rFonts w:ascii="Times New Roman" w:hAnsi="Times New Roman"/>
          <w:sz w:val="24"/>
          <w:szCs w:val="24"/>
        </w:rPr>
        <w:t xml:space="preserve"> Оператор </w:t>
      </w:r>
      <w:r w:rsidR="00007AD7" w:rsidRPr="00AC2F78">
        <w:rPr>
          <w:rFonts w:ascii="Times New Roman" w:hAnsi="Times New Roman"/>
          <w:sz w:val="24"/>
          <w:szCs w:val="24"/>
        </w:rPr>
        <w:t xml:space="preserve">ЭТП </w:t>
      </w:r>
      <w:r w:rsidR="00291E26" w:rsidRPr="00AC2F78">
        <w:rPr>
          <w:rFonts w:ascii="Times New Roman" w:hAnsi="Times New Roman"/>
          <w:sz w:val="24"/>
          <w:szCs w:val="24"/>
        </w:rPr>
        <w:t xml:space="preserve">отправляет на электронную почту участника подтверждение изменения. </w:t>
      </w:r>
    </w:p>
    <w:p w:rsidR="00A267C0" w:rsidRPr="00007AD7" w:rsidRDefault="00AC7130"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Служба поддержки</w:t>
      </w:r>
      <w:r w:rsidR="00007AD7" w:rsidRPr="00AC2F78">
        <w:rPr>
          <w:rFonts w:ascii="Times New Roman" w:hAnsi="Times New Roman"/>
          <w:sz w:val="24"/>
          <w:szCs w:val="24"/>
        </w:rPr>
        <w:t xml:space="preserve"> </w:t>
      </w:r>
      <w:r w:rsidR="00A267C0" w:rsidRPr="00AC2F78">
        <w:rPr>
          <w:rFonts w:ascii="Times New Roman" w:hAnsi="Times New Roman"/>
          <w:sz w:val="24"/>
          <w:szCs w:val="24"/>
        </w:rPr>
        <w:t>вправе</w:t>
      </w:r>
      <w:r w:rsidR="00A267C0" w:rsidRPr="00007AD7">
        <w:rPr>
          <w:rFonts w:ascii="Times New Roman" w:hAnsi="Times New Roman"/>
          <w:sz w:val="24"/>
          <w:szCs w:val="24"/>
        </w:rPr>
        <w:t xml:space="preserve"> отказать Участнику в обновлении данных в случае несоответствия документов, приложенных к заявлению требованиям п. 7.</w:t>
      </w:r>
      <w:r w:rsidR="001D7F65" w:rsidRPr="00007AD7">
        <w:rPr>
          <w:rFonts w:ascii="Times New Roman" w:hAnsi="Times New Roman"/>
          <w:sz w:val="24"/>
          <w:szCs w:val="24"/>
        </w:rPr>
        <w:t>1</w:t>
      </w:r>
      <w:r w:rsidR="004D7EAC" w:rsidRPr="00007AD7">
        <w:rPr>
          <w:rFonts w:ascii="Times New Roman" w:hAnsi="Times New Roman"/>
          <w:sz w:val="24"/>
          <w:szCs w:val="24"/>
        </w:rPr>
        <w:t>5.</w:t>
      </w:r>
      <w:r w:rsidR="00A267C0" w:rsidRPr="00007AD7">
        <w:rPr>
          <w:rFonts w:ascii="Times New Roman" w:hAnsi="Times New Roman"/>
          <w:sz w:val="24"/>
          <w:szCs w:val="24"/>
        </w:rPr>
        <w:t>8</w:t>
      </w:r>
      <w:r w:rsidR="00660F0C" w:rsidRPr="00007AD7">
        <w:rPr>
          <w:rFonts w:ascii="Times New Roman" w:hAnsi="Times New Roman"/>
          <w:sz w:val="24"/>
          <w:szCs w:val="24"/>
        </w:rPr>
        <w:t>,</w:t>
      </w:r>
      <w:r w:rsidR="00A267C0" w:rsidRPr="00007AD7">
        <w:rPr>
          <w:rFonts w:ascii="Times New Roman" w:hAnsi="Times New Roman"/>
          <w:sz w:val="24"/>
          <w:szCs w:val="24"/>
        </w:rPr>
        <w:t xml:space="preserve"> либо в случае </w:t>
      </w:r>
      <w:r w:rsidR="007C09BA" w:rsidRPr="00007AD7">
        <w:rPr>
          <w:rFonts w:ascii="Times New Roman" w:hAnsi="Times New Roman"/>
          <w:sz w:val="24"/>
          <w:szCs w:val="24"/>
        </w:rPr>
        <w:t>несоответствия</w:t>
      </w:r>
      <w:r w:rsidR="0041326C" w:rsidRPr="00007AD7">
        <w:rPr>
          <w:rFonts w:ascii="Times New Roman" w:hAnsi="Times New Roman"/>
          <w:sz w:val="24"/>
          <w:szCs w:val="24"/>
        </w:rPr>
        <w:t xml:space="preserve"> </w:t>
      </w:r>
      <w:r w:rsidR="000718B9" w:rsidRPr="00007AD7">
        <w:rPr>
          <w:rFonts w:ascii="Times New Roman" w:hAnsi="Times New Roman"/>
          <w:sz w:val="24"/>
          <w:szCs w:val="24"/>
        </w:rPr>
        <w:t>содержания</w:t>
      </w:r>
      <w:r w:rsidR="00A267C0" w:rsidRPr="00007AD7">
        <w:rPr>
          <w:rFonts w:ascii="Times New Roman" w:hAnsi="Times New Roman"/>
          <w:sz w:val="24"/>
          <w:szCs w:val="24"/>
        </w:rPr>
        <w:t xml:space="preserve"> заявления приложенным </w:t>
      </w:r>
      <w:r w:rsidR="00CC507E" w:rsidRPr="00007AD7">
        <w:rPr>
          <w:rFonts w:ascii="Times New Roman" w:hAnsi="Times New Roman"/>
          <w:sz w:val="24"/>
          <w:szCs w:val="24"/>
        </w:rPr>
        <w:t>подтверждающим документам.</w:t>
      </w:r>
      <w:r w:rsidR="0041326C" w:rsidRPr="00007AD7">
        <w:rPr>
          <w:rFonts w:ascii="Times New Roman" w:hAnsi="Times New Roman"/>
          <w:sz w:val="24"/>
          <w:szCs w:val="24"/>
        </w:rPr>
        <w:t xml:space="preserve"> </w:t>
      </w:r>
      <w:r w:rsidR="002A0704" w:rsidRPr="00007AD7">
        <w:rPr>
          <w:rFonts w:ascii="Times New Roman" w:hAnsi="Times New Roman"/>
          <w:sz w:val="24"/>
          <w:szCs w:val="24"/>
        </w:rPr>
        <w:t>Данный отказ не препятствует подаче повторных запросов.</w:t>
      </w:r>
    </w:p>
    <w:p w:rsidR="005E702D" w:rsidRPr="00007AD7" w:rsidRDefault="009E4059"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proofErr w:type="gramStart"/>
      <w:r w:rsidRPr="00007AD7">
        <w:rPr>
          <w:rFonts w:ascii="Times New Roman" w:hAnsi="Times New Roman"/>
          <w:sz w:val="24"/>
          <w:szCs w:val="24"/>
        </w:rPr>
        <w:t>У</w:t>
      </w:r>
      <w:r w:rsidR="005E702D" w:rsidRPr="00007AD7">
        <w:rPr>
          <w:rFonts w:ascii="Times New Roman" w:hAnsi="Times New Roman"/>
          <w:sz w:val="24"/>
          <w:szCs w:val="24"/>
        </w:rPr>
        <w:t>частник Э</w:t>
      </w:r>
      <w:r w:rsidRPr="00007AD7">
        <w:rPr>
          <w:rFonts w:ascii="Times New Roman" w:hAnsi="Times New Roman"/>
          <w:sz w:val="24"/>
          <w:szCs w:val="24"/>
        </w:rPr>
        <w:t>Т</w:t>
      </w:r>
      <w:r w:rsidR="005E702D" w:rsidRPr="00007AD7">
        <w:rPr>
          <w:rFonts w:ascii="Times New Roman" w:hAnsi="Times New Roman"/>
          <w:sz w:val="24"/>
          <w:szCs w:val="24"/>
        </w:rPr>
        <w:t xml:space="preserve">П несет ответственность за достоверность </w:t>
      </w:r>
      <w:r w:rsidR="000C5455" w:rsidRPr="00007AD7">
        <w:rPr>
          <w:rFonts w:ascii="Times New Roman" w:hAnsi="Times New Roman"/>
          <w:sz w:val="24"/>
          <w:szCs w:val="24"/>
        </w:rPr>
        <w:t xml:space="preserve">и точность </w:t>
      </w:r>
      <w:r w:rsidR="005E702D" w:rsidRPr="00007AD7">
        <w:rPr>
          <w:rFonts w:ascii="Times New Roman" w:hAnsi="Times New Roman"/>
          <w:sz w:val="24"/>
          <w:szCs w:val="24"/>
        </w:rPr>
        <w:t xml:space="preserve">информации, содержащейся в документах и сведениях, в том числе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 а также за неблагоприятные последствия, вызванные</w:t>
      </w:r>
      <w:proofErr w:type="gramEnd"/>
      <w:r w:rsidR="005E702D" w:rsidRPr="00007AD7">
        <w:rPr>
          <w:rFonts w:ascii="Times New Roman" w:hAnsi="Times New Roman"/>
          <w:sz w:val="24"/>
          <w:szCs w:val="24"/>
        </w:rPr>
        <w:t xml:space="preserve"> несвоевременн</w:t>
      </w:r>
      <w:r w:rsidRPr="00007AD7">
        <w:rPr>
          <w:rFonts w:ascii="Times New Roman" w:hAnsi="Times New Roman"/>
          <w:sz w:val="24"/>
          <w:szCs w:val="24"/>
        </w:rPr>
        <w:t>ым</w:t>
      </w:r>
      <w:r w:rsidR="007218E9" w:rsidRPr="00007AD7">
        <w:rPr>
          <w:rFonts w:ascii="Times New Roman" w:hAnsi="Times New Roman"/>
          <w:sz w:val="24"/>
          <w:szCs w:val="24"/>
        </w:rPr>
        <w:t xml:space="preserve"> </w:t>
      </w:r>
      <w:r w:rsidRPr="00007AD7">
        <w:rPr>
          <w:rFonts w:ascii="Times New Roman" w:hAnsi="Times New Roman"/>
          <w:sz w:val="24"/>
          <w:szCs w:val="24"/>
        </w:rPr>
        <w:t>внесением обновленных сведений взамен устаревших сведений</w:t>
      </w:r>
      <w:r w:rsidR="005E702D" w:rsidRPr="00007AD7">
        <w:rPr>
          <w:rFonts w:ascii="Times New Roman" w:hAnsi="Times New Roman"/>
          <w:sz w:val="24"/>
          <w:szCs w:val="24"/>
        </w:rPr>
        <w:t>, указанных при регистрации.</w:t>
      </w:r>
    </w:p>
    <w:p w:rsidR="0029227F" w:rsidRPr="00007AD7" w:rsidRDefault="0029227F" w:rsidP="007E6B24">
      <w:pPr>
        <w:pStyle w:val="a5"/>
        <w:widowControl w:val="0"/>
        <w:numPr>
          <w:ilvl w:val="1"/>
          <w:numId w:val="6"/>
        </w:numPr>
        <w:tabs>
          <w:tab w:val="left" w:pos="709"/>
          <w:tab w:val="left" w:pos="851"/>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Участник ЭТП, являющийся Организатором торгов, обязан выполнять требования законодательства в отношении получаемых при проведении</w:t>
      </w:r>
      <w:r w:rsidR="00326534" w:rsidRPr="00007AD7">
        <w:rPr>
          <w:rFonts w:ascii="Times New Roman" w:hAnsi="Times New Roman"/>
          <w:sz w:val="24"/>
          <w:szCs w:val="24"/>
        </w:rPr>
        <w:t xml:space="preserve"> </w:t>
      </w:r>
      <w:r w:rsidRPr="00007AD7">
        <w:rPr>
          <w:rFonts w:ascii="Times New Roman" w:hAnsi="Times New Roman"/>
          <w:sz w:val="24"/>
          <w:szCs w:val="24"/>
        </w:rPr>
        <w:t>торгов от Оператора ЭТП и Участников ЭТП сведений и персональных данных, а также нормы законодательства о порядке проведения торгов в электронной форме.</w:t>
      </w:r>
    </w:p>
    <w:p w:rsidR="001517B0" w:rsidRPr="00143BD1" w:rsidRDefault="001517B0" w:rsidP="007E6B24">
      <w:pPr>
        <w:pStyle w:val="a5"/>
        <w:widowControl w:val="0"/>
        <w:numPr>
          <w:ilvl w:val="1"/>
          <w:numId w:val="6"/>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Требования к заполнению анкеты на регистрацию участника ЭТП:</w:t>
      </w:r>
    </w:p>
    <w:p w:rsidR="001517B0" w:rsidRPr="00143BD1"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143BD1">
        <w:rPr>
          <w:rFonts w:ascii="Times New Roman" w:hAnsi="Times New Roman"/>
          <w:sz w:val="24"/>
          <w:szCs w:val="24"/>
        </w:rPr>
        <w:t>Данные</w:t>
      </w:r>
      <w:r w:rsidR="002826C2">
        <w:rPr>
          <w:rFonts w:ascii="Times New Roman" w:hAnsi="Times New Roman"/>
          <w:sz w:val="24"/>
          <w:szCs w:val="24"/>
        </w:rPr>
        <w:t>,</w:t>
      </w:r>
      <w:r w:rsidRPr="00143BD1">
        <w:rPr>
          <w:rFonts w:ascii="Times New Roman" w:hAnsi="Times New Roman"/>
          <w:sz w:val="24"/>
          <w:szCs w:val="24"/>
        </w:rPr>
        <w:t xml:space="preserve"> вносимые в поля анкеты</w:t>
      </w:r>
      <w:r w:rsidR="002826C2">
        <w:rPr>
          <w:rFonts w:ascii="Times New Roman" w:hAnsi="Times New Roman"/>
          <w:sz w:val="24"/>
          <w:szCs w:val="24"/>
        </w:rPr>
        <w:t>,</w:t>
      </w:r>
      <w:r w:rsidRPr="00143BD1">
        <w:rPr>
          <w:rFonts w:ascii="Times New Roman" w:hAnsi="Times New Roman"/>
          <w:sz w:val="24"/>
          <w:szCs w:val="24"/>
        </w:rPr>
        <w:t xml:space="preserve"> должны быть заполнены без ошибок.</w:t>
      </w:r>
    </w:p>
    <w:p w:rsidR="001517B0" w:rsidRPr="00143BD1"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316784">
        <w:rPr>
          <w:rFonts w:ascii="Times New Roman" w:hAnsi="Times New Roman"/>
          <w:sz w:val="24"/>
          <w:szCs w:val="24"/>
        </w:rPr>
        <w:t xml:space="preserve"> либо в точности как в документе, удостоверяющем личность</w:t>
      </w:r>
      <w:r w:rsidRPr="00143BD1">
        <w:rPr>
          <w:rFonts w:ascii="Times New Roman" w:hAnsi="Times New Roman"/>
          <w:sz w:val="24"/>
          <w:szCs w:val="24"/>
        </w:rPr>
        <w:t>.</w:t>
      </w:r>
    </w:p>
    <w:p w:rsidR="001517B0" w:rsidRPr="004D15EF"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4D15EF">
        <w:rPr>
          <w:rFonts w:ascii="Times New Roman" w:hAnsi="Times New Roman"/>
          <w:sz w:val="24"/>
          <w:szCs w:val="24"/>
        </w:rPr>
        <w:t>Адрес электронной почты должен состоять из прописных букв</w:t>
      </w:r>
      <w:r w:rsidR="00316784">
        <w:rPr>
          <w:rFonts w:ascii="Times New Roman" w:hAnsi="Times New Roman"/>
          <w:sz w:val="24"/>
          <w:szCs w:val="24"/>
        </w:rPr>
        <w:t xml:space="preserve"> английского </w:t>
      </w:r>
      <w:r w:rsidR="00316784">
        <w:rPr>
          <w:rFonts w:ascii="Times New Roman" w:hAnsi="Times New Roman"/>
          <w:sz w:val="24"/>
          <w:szCs w:val="24"/>
        </w:rPr>
        <w:lastRenderedPageBreak/>
        <w:t>алфавита</w:t>
      </w:r>
      <w:r w:rsidR="00400C25">
        <w:rPr>
          <w:rFonts w:ascii="Times New Roman" w:hAnsi="Times New Roman"/>
          <w:sz w:val="24"/>
          <w:szCs w:val="24"/>
        </w:rPr>
        <w:t xml:space="preserve">, знаков и цифр. </w:t>
      </w:r>
    </w:p>
    <w:p w:rsidR="00103FEE" w:rsidRPr="00007AD7" w:rsidRDefault="00BD56FC"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007AD7">
        <w:rPr>
          <w:rFonts w:ascii="Times New Roman" w:hAnsi="Times New Roman"/>
          <w:sz w:val="24"/>
          <w:szCs w:val="24"/>
        </w:rPr>
        <w:t xml:space="preserve"> (временной регистрации)</w:t>
      </w:r>
      <w:r w:rsidRPr="00007AD7">
        <w:rPr>
          <w:rFonts w:ascii="Times New Roman" w:hAnsi="Times New Roman"/>
          <w:sz w:val="24"/>
          <w:szCs w:val="24"/>
        </w:rPr>
        <w:t>. Адрес заполняется как в документе, удостоверяющем личность или ино</w:t>
      </w:r>
      <w:r w:rsidR="0058431C" w:rsidRPr="00007AD7">
        <w:rPr>
          <w:rFonts w:ascii="Times New Roman" w:hAnsi="Times New Roman"/>
          <w:sz w:val="24"/>
          <w:szCs w:val="24"/>
        </w:rPr>
        <w:t>м</w:t>
      </w:r>
      <w:r w:rsidRPr="00007AD7">
        <w:rPr>
          <w:rFonts w:ascii="Times New Roman" w:hAnsi="Times New Roman"/>
          <w:sz w:val="24"/>
          <w:szCs w:val="24"/>
        </w:rPr>
        <w:t xml:space="preserve"> документ</w:t>
      </w:r>
      <w:r w:rsidR="0058431C" w:rsidRPr="00007AD7">
        <w:rPr>
          <w:rFonts w:ascii="Times New Roman" w:hAnsi="Times New Roman"/>
          <w:sz w:val="24"/>
          <w:szCs w:val="24"/>
        </w:rPr>
        <w:t>е</w:t>
      </w:r>
      <w:r w:rsidRPr="00007AD7">
        <w:rPr>
          <w:rFonts w:ascii="Times New Roman" w:hAnsi="Times New Roman"/>
          <w:sz w:val="24"/>
          <w:szCs w:val="24"/>
        </w:rPr>
        <w:t>, подтверждающ</w:t>
      </w:r>
      <w:r w:rsidR="00DE6A9D" w:rsidRPr="00007AD7">
        <w:rPr>
          <w:rFonts w:ascii="Times New Roman" w:hAnsi="Times New Roman"/>
          <w:sz w:val="24"/>
          <w:szCs w:val="24"/>
        </w:rPr>
        <w:t>е</w:t>
      </w:r>
      <w:r w:rsidR="0058431C" w:rsidRPr="00007AD7">
        <w:rPr>
          <w:rFonts w:ascii="Times New Roman" w:hAnsi="Times New Roman"/>
          <w:sz w:val="24"/>
          <w:szCs w:val="24"/>
        </w:rPr>
        <w:t>м</w:t>
      </w:r>
      <w:r w:rsidRPr="00007AD7">
        <w:rPr>
          <w:rFonts w:ascii="Times New Roman" w:hAnsi="Times New Roman"/>
          <w:sz w:val="24"/>
          <w:szCs w:val="24"/>
        </w:rPr>
        <w:t xml:space="preserve"> факт проживания или пребывания по определённому адресу. </w:t>
      </w:r>
      <w:r w:rsidR="00EF27B5" w:rsidRPr="00007AD7">
        <w:rPr>
          <w:rFonts w:ascii="Times New Roman" w:hAnsi="Times New Roman"/>
          <w:sz w:val="24"/>
          <w:szCs w:val="24"/>
        </w:rPr>
        <w:t>Образец заполнения</w:t>
      </w:r>
      <w:r w:rsidR="00103FEE" w:rsidRPr="00007AD7">
        <w:rPr>
          <w:rFonts w:ascii="Times New Roman" w:hAnsi="Times New Roman"/>
          <w:sz w:val="24"/>
          <w:szCs w:val="24"/>
        </w:rPr>
        <w:t xml:space="preserve">: </w:t>
      </w:r>
    </w:p>
    <w:p w:rsidR="00B330E3"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Страна «Российская Федерация» или «Россия»;</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Индекс «625034»;</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Регион «Тюменская область»;</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Населённый пункт «г. Тюмень»;</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proofErr w:type="gramStart"/>
      <w:r w:rsidRPr="00007AD7">
        <w:rPr>
          <w:rFonts w:ascii="Times New Roman" w:hAnsi="Times New Roman"/>
          <w:sz w:val="24"/>
          <w:szCs w:val="24"/>
        </w:rPr>
        <w:t>Улица, дом, корпус, квартира «ул. Западносибирская</w:t>
      </w:r>
      <w:r w:rsidR="00C216D0" w:rsidRPr="00007AD7">
        <w:rPr>
          <w:rFonts w:ascii="Times New Roman" w:hAnsi="Times New Roman"/>
          <w:sz w:val="24"/>
          <w:szCs w:val="24"/>
        </w:rPr>
        <w:t>,</w:t>
      </w:r>
      <w:r w:rsidRPr="00007AD7">
        <w:rPr>
          <w:rFonts w:ascii="Times New Roman" w:hAnsi="Times New Roman"/>
          <w:sz w:val="24"/>
          <w:szCs w:val="24"/>
        </w:rPr>
        <w:t xml:space="preserve"> д</w:t>
      </w:r>
      <w:r w:rsidR="00C216D0" w:rsidRPr="00007AD7">
        <w:rPr>
          <w:rFonts w:ascii="Times New Roman" w:hAnsi="Times New Roman"/>
          <w:sz w:val="24"/>
          <w:szCs w:val="24"/>
        </w:rPr>
        <w:t>.</w:t>
      </w:r>
      <w:r w:rsidRPr="00007AD7">
        <w:rPr>
          <w:rFonts w:ascii="Times New Roman" w:hAnsi="Times New Roman"/>
          <w:sz w:val="24"/>
          <w:szCs w:val="24"/>
        </w:rPr>
        <w:t>24</w:t>
      </w:r>
      <w:r w:rsidR="005E350C" w:rsidRPr="00007AD7">
        <w:rPr>
          <w:rFonts w:ascii="Times New Roman" w:hAnsi="Times New Roman"/>
          <w:sz w:val="24"/>
          <w:szCs w:val="24"/>
        </w:rPr>
        <w:t>,</w:t>
      </w:r>
      <w:r w:rsidRPr="00007AD7">
        <w:rPr>
          <w:rFonts w:ascii="Times New Roman" w:hAnsi="Times New Roman"/>
          <w:sz w:val="24"/>
          <w:szCs w:val="24"/>
        </w:rPr>
        <w:t xml:space="preserve"> корп. 2</w:t>
      </w:r>
      <w:r w:rsidR="005E350C" w:rsidRPr="00007AD7">
        <w:rPr>
          <w:rFonts w:ascii="Times New Roman" w:hAnsi="Times New Roman"/>
          <w:sz w:val="24"/>
          <w:szCs w:val="24"/>
        </w:rPr>
        <w:t>,</w:t>
      </w:r>
      <w:r w:rsidRPr="00007AD7">
        <w:rPr>
          <w:rFonts w:ascii="Times New Roman" w:hAnsi="Times New Roman"/>
          <w:sz w:val="24"/>
          <w:szCs w:val="24"/>
        </w:rPr>
        <w:t xml:space="preserve"> кв. 1024».</w:t>
      </w:r>
      <w:proofErr w:type="gramEnd"/>
    </w:p>
    <w:p w:rsidR="001517B0" w:rsidRPr="00007AD7" w:rsidRDefault="00B330E3"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В полях «Паспорт» следует вносить данные в строгом соответствии с написанием в документе, удостоверяющем личность, без сокращений.</w:t>
      </w:r>
    </w:p>
    <w:p w:rsidR="00B330E3" w:rsidRPr="00007AD7" w:rsidRDefault="002826C2"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Е</w:t>
      </w:r>
      <w:r w:rsidR="00B330E3" w:rsidRPr="00007AD7">
        <w:rPr>
          <w:rFonts w:ascii="Times New Roman" w:hAnsi="Times New Roman"/>
          <w:sz w:val="24"/>
          <w:szCs w:val="24"/>
        </w:rPr>
        <w:t>сл</w:t>
      </w:r>
      <w:r w:rsidR="00103FEE" w:rsidRPr="00007AD7">
        <w:rPr>
          <w:rFonts w:ascii="Times New Roman" w:hAnsi="Times New Roman"/>
          <w:sz w:val="24"/>
          <w:szCs w:val="24"/>
        </w:rPr>
        <w:t>и</w:t>
      </w:r>
      <w:r w:rsidR="00B330E3" w:rsidRPr="00007AD7">
        <w:rPr>
          <w:rFonts w:ascii="Times New Roman" w:hAnsi="Times New Roman"/>
          <w:sz w:val="24"/>
          <w:szCs w:val="24"/>
        </w:rPr>
        <w:t xml:space="preserve"> заявитель – гражданин Российской Федерации</w:t>
      </w:r>
      <w:r w:rsidRPr="00007AD7">
        <w:rPr>
          <w:rFonts w:ascii="Times New Roman" w:hAnsi="Times New Roman"/>
          <w:sz w:val="24"/>
          <w:szCs w:val="24"/>
        </w:rPr>
        <w:t>, то в поле «Гражданство»</w:t>
      </w:r>
      <w:r w:rsidR="00B330E3" w:rsidRPr="00007AD7">
        <w:rPr>
          <w:rFonts w:ascii="Times New Roman" w:hAnsi="Times New Roman"/>
          <w:sz w:val="24"/>
          <w:szCs w:val="24"/>
        </w:rPr>
        <w:t xml:space="preserve"> следует писать «Российская Федерация».</w:t>
      </w:r>
    </w:p>
    <w:p w:rsidR="003106CF" w:rsidRPr="00007AD7" w:rsidRDefault="003106CF"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007AD7">
        <w:rPr>
          <w:rFonts w:ascii="Times New Roman" w:hAnsi="Times New Roman"/>
          <w:sz w:val="24"/>
          <w:szCs w:val="24"/>
        </w:rPr>
        <w:t>,</w:t>
      </w:r>
      <w:r w:rsidRPr="00007AD7">
        <w:rPr>
          <w:rFonts w:ascii="Times New Roman" w:hAnsi="Times New Roman"/>
          <w:sz w:val="24"/>
          <w:szCs w:val="24"/>
        </w:rPr>
        <w:t xml:space="preserve"> а так же номер и дату </w:t>
      </w:r>
      <w:r w:rsidR="00EA16C4" w:rsidRPr="00007AD7">
        <w:rPr>
          <w:rFonts w:ascii="Times New Roman" w:hAnsi="Times New Roman"/>
          <w:sz w:val="24"/>
          <w:szCs w:val="24"/>
        </w:rPr>
        <w:t xml:space="preserve">его </w:t>
      </w:r>
      <w:r w:rsidRPr="00007AD7">
        <w:rPr>
          <w:rFonts w:ascii="Times New Roman" w:hAnsi="Times New Roman"/>
          <w:sz w:val="24"/>
          <w:szCs w:val="24"/>
        </w:rPr>
        <w:t>подписания</w:t>
      </w:r>
      <w:r w:rsidR="001C1FFB" w:rsidRPr="00007AD7">
        <w:rPr>
          <w:rFonts w:ascii="Times New Roman" w:hAnsi="Times New Roman"/>
          <w:sz w:val="24"/>
          <w:szCs w:val="24"/>
        </w:rPr>
        <w:t xml:space="preserve">: </w:t>
      </w:r>
      <w:r w:rsidRPr="00007AD7">
        <w:rPr>
          <w:rFonts w:ascii="Times New Roman" w:hAnsi="Times New Roman"/>
          <w:sz w:val="24"/>
          <w:szCs w:val="24"/>
        </w:rPr>
        <w:t xml:space="preserve">«Доверенность </w:t>
      </w:r>
      <w:r w:rsidR="001C1FFB" w:rsidRPr="00007AD7">
        <w:rPr>
          <w:rFonts w:ascii="Times New Roman" w:hAnsi="Times New Roman"/>
          <w:sz w:val="24"/>
          <w:szCs w:val="24"/>
        </w:rPr>
        <w:t xml:space="preserve">№ (номер) от (дата в формате </w:t>
      </w:r>
      <w:proofErr w:type="spellStart"/>
      <w:r w:rsidR="001C1FFB" w:rsidRPr="00007AD7">
        <w:rPr>
          <w:rFonts w:ascii="Times New Roman" w:hAnsi="Times New Roman"/>
          <w:sz w:val="24"/>
          <w:szCs w:val="24"/>
        </w:rPr>
        <w:t>дд.мм</w:t>
      </w:r>
      <w:proofErr w:type="gramStart"/>
      <w:r w:rsidR="001C1FFB" w:rsidRPr="00007AD7">
        <w:rPr>
          <w:rFonts w:ascii="Times New Roman" w:hAnsi="Times New Roman"/>
          <w:sz w:val="24"/>
          <w:szCs w:val="24"/>
        </w:rPr>
        <w:t>.г</w:t>
      </w:r>
      <w:proofErr w:type="gramEnd"/>
      <w:r w:rsidR="001C1FFB" w:rsidRPr="00007AD7">
        <w:rPr>
          <w:rFonts w:ascii="Times New Roman" w:hAnsi="Times New Roman"/>
          <w:sz w:val="24"/>
          <w:szCs w:val="24"/>
        </w:rPr>
        <w:t>ггг</w:t>
      </w:r>
      <w:proofErr w:type="spellEnd"/>
      <w:r w:rsidR="001C1FFB" w:rsidRPr="00007AD7">
        <w:rPr>
          <w:rFonts w:ascii="Times New Roman" w:hAnsi="Times New Roman"/>
          <w:sz w:val="24"/>
          <w:szCs w:val="24"/>
        </w:rPr>
        <w:t>)</w:t>
      </w:r>
      <w:r w:rsidRPr="00007AD7">
        <w:rPr>
          <w:rFonts w:ascii="Times New Roman" w:hAnsi="Times New Roman"/>
          <w:sz w:val="24"/>
          <w:szCs w:val="24"/>
        </w:rPr>
        <w:t>», «</w:t>
      </w:r>
      <w:r w:rsidR="001C1FFB" w:rsidRPr="00007AD7">
        <w:rPr>
          <w:rFonts w:ascii="Times New Roman" w:hAnsi="Times New Roman"/>
          <w:sz w:val="24"/>
          <w:szCs w:val="24"/>
        </w:rPr>
        <w:t>Вид документа (протокол/решение) органа управления участника ЭТП</w:t>
      </w:r>
      <w:r w:rsidR="005E350C" w:rsidRPr="00007AD7">
        <w:rPr>
          <w:rFonts w:ascii="Times New Roman" w:hAnsi="Times New Roman"/>
          <w:sz w:val="24"/>
          <w:szCs w:val="24"/>
        </w:rPr>
        <w:t xml:space="preserve"> (собрание/единственны</w:t>
      </w:r>
      <w:r w:rsidR="00EF27B5" w:rsidRPr="00007AD7">
        <w:rPr>
          <w:rFonts w:ascii="Times New Roman" w:hAnsi="Times New Roman"/>
          <w:sz w:val="24"/>
          <w:szCs w:val="24"/>
        </w:rPr>
        <w:t>й участник/иное)</w:t>
      </w:r>
      <w:r w:rsidR="001C1FFB" w:rsidRPr="00007AD7">
        <w:rPr>
          <w:rFonts w:ascii="Times New Roman" w:hAnsi="Times New Roman"/>
          <w:sz w:val="24"/>
          <w:szCs w:val="24"/>
        </w:rPr>
        <w:t xml:space="preserve">№ (номер) от (дата в формате </w:t>
      </w:r>
      <w:proofErr w:type="spellStart"/>
      <w:r w:rsidR="001C1FFB" w:rsidRPr="00007AD7">
        <w:rPr>
          <w:rFonts w:ascii="Times New Roman" w:hAnsi="Times New Roman"/>
          <w:sz w:val="24"/>
          <w:szCs w:val="24"/>
        </w:rPr>
        <w:t>дд.мм.гггг</w:t>
      </w:r>
      <w:proofErr w:type="spellEnd"/>
      <w:r w:rsidR="001C1FFB" w:rsidRPr="00007AD7">
        <w:rPr>
          <w:rFonts w:ascii="Times New Roman" w:hAnsi="Times New Roman"/>
          <w:sz w:val="24"/>
          <w:szCs w:val="24"/>
        </w:rPr>
        <w:t>)</w:t>
      </w:r>
      <w:r w:rsidRPr="00007AD7">
        <w:rPr>
          <w:rFonts w:ascii="Times New Roman" w:hAnsi="Times New Roman"/>
          <w:sz w:val="24"/>
          <w:szCs w:val="24"/>
        </w:rPr>
        <w:t>».</w:t>
      </w:r>
    </w:p>
    <w:p w:rsidR="005655FD" w:rsidRPr="00007AD7" w:rsidRDefault="003106CF"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Электронные документы</w:t>
      </w:r>
      <w:r w:rsidR="005655FD" w:rsidRPr="00007AD7">
        <w:rPr>
          <w:rFonts w:ascii="Times New Roman" w:hAnsi="Times New Roman"/>
          <w:sz w:val="24"/>
          <w:szCs w:val="24"/>
        </w:rPr>
        <w:t xml:space="preserve"> (</w:t>
      </w:r>
      <w:r w:rsidR="00757E3F" w:rsidRPr="00007AD7">
        <w:rPr>
          <w:rFonts w:ascii="Times New Roman" w:hAnsi="Times New Roman"/>
          <w:sz w:val="24"/>
          <w:szCs w:val="24"/>
        </w:rPr>
        <w:t xml:space="preserve">полные </w:t>
      </w:r>
      <w:r w:rsidR="005655FD" w:rsidRPr="00007AD7">
        <w:rPr>
          <w:rFonts w:ascii="Times New Roman" w:hAnsi="Times New Roman"/>
          <w:sz w:val="24"/>
          <w:szCs w:val="24"/>
        </w:rPr>
        <w:t>копии документов, подтверждающих сведения заявления)</w:t>
      </w:r>
      <w:r w:rsidRPr="00007AD7">
        <w:rPr>
          <w:rFonts w:ascii="Times New Roman" w:hAnsi="Times New Roman"/>
          <w:sz w:val="24"/>
          <w:szCs w:val="24"/>
        </w:rPr>
        <w:t>, приклад</w:t>
      </w:r>
      <w:r w:rsidR="005655FD" w:rsidRPr="00007AD7">
        <w:rPr>
          <w:rFonts w:ascii="Times New Roman" w:hAnsi="Times New Roman"/>
          <w:sz w:val="24"/>
          <w:szCs w:val="24"/>
        </w:rPr>
        <w:t>ываемые к заявлению</w:t>
      </w:r>
      <w:r w:rsidR="002826C2" w:rsidRPr="00007AD7">
        <w:rPr>
          <w:rFonts w:ascii="Times New Roman" w:hAnsi="Times New Roman"/>
          <w:sz w:val="24"/>
          <w:szCs w:val="24"/>
        </w:rPr>
        <w:t>,</w:t>
      </w:r>
      <w:r w:rsidR="005655FD" w:rsidRPr="00007AD7">
        <w:rPr>
          <w:rFonts w:ascii="Times New Roman" w:hAnsi="Times New Roman"/>
          <w:sz w:val="24"/>
          <w:szCs w:val="24"/>
        </w:rPr>
        <w:t xml:space="preserve"> должны соответствовать следующим требованиям: </w:t>
      </w:r>
    </w:p>
    <w:p w:rsidR="005655FD"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т</w:t>
      </w:r>
      <w:r w:rsidR="005655FD" w:rsidRPr="00007AD7">
        <w:rPr>
          <w:rFonts w:ascii="Times New Roman" w:hAnsi="Times New Roman"/>
          <w:sz w:val="24"/>
          <w:szCs w:val="24"/>
        </w:rPr>
        <w:t xml:space="preserve">ип файла: </w:t>
      </w:r>
      <w:r w:rsidR="005655FD" w:rsidRPr="00007AD7">
        <w:rPr>
          <w:rFonts w:ascii="Times New Roman" w:hAnsi="Times New Roman"/>
          <w:sz w:val="24"/>
          <w:szCs w:val="24"/>
          <w:lang w:val="en-US"/>
        </w:rPr>
        <w:t>jpeg</w:t>
      </w:r>
      <w:r w:rsidR="005655FD" w:rsidRPr="00007AD7">
        <w:rPr>
          <w:rFonts w:ascii="Times New Roman" w:hAnsi="Times New Roman"/>
          <w:sz w:val="24"/>
          <w:szCs w:val="24"/>
        </w:rPr>
        <w:t xml:space="preserve"> (одностраничный) или </w:t>
      </w:r>
      <w:r w:rsidR="005655FD" w:rsidRPr="00007AD7">
        <w:rPr>
          <w:rFonts w:ascii="Times New Roman" w:hAnsi="Times New Roman"/>
          <w:sz w:val="24"/>
          <w:szCs w:val="24"/>
          <w:lang w:val="en-US"/>
        </w:rPr>
        <w:t>pdf</w:t>
      </w:r>
      <w:r w:rsidR="005655FD" w:rsidRPr="00007AD7">
        <w:rPr>
          <w:rFonts w:ascii="Times New Roman" w:hAnsi="Times New Roman"/>
          <w:sz w:val="24"/>
          <w:szCs w:val="24"/>
        </w:rPr>
        <w:t xml:space="preserve"> (многостраничный);</w:t>
      </w:r>
    </w:p>
    <w:p w:rsidR="005655FD"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ц</w:t>
      </w:r>
      <w:r w:rsidR="005655FD" w:rsidRPr="00007AD7">
        <w:rPr>
          <w:rFonts w:ascii="Times New Roman" w:hAnsi="Times New Roman"/>
          <w:sz w:val="24"/>
          <w:szCs w:val="24"/>
        </w:rPr>
        <w:t xml:space="preserve">ветность: минимум 256 оттенков </w:t>
      </w:r>
      <w:proofErr w:type="gramStart"/>
      <w:r w:rsidR="005655FD" w:rsidRPr="00007AD7">
        <w:rPr>
          <w:rFonts w:ascii="Times New Roman" w:hAnsi="Times New Roman"/>
          <w:sz w:val="24"/>
          <w:szCs w:val="24"/>
        </w:rPr>
        <w:t>серого</w:t>
      </w:r>
      <w:proofErr w:type="gramEnd"/>
      <w:r w:rsidR="005655FD" w:rsidRPr="00007AD7">
        <w:rPr>
          <w:rFonts w:ascii="Times New Roman" w:hAnsi="Times New Roman"/>
          <w:sz w:val="24"/>
          <w:szCs w:val="24"/>
        </w:rPr>
        <w:t xml:space="preserve">, разрешение </w:t>
      </w:r>
      <w:r w:rsidR="00F91D5F" w:rsidRPr="00007AD7">
        <w:rPr>
          <w:rFonts w:ascii="Times New Roman" w:hAnsi="Times New Roman"/>
          <w:sz w:val="24"/>
          <w:szCs w:val="24"/>
        </w:rPr>
        <w:t xml:space="preserve">минимум </w:t>
      </w:r>
      <w:r w:rsidR="005655FD" w:rsidRPr="00007AD7">
        <w:rPr>
          <w:rFonts w:ascii="Times New Roman" w:hAnsi="Times New Roman"/>
          <w:sz w:val="24"/>
          <w:szCs w:val="24"/>
        </w:rPr>
        <w:t>200</w:t>
      </w:r>
      <w:r w:rsidR="005655FD" w:rsidRPr="00007AD7">
        <w:rPr>
          <w:rFonts w:ascii="Times New Roman" w:hAnsi="Times New Roman"/>
          <w:sz w:val="24"/>
          <w:szCs w:val="24"/>
          <w:lang w:val="en-US"/>
        </w:rPr>
        <w:t>dpi</w:t>
      </w:r>
      <w:r w:rsidR="005655FD" w:rsidRPr="00007AD7">
        <w:rPr>
          <w:rFonts w:ascii="Times New Roman" w:hAnsi="Times New Roman"/>
          <w:sz w:val="24"/>
          <w:szCs w:val="24"/>
        </w:rPr>
        <w:t>;</w:t>
      </w:r>
    </w:p>
    <w:p w:rsidR="003106CF"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р</w:t>
      </w:r>
      <w:r w:rsidR="005655FD" w:rsidRPr="00007AD7">
        <w:rPr>
          <w:rFonts w:ascii="Times New Roman" w:hAnsi="Times New Roman"/>
          <w:sz w:val="24"/>
          <w:szCs w:val="24"/>
        </w:rPr>
        <w:t xml:space="preserve">азмер файла: максимум 2 МБ </w:t>
      </w:r>
      <w:proofErr w:type="gramStart"/>
      <w:r w:rsidR="005655FD" w:rsidRPr="00007AD7">
        <w:rPr>
          <w:rFonts w:ascii="Times New Roman" w:hAnsi="Times New Roman"/>
          <w:sz w:val="24"/>
          <w:szCs w:val="24"/>
        </w:rPr>
        <w:t>для</w:t>
      </w:r>
      <w:proofErr w:type="gramEnd"/>
      <w:r w:rsidR="005655FD" w:rsidRPr="00007AD7">
        <w:rPr>
          <w:rFonts w:ascii="Times New Roman" w:hAnsi="Times New Roman"/>
          <w:sz w:val="24"/>
          <w:szCs w:val="24"/>
        </w:rPr>
        <w:t xml:space="preserve"> одностраничного и 25 </w:t>
      </w:r>
      <w:proofErr w:type="spellStart"/>
      <w:r w:rsidR="005655FD" w:rsidRPr="00007AD7">
        <w:rPr>
          <w:rFonts w:ascii="Times New Roman" w:hAnsi="Times New Roman"/>
          <w:sz w:val="24"/>
          <w:szCs w:val="24"/>
        </w:rPr>
        <w:t>мб</w:t>
      </w:r>
      <w:proofErr w:type="spellEnd"/>
      <w:r w:rsidR="005655FD" w:rsidRPr="00007AD7">
        <w:rPr>
          <w:rFonts w:ascii="Times New Roman" w:hAnsi="Times New Roman"/>
          <w:sz w:val="24"/>
          <w:szCs w:val="24"/>
        </w:rPr>
        <w:t xml:space="preserve"> для </w:t>
      </w:r>
      <w:r w:rsidR="00F91D5F" w:rsidRPr="00007AD7">
        <w:rPr>
          <w:rFonts w:ascii="Times New Roman" w:hAnsi="Times New Roman"/>
          <w:sz w:val="24"/>
          <w:szCs w:val="24"/>
        </w:rPr>
        <w:t>многостраничного;</w:t>
      </w:r>
    </w:p>
    <w:p w:rsidR="002E05AC"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э</w:t>
      </w:r>
      <w:r w:rsidR="00F91D5F" w:rsidRPr="00007AD7">
        <w:rPr>
          <w:rFonts w:ascii="Times New Roman" w:hAnsi="Times New Roman"/>
          <w:sz w:val="24"/>
          <w:szCs w:val="24"/>
        </w:rPr>
        <w:t xml:space="preserve">лектронный документ должен </w:t>
      </w:r>
      <w:r w:rsidR="004678C3" w:rsidRPr="00007AD7">
        <w:rPr>
          <w:rFonts w:ascii="Times New Roman" w:hAnsi="Times New Roman"/>
          <w:sz w:val="24"/>
          <w:szCs w:val="24"/>
        </w:rPr>
        <w:t>точно</w:t>
      </w:r>
      <w:r w:rsidR="00F91D5F" w:rsidRPr="00007AD7">
        <w:rPr>
          <w:rFonts w:ascii="Times New Roman" w:hAnsi="Times New Roman"/>
          <w:sz w:val="24"/>
          <w:szCs w:val="24"/>
        </w:rPr>
        <w:t xml:space="preserve"> повторять оригинал, изображение не должно быть изменено, быть сли</w:t>
      </w:r>
      <w:r w:rsidR="002E05AC" w:rsidRPr="00007AD7">
        <w:rPr>
          <w:rFonts w:ascii="Times New Roman" w:hAnsi="Times New Roman"/>
          <w:sz w:val="24"/>
          <w:szCs w:val="24"/>
        </w:rPr>
        <w:t>шком тёмным или слишком светлым;</w:t>
      </w:r>
    </w:p>
    <w:p w:rsidR="00F91D5F" w:rsidRPr="00007AD7" w:rsidRDefault="002E05AC"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и</w:t>
      </w:r>
      <w:r w:rsidR="00F91D5F" w:rsidRPr="00007AD7">
        <w:rPr>
          <w:rFonts w:ascii="Times New Roman" w:hAnsi="Times New Roman"/>
          <w:sz w:val="24"/>
          <w:szCs w:val="24"/>
        </w:rPr>
        <w:t>нформация и реквизиты оригинала должны быть чётко видны на изображении;</w:t>
      </w:r>
    </w:p>
    <w:p w:rsidR="00F91D5F"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ф</w:t>
      </w:r>
      <w:r w:rsidR="00F91D5F" w:rsidRPr="00007AD7">
        <w:rPr>
          <w:rFonts w:ascii="Times New Roman" w:hAnsi="Times New Roman"/>
          <w:sz w:val="24"/>
          <w:szCs w:val="24"/>
        </w:rPr>
        <w:t>айл не должен быть защищён от просмотра, печати, не должен содержать вредоносного программного обеспечения в явном или скрытом виде;</w:t>
      </w:r>
    </w:p>
    <w:p w:rsidR="005A5C4B"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ф</w:t>
      </w:r>
      <w:r w:rsidR="00F91D5F" w:rsidRPr="00007AD7">
        <w:rPr>
          <w:rFonts w:ascii="Times New Roman" w:hAnsi="Times New Roman"/>
          <w:sz w:val="24"/>
          <w:szCs w:val="24"/>
        </w:rPr>
        <w:t>айл должен иметь название в зависимости от оригинала</w:t>
      </w:r>
      <w:r w:rsidR="00EF27B5" w:rsidRPr="00007AD7">
        <w:rPr>
          <w:rFonts w:ascii="Times New Roman" w:hAnsi="Times New Roman"/>
          <w:sz w:val="24"/>
          <w:szCs w:val="24"/>
        </w:rPr>
        <w:t xml:space="preserve"> (</w:t>
      </w:r>
      <w:r w:rsidR="00633C63" w:rsidRPr="00007AD7">
        <w:rPr>
          <w:rFonts w:ascii="Times New Roman" w:hAnsi="Times New Roman"/>
          <w:sz w:val="24"/>
          <w:szCs w:val="24"/>
        </w:rPr>
        <w:t>образец наименования файла:</w:t>
      </w:r>
      <w:r w:rsidR="00F91D5F" w:rsidRPr="00007AD7">
        <w:rPr>
          <w:rFonts w:ascii="Times New Roman" w:hAnsi="Times New Roman"/>
          <w:sz w:val="24"/>
          <w:szCs w:val="24"/>
        </w:rPr>
        <w:t xml:space="preserve"> «Паспорт Иванов», «Устав ООО Вектор»</w:t>
      </w:r>
      <w:r w:rsidR="00EF27B5" w:rsidRPr="00007AD7">
        <w:rPr>
          <w:rFonts w:ascii="Times New Roman" w:hAnsi="Times New Roman"/>
          <w:sz w:val="24"/>
          <w:szCs w:val="24"/>
        </w:rPr>
        <w:t>)</w:t>
      </w:r>
      <w:r w:rsidR="00B82F92" w:rsidRPr="00007AD7">
        <w:rPr>
          <w:rFonts w:ascii="Times New Roman" w:hAnsi="Times New Roman"/>
          <w:sz w:val="24"/>
          <w:szCs w:val="24"/>
        </w:rPr>
        <w:t>.</w:t>
      </w:r>
    </w:p>
    <w:p w:rsidR="005A5C4B" w:rsidRDefault="005A5C4B">
      <w:pPr>
        <w:spacing w:after="0" w:line="240" w:lineRule="auto"/>
        <w:rPr>
          <w:rFonts w:ascii="Times New Roman" w:hAnsi="Times New Roman"/>
          <w:sz w:val="24"/>
          <w:szCs w:val="24"/>
        </w:rPr>
      </w:pPr>
      <w:r>
        <w:rPr>
          <w:rFonts w:ascii="Times New Roman" w:hAnsi="Times New Roman"/>
          <w:sz w:val="24"/>
          <w:szCs w:val="24"/>
        </w:rPr>
        <w:br w:type="page"/>
      </w:r>
    </w:p>
    <w:p w:rsidR="00EA0DA4" w:rsidRDefault="00EA0DA4"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p>
    <w:p w:rsidR="00DF71FE" w:rsidRPr="00143BD1" w:rsidRDefault="00DF71FE" w:rsidP="00517DE3">
      <w:pPr>
        <w:pStyle w:val="20"/>
        <w:widowControl w:val="0"/>
        <w:tabs>
          <w:tab w:val="left" w:pos="-142"/>
        </w:tabs>
        <w:spacing w:before="0" w:line="240" w:lineRule="auto"/>
        <w:ind w:left="-567" w:firstLine="567"/>
        <w:jc w:val="center"/>
        <w:rPr>
          <w:rFonts w:ascii="Times New Roman" w:hAnsi="Times New Roman"/>
          <w:sz w:val="24"/>
          <w:szCs w:val="24"/>
          <w:u w:val="single"/>
        </w:rPr>
      </w:pPr>
      <w:bookmarkStart w:id="51" w:name="_Toc301810999"/>
      <w:bookmarkStart w:id="52" w:name="_Toc507450"/>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ЭТП</w:t>
      </w:r>
      <w:bookmarkEnd w:id="51"/>
      <w:bookmarkEnd w:id="52"/>
    </w:p>
    <w:p w:rsidR="00554FAA" w:rsidRPr="00143BD1" w:rsidRDefault="00554FAA" w:rsidP="00517DE3">
      <w:pPr>
        <w:widowControl w:val="0"/>
        <w:tabs>
          <w:tab w:val="left" w:pos="-142"/>
        </w:tabs>
        <w:spacing w:after="0" w:line="240" w:lineRule="auto"/>
        <w:ind w:left="-567" w:firstLine="567"/>
        <w:jc w:val="center"/>
        <w:rPr>
          <w:rFonts w:ascii="Times New Roman" w:hAnsi="Times New Roman"/>
          <w:sz w:val="24"/>
          <w:szCs w:val="24"/>
          <w:lang w:eastAsia="ru-RU"/>
        </w:rPr>
      </w:pPr>
    </w:p>
    <w:p w:rsidR="005416D1" w:rsidRDefault="005416D1" w:rsidP="007E6B24">
      <w:pPr>
        <w:pStyle w:val="3"/>
        <w:widowControl w:val="0"/>
        <w:numPr>
          <w:ilvl w:val="0"/>
          <w:numId w:val="6"/>
        </w:numPr>
        <w:tabs>
          <w:tab w:val="left" w:pos="284"/>
        </w:tabs>
        <w:spacing w:before="0" w:line="240" w:lineRule="auto"/>
        <w:ind w:left="-567" w:firstLine="0"/>
        <w:jc w:val="center"/>
        <w:rPr>
          <w:rFonts w:ascii="Times New Roman" w:hAnsi="Times New Roman"/>
          <w:sz w:val="24"/>
          <w:szCs w:val="24"/>
        </w:rPr>
      </w:pPr>
      <w:bookmarkStart w:id="53" w:name="_Toc507451"/>
      <w:bookmarkStart w:id="54" w:name="_Toc301811001"/>
      <w:r w:rsidRPr="00143BD1">
        <w:rPr>
          <w:rFonts w:ascii="Times New Roman" w:hAnsi="Times New Roman"/>
          <w:sz w:val="24"/>
          <w:szCs w:val="24"/>
        </w:rPr>
        <w:t>Общие положения</w:t>
      </w:r>
      <w:bookmarkEnd w:id="53"/>
    </w:p>
    <w:p w:rsidR="007F3FDC" w:rsidRDefault="007F3FDC" w:rsidP="00517DE3">
      <w:pPr>
        <w:ind w:left="-567" w:firstLine="567"/>
        <w:rPr>
          <w:lang w:eastAsia="ru-RU"/>
        </w:rPr>
      </w:pPr>
    </w:p>
    <w:p w:rsidR="001269FC" w:rsidRPr="004F5A29" w:rsidRDefault="004F5A29" w:rsidP="007E6B24">
      <w:pPr>
        <w:pStyle w:val="a5"/>
        <w:widowControl w:val="0"/>
        <w:numPr>
          <w:ilvl w:val="1"/>
          <w:numId w:val="6"/>
        </w:numPr>
        <w:tabs>
          <w:tab w:val="left" w:pos="567"/>
          <w:tab w:val="left" w:pos="851"/>
          <w:tab w:val="left" w:pos="1134"/>
        </w:tabs>
        <w:spacing w:after="0" w:line="240" w:lineRule="auto"/>
        <w:ind w:left="-567" w:firstLine="567"/>
        <w:jc w:val="both"/>
        <w:rPr>
          <w:lang w:eastAsia="ru-RU"/>
        </w:rPr>
      </w:pPr>
      <w:r w:rsidRPr="004304B5">
        <w:rPr>
          <w:rFonts w:ascii="Times New Roman" w:hAnsi="Times New Roman"/>
          <w:sz w:val="24"/>
          <w:szCs w:val="24"/>
          <w:lang w:eastAsia="ru-RU"/>
        </w:rPr>
        <w:t>Торги в электронной форме на ЭТП проводятся на основании подаваемой Оператору ЭТП в установленном порядке заявки на проведение торгов, составленной в соответствии с законодательством документации</w:t>
      </w:r>
      <w:r>
        <w:rPr>
          <w:rFonts w:ascii="Times New Roman" w:hAnsi="Times New Roman"/>
          <w:sz w:val="24"/>
          <w:szCs w:val="24"/>
          <w:lang w:eastAsia="ru-RU"/>
        </w:rPr>
        <w:t xml:space="preserve"> в торгах. </w:t>
      </w:r>
    </w:p>
    <w:p w:rsidR="003D53A8" w:rsidRPr="003D53A8" w:rsidRDefault="004F5A29"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sidRPr="003D53A8">
        <w:rPr>
          <w:rFonts w:ascii="Times New Roman" w:hAnsi="Times New Roman"/>
          <w:sz w:val="24"/>
          <w:szCs w:val="24"/>
          <w:lang w:eastAsia="ru-RU"/>
        </w:rPr>
        <w:t xml:space="preserve">Выполнение </w:t>
      </w:r>
      <w:r w:rsidRPr="003D53A8">
        <w:rPr>
          <w:rFonts w:ascii="Times New Roman" w:hAnsi="Times New Roman"/>
          <w:sz w:val="24"/>
          <w:szCs w:val="24"/>
        </w:rPr>
        <w:t xml:space="preserve">действий по организации и участию в тогах осуществляется Участником торгов посредством закрытой части ЭТП. </w:t>
      </w:r>
    </w:p>
    <w:p w:rsidR="003D53A8" w:rsidRPr="00AC2F78" w:rsidRDefault="00AC7130"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Служба поддержки</w:t>
      </w:r>
      <w:r w:rsidR="003D53A8" w:rsidRPr="00AC2F78">
        <w:rPr>
          <w:rFonts w:ascii="Times New Roman" w:hAnsi="Times New Roman"/>
          <w:color w:val="000000"/>
          <w:sz w:val="24"/>
          <w:szCs w:val="24"/>
        </w:rPr>
        <w:t xml:space="preserve"> осуществляет проверку заявки на проведение торгов в течение 3 (трех) рабочих дней </w:t>
      </w:r>
      <w:proofErr w:type="gramStart"/>
      <w:r w:rsidR="003D53A8" w:rsidRPr="00AC2F78">
        <w:rPr>
          <w:rFonts w:ascii="Times New Roman" w:hAnsi="Times New Roman"/>
          <w:color w:val="000000"/>
          <w:sz w:val="24"/>
          <w:szCs w:val="24"/>
        </w:rPr>
        <w:t>с даты направления</w:t>
      </w:r>
      <w:proofErr w:type="gramEnd"/>
      <w:r w:rsidR="003D53A8" w:rsidRPr="00AC2F78">
        <w:rPr>
          <w:rFonts w:ascii="Times New Roman" w:hAnsi="Times New Roman"/>
          <w:color w:val="000000"/>
          <w:sz w:val="24"/>
          <w:szCs w:val="24"/>
        </w:rPr>
        <w:t xml:space="preserve">. </w:t>
      </w:r>
    </w:p>
    <w:p w:rsidR="003D53A8" w:rsidRPr="004F5A29" w:rsidRDefault="00AC7130"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lang w:eastAsia="ru-RU"/>
        </w:rPr>
      </w:pPr>
      <w:r w:rsidRPr="00AC2F78">
        <w:rPr>
          <w:rFonts w:ascii="Times New Roman" w:hAnsi="Times New Roman"/>
          <w:color w:val="000000"/>
          <w:sz w:val="24"/>
          <w:szCs w:val="24"/>
        </w:rPr>
        <w:t>Служба поддержки</w:t>
      </w:r>
      <w:r w:rsidR="003D53A8" w:rsidRPr="00AC2F78">
        <w:rPr>
          <w:rFonts w:ascii="Times New Roman" w:hAnsi="Times New Roman"/>
          <w:color w:val="000000"/>
          <w:sz w:val="24"/>
          <w:szCs w:val="24"/>
        </w:rPr>
        <w:t xml:space="preserve"> отказывает</w:t>
      </w:r>
      <w:r w:rsidR="003D53A8" w:rsidRPr="003D53A8">
        <w:rPr>
          <w:rFonts w:ascii="Times New Roman" w:hAnsi="Times New Roman"/>
          <w:color w:val="000000"/>
          <w:sz w:val="24"/>
          <w:szCs w:val="24"/>
        </w:rPr>
        <w:t xml:space="preserve">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 заявки названию полей. Данный отказ не препятствует подаче Организатором иных заявок на проведение торгов.</w:t>
      </w:r>
    </w:p>
    <w:p w:rsidR="003D53A8" w:rsidRDefault="004F5A29"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3D53A8">
        <w:rPr>
          <w:rFonts w:ascii="Times New Roman" w:hAnsi="Times New Roman"/>
          <w:sz w:val="24"/>
          <w:szCs w:val="24"/>
        </w:rPr>
        <w:t>Организатор торгов</w:t>
      </w:r>
      <w:r w:rsidR="00EA5DAD" w:rsidRPr="003D53A8">
        <w:rPr>
          <w:rFonts w:ascii="Times New Roman" w:hAnsi="Times New Roman"/>
          <w:sz w:val="24"/>
          <w:szCs w:val="24"/>
        </w:rPr>
        <w:t xml:space="preserve"> </w:t>
      </w:r>
      <w:r w:rsidR="009B3EA1" w:rsidRPr="003D53A8">
        <w:rPr>
          <w:rFonts w:ascii="Times New Roman" w:hAnsi="Times New Roman"/>
          <w:sz w:val="24"/>
          <w:szCs w:val="24"/>
        </w:rPr>
        <w:t>имеет право вносить изменения в Извещение</w:t>
      </w:r>
      <w:r w:rsidR="00A10DF0" w:rsidRPr="003D53A8">
        <w:rPr>
          <w:rFonts w:ascii="Times New Roman" w:hAnsi="Times New Roman"/>
          <w:sz w:val="24"/>
          <w:szCs w:val="24"/>
        </w:rPr>
        <w:t xml:space="preserve"> (сообщение)</w:t>
      </w:r>
      <w:r w:rsidR="009B3EA1" w:rsidRPr="003D53A8">
        <w:rPr>
          <w:rFonts w:ascii="Times New Roman" w:hAnsi="Times New Roman"/>
          <w:sz w:val="24"/>
          <w:szCs w:val="24"/>
        </w:rPr>
        <w:t xml:space="preserve"> о проведении торгов </w:t>
      </w:r>
      <w:r w:rsidR="004D24F6" w:rsidRPr="003D53A8">
        <w:rPr>
          <w:rFonts w:ascii="Times New Roman" w:hAnsi="Times New Roman"/>
          <w:sz w:val="24"/>
          <w:szCs w:val="24"/>
        </w:rPr>
        <w:t xml:space="preserve">и документацию о торгах </w:t>
      </w:r>
      <w:r w:rsidR="009B3EA1" w:rsidRPr="003D53A8">
        <w:rPr>
          <w:rFonts w:ascii="Times New Roman" w:hAnsi="Times New Roman"/>
          <w:sz w:val="24"/>
          <w:szCs w:val="24"/>
        </w:rPr>
        <w:t>в установленном законодательством порядке.</w:t>
      </w:r>
    </w:p>
    <w:p w:rsidR="00EA5DAD" w:rsidRDefault="004D24F6"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3D53A8">
        <w:rPr>
          <w:rFonts w:ascii="Times New Roman" w:hAnsi="Times New Roman"/>
          <w:sz w:val="24"/>
          <w:szCs w:val="24"/>
        </w:rPr>
        <w:t>Организатор торгов имеет право отменить торги в установленном законодательством порядке</w:t>
      </w:r>
      <w:r w:rsidR="0054167A" w:rsidRPr="003D53A8">
        <w:rPr>
          <w:rFonts w:ascii="Times New Roman" w:hAnsi="Times New Roman"/>
          <w:sz w:val="24"/>
          <w:szCs w:val="24"/>
        </w:rPr>
        <w:t>.</w:t>
      </w:r>
    </w:p>
    <w:p w:rsidR="003D53A8" w:rsidRDefault="003D53A8"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Об изменении Извещения о проведении торгов или отмене торгов средствами ЭТП уведомляются Участники ЭТП, подавшие заявки на участие в торгах, а также на карточке торгов публикуется извещение об изменении или отмене торговой процедуры.</w:t>
      </w:r>
    </w:p>
    <w:p w:rsidR="00EA5DAD" w:rsidRDefault="0042383C"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 xml:space="preserve">Участник ЭТП может приложить к направляемым заявкам электронные документы. Требования к прикладываемым документам указаны в п. 7.15.8. </w:t>
      </w:r>
    </w:p>
    <w:p w:rsidR="00EA5DAD" w:rsidRDefault="002B2D0A"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lang w:eastAsia="ru-RU"/>
        </w:rPr>
      </w:pPr>
      <w:r w:rsidRPr="00EA5DAD">
        <w:rPr>
          <w:rFonts w:ascii="Times New Roman" w:hAnsi="Times New Roman"/>
          <w:sz w:val="24"/>
          <w:szCs w:val="24"/>
        </w:rPr>
        <w:t xml:space="preserve">Участник торгов вправе отозвать </w:t>
      </w:r>
      <w:r w:rsidR="0042383C" w:rsidRPr="00EA5DAD">
        <w:rPr>
          <w:rFonts w:ascii="Times New Roman" w:hAnsi="Times New Roman"/>
          <w:sz w:val="24"/>
          <w:szCs w:val="24"/>
        </w:rPr>
        <w:t>заявку</w:t>
      </w:r>
      <w:r w:rsidRPr="00EA5DAD">
        <w:rPr>
          <w:rFonts w:ascii="Times New Roman" w:hAnsi="Times New Roman"/>
          <w:sz w:val="24"/>
          <w:szCs w:val="24"/>
        </w:rPr>
        <w:t xml:space="preserve"> на участие в любое время до дня окончания срока приема заявок.</w:t>
      </w:r>
    </w:p>
    <w:p w:rsidR="00EA5DAD" w:rsidRDefault="0054167A"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Участник торгов</w:t>
      </w:r>
      <w:r w:rsidR="005416D1" w:rsidRPr="00EA5DAD">
        <w:rPr>
          <w:rFonts w:ascii="Times New Roman" w:hAnsi="Times New Roman"/>
          <w:sz w:val="24"/>
          <w:szCs w:val="24"/>
        </w:rPr>
        <w:t xml:space="preserve"> подтверждает свое участие в процедуре торгов</w:t>
      </w:r>
      <w:r w:rsidR="002B2D0A" w:rsidRPr="00EA5DAD">
        <w:rPr>
          <w:rFonts w:ascii="Times New Roman" w:hAnsi="Times New Roman"/>
          <w:sz w:val="24"/>
          <w:szCs w:val="24"/>
        </w:rPr>
        <w:t xml:space="preserve"> </w:t>
      </w:r>
      <w:r w:rsidR="005416D1" w:rsidRPr="00EA5DAD">
        <w:rPr>
          <w:rFonts w:ascii="Times New Roman" w:hAnsi="Times New Roman"/>
          <w:sz w:val="24"/>
          <w:szCs w:val="24"/>
        </w:rPr>
        <w:t xml:space="preserve">путем открытия карточки торгов в назначенное время проведения торгов и выполнения действия «Подтвердить присутствие» с </w:t>
      </w:r>
      <w:proofErr w:type="gramStart"/>
      <w:r w:rsidR="005416D1" w:rsidRPr="00EA5DAD">
        <w:rPr>
          <w:rFonts w:ascii="Times New Roman" w:hAnsi="Times New Roman"/>
          <w:sz w:val="24"/>
          <w:szCs w:val="24"/>
        </w:rPr>
        <w:t>заверением</w:t>
      </w:r>
      <w:proofErr w:type="gramEnd"/>
      <w:r w:rsidR="005416D1" w:rsidRPr="00EA5DAD">
        <w:rPr>
          <w:rFonts w:ascii="Times New Roman" w:hAnsi="Times New Roman"/>
          <w:sz w:val="24"/>
          <w:szCs w:val="24"/>
        </w:rPr>
        <w:t xml:space="preserve"> такого действия своей ЭП. В процедуре торгов по продаже негосударственного имущества подобный порядок подтверждения участия действует по выбору Организатора торгов.</w:t>
      </w:r>
      <w:r w:rsidR="00403161" w:rsidRPr="00EA5DAD">
        <w:rPr>
          <w:rFonts w:ascii="Times New Roman" w:hAnsi="Times New Roman"/>
          <w:sz w:val="24"/>
          <w:szCs w:val="24"/>
          <w:lang w:eastAsia="ru-RU"/>
        </w:rPr>
        <w:t xml:space="preserve"> </w:t>
      </w:r>
    </w:p>
    <w:p w:rsidR="00EA5DAD" w:rsidRDefault="00A10DF0"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Каждая</w:t>
      </w:r>
      <w:r w:rsidR="00E02F9C" w:rsidRPr="00EA5DAD">
        <w:rPr>
          <w:rFonts w:ascii="Times New Roman" w:hAnsi="Times New Roman"/>
          <w:sz w:val="24"/>
          <w:szCs w:val="24"/>
        </w:rPr>
        <w:t xml:space="preserve"> ставка Участника торгов в ходе торгов подписывается его ЭП.</w:t>
      </w:r>
    </w:p>
    <w:p w:rsidR="00EA5DAD" w:rsidRDefault="00481DE1"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 xml:space="preserve">Ход торгов (поданные ставки) отражается средствами ЭТП </w:t>
      </w:r>
      <w:r w:rsidR="0010037F" w:rsidRPr="00EA5DAD">
        <w:rPr>
          <w:rFonts w:ascii="Times New Roman" w:hAnsi="Times New Roman"/>
          <w:sz w:val="24"/>
          <w:szCs w:val="24"/>
        </w:rPr>
        <w:t>на карточке торгов в закрытой части ЭТП и</w:t>
      </w:r>
      <w:r w:rsidRPr="00EA5DAD">
        <w:rPr>
          <w:rFonts w:ascii="Times New Roman" w:hAnsi="Times New Roman"/>
          <w:sz w:val="24"/>
          <w:szCs w:val="24"/>
        </w:rPr>
        <w:t xml:space="preserve"> Протоколе проведения торгов.</w:t>
      </w:r>
    </w:p>
    <w:p w:rsidR="00EA5DAD"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proofErr w:type="gramStart"/>
      <w:r w:rsidRPr="00EA5DAD">
        <w:rPr>
          <w:rFonts w:ascii="Times New Roman" w:hAnsi="Times New Roman"/>
          <w:sz w:val="24"/>
          <w:szCs w:val="24"/>
        </w:rPr>
        <w:t>В случае приостановки торгов на основании судебного акта суда или акта иного уполномоченного на это государственного органа Организатор обязан не позднее 1 (одного) часа с момента вступления данного акта в силу разместить на ЭТП извещение о приостановке торгов со ссылкой на номер и дату акта суда или уполномоченного на это государственного органа с приложением копии данного акта.</w:t>
      </w:r>
      <w:proofErr w:type="gramEnd"/>
    </w:p>
    <w:p w:rsidR="00EA5DAD"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bookmarkStart w:id="55" w:name="OLE_LINK106"/>
      <w:bookmarkStart w:id="56" w:name="OLE_LINK107"/>
      <w:r w:rsidRPr="00F70788">
        <w:rPr>
          <w:rFonts w:ascii="Times New Roman" w:hAnsi="Times New Roman"/>
          <w:sz w:val="24"/>
          <w:szCs w:val="24"/>
        </w:rPr>
        <w:t xml:space="preserve">В течение срока приостановки торгов возможность подачи новых заявок на участие в торгах и отзыв уже поданных через ЭТП заявок автоматически блокируется посредством функций ЭТП. </w:t>
      </w:r>
    </w:p>
    <w:bookmarkEnd w:id="55"/>
    <w:bookmarkEnd w:id="56"/>
    <w:p w:rsidR="00EA5DAD"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 xml:space="preserve">После возобновления торгов Организатор обязан не позднее </w:t>
      </w:r>
      <w:r w:rsidR="0042383C" w:rsidRPr="00F70788">
        <w:rPr>
          <w:rFonts w:ascii="Times New Roman" w:hAnsi="Times New Roman"/>
          <w:sz w:val="24"/>
          <w:szCs w:val="24"/>
        </w:rPr>
        <w:t>1 (одного)</w:t>
      </w:r>
      <w:r w:rsidRPr="00F70788">
        <w:rPr>
          <w:rFonts w:ascii="Times New Roman" w:hAnsi="Times New Roman"/>
          <w:sz w:val="24"/>
          <w:szCs w:val="24"/>
        </w:rPr>
        <w:t xml:space="preserve"> рабоч</w:t>
      </w:r>
      <w:r w:rsidR="0042383C" w:rsidRPr="00F70788">
        <w:rPr>
          <w:rFonts w:ascii="Times New Roman" w:hAnsi="Times New Roman"/>
          <w:sz w:val="24"/>
          <w:szCs w:val="24"/>
        </w:rPr>
        <w:t>его дня</w:t>
      </w:r>
      <w:r w:rsidRPr="00F70788">
        <w:rPr>
          <w:rFonts w:ascii="Times New Roman" w:hAnsi="Times New Roman"/>
          <w:sz w:val="24"/>
          <w:szCs w:val="24"/>
        </w:rPr>
        <w:t xml:space="preserve"> разместить на карточке торговой процедуры извещение о возобновлении торгов с указанием необходимых изменений в сроках проведения торговой процедуры. </w:t>
      </w:r>
    </w:p>
    <w:p w:rsidR="0042383C"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 xml:space="preserve">Организатор приостанавливает проведение продажи в случае технологического сбоя, зафиксированного средствами ЭТП, но не более чем на 1 (одни) сутки. Возобновление проведения продажи начинается с того момента, на котором продажа была прервана. В течение 1 (одного) часа с момента приостановления проведения </w:t>
      </w:r>
      <w:r w:rsidR="003D53A8" w:rsidRPr="00F70788">
        <w:rPr>
          <w:rFonts w:ascii="Times New Roman" w:hAnsi="Times New Roman"/>
          <w:sz w:val="24"/>
          <w:szCs w:val="24"/>
        </w:rPr>
        <w:t>торгов</w:t>
      </w:r>
      <w:r w:rsidRPr="00F70788">
        <w:rPr>
          <w:rFonts w:ascii="Times New Roman" w:hAnsi="Times New Roman"/>
          <w:sz w:val="24"/>
          <w:szCs w:val="24"/>
        </w:rPr>
        <w:t xml:space="preserve"> Организатор размещает по адресу ЭТП в сети Интернет информацию о причине приостановления </w:t>
      </w:r>
      <w:r w:rsidR="003D53A8" w:rsidRPr="00F70788">
        <w:rPr>
          <w:rFonts w:ascii="Times New Roman" w:hAnsi="Times New Roman"/>
          <w:sz w:val="24"/>
          <w:szCs w:val="24"/>
        </w:rPr>
        <w:t>торгов.</w:t>
      </w:r>
      <w:r w:rsidR="0042383C" w:rsidRPr="00F70788">
        <w:rPr>
          <w:rFonts w:ascii="Times New Roman" w:hAnsi="Times New Roman"/>
          <w:sz w:val="24"/>
          <w:szCs w:val="24"/>
        </w:rPr>
        <w:br w:type="page"/>
      </w:r>
    </w:p>
    <w:p w:rsidR="006D4B29" w:rsidRPr="0042383C" w:rsidRDefault="006D4B29" w:rsidP="0042383C">
      <w:pPr>
        <w:pStyle w:val="a5"/>
        <w:widowControl w:val="0"/>
        <w:tabs>
          <w:tab w:val="left" w:pos="567"/>
          <w:tab w:val="left" w:pos="851"/>
        </w:tabs>
        <w:spacing w:after="0" w:line="240" w:lineRule="auto"/>
        <w:ind w:left="0"/>
        <w:jc w:val="both"/>
        <w:rPr>
          <w:rFonts w:ascii="Times New Roman" w:hAnsi="Times New Roman"/>
          <w:sz w:val="24"/>
          <w:szCs w:val="24"/>
        </w:rPr>
      </w:pPr>
    </w:p>
    <w:p w:rsidR="00D94110" w:rsidRPr="00F70788" w:rsidRDefault="00D94110" w:rsidP="007E6B24">
      <w:pPr>
        <w:pStyle w:val="3"/>
        <w:widowControl w:val="0"/>
        <w:numPr>
          <w:ilvl w:val="0"/>
          <w:numId w:val="6"/>
        </w:numPr>
        <w:tabs>
          <w:tab w:val="left" w:pos="-567"/>
        </w:tabs>
        <w:spacing w:before="0" w:after="240" w:line="240" w:lineRule="auto"/>
        <w:jc w:val="center"/>
        <w:rPr>
          <w:rFonts w:ascii="Times New Roman" w:hAnsi="Times New Roman"/>
          <w:sz w:val="24"/>
          <w:szCs w:val="24"/>
        </w:rPr>
      </w:pPr>
      <w:bookmarkStart w:id="57" w:name="_Toc507452"/>
      <w:bookmarkStart w:id="58" w:name="OLE_LINK54"/>
      <w:bookmarkStart w:id="59" w:name="OLE_LINK55"/>
      <w:bookmarkStart w:id="60" w:name="OLE_LINK56"/>
      <w:bookmarkStart w:id="61" w:name="OLE_LINK57"/>
      <w:bookmarkEnd w:id="54"/>
      <w:r w:rsidRPr="00F70788">
        <w:rPr>
          <w:rFonts w:ascii="Times New Roman" w:hAnsi="Times New Roman"/>
          <w:sz w:val="24"/>
          <w:szCs w:val="24"/>
        </w:rPr>
        <w:t xml:space="preserve">Торги по </w:t>
      </w:r>
      <w:r w:rsidR="008B2536">
        <w:rPr>
          <w:rFonts w:ascii="Times New Roman" w:hAnsi="Times New Roman"/>
          <w:sz w:val="24"/>
          <w:szCs w:val="24"/>
        </w:rPr>
        <w:t xml:space="preserve">реализации имущества должников </w:t>
      </w:r>
      <w:bookmarkEnd w:id="57"/>
    </w:p>
    <w:p w:rsidR="00D94110" w:rsidRPr="00F70788" w:rsidRDefault="00D94110"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62" w:name="OLE_LINK40"/>
      <w:bookmarkStart w:id="63" w:name="OLE_LINK108"/>
      <w:bookmarkEnd w:id="58"/>
      <w:bookmarkEnd w:id="59"/>
      <w:r w:rsidRPr="00F70788">
        <w:rPr>
          <w:rFonts w:ascii="Times New Roman" w:hAnsi="Times New Roman"/>
          <w:i w:val="0"/>
          <w:sz w:val="24"/>
          <w:szCs w:val="24"/>
        </w:rPr>
        <w:t>Заявка на проведение торгов</w:t>
      </w:r>
    </w:p>
    <w:bookmarkEnd w:id="60"/>
    <w:bookmarkEnd w:id="61"/>
    <w:bookmarkEnd w:id="62"/>
    <w:bookmarkEnd w:id="63"/>
    <w:p w:rsidR="006F15A0" w:rsidRDefault="00311A18" w:rsidP="006F15A0">
      <w:pPr>
        <w:widowControl w:val="0"/>
        <w:tabs>
          <w:tab w:val="left" w:pos="709"/>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9.1.1. </w:t>
      </w:r>
      <w:proofErr w:type="gramStart"/>
      <w:r w:rsidR="0047155E" w:rsidRPr="00AC2F78">
        <w:rPr>
          <w:rFonts w:ascii="Times New Roman" w:hAnsi="Times New Roman"/>
          <w:sz w:val="24"/>
          <w:szCs w:val="24"/>
        </w:rPr>
        <w:t>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w:t>
      </w:r>
      <w:proofErr w:type="gramEnd"/>
      <w:r w:rsidR="0047155E" w:rsidRPr="00AC2F78">
        <w:rPr>
          <w:rFonts w:ascii="Times New Roman" w:hAnsi="Times New Roman"/>
          <w:sz w:val="24"/>
          <w:szCs w:val="24"/>
        </w:rPr>
        <w:t>, главную вещь и вещь, связанную с ней общим назначением (принадлежность)</w:t>
      </w:r>
      <w:r w:rsidR="0062409F" w:rsidRPr="00AC2F78">
        <w:rPr>
          <w:rFonts w:ascii="Times New Roman" w:hAnsi="Times New Roman"/>
          <w:sz w:val="24"/>
          <w:szCs w:val="24"/>
        </w:rPr>
        <w:t xml:space="preserve"> (далее – арестованное имущество)</w:t>
      </w:r>
      <w:r w:rsidR="0047155E" w:rsidRPr="00AC2F78">
        <w:rPr>
          <w:rFonts w:ascii="Times New Roman" w:hAnsi="Times New Roman"/>
          <w:sz w:val="24"/>
          <w:szCs w:val="24"/>
        </w:rPr>
        <w:t>, осуществляется путем проведения открытых торгов в форме аукциона</w:t>
      </w:r>
      <w:r w:rsidR="00C23BF5" w:rsidRPr="00AC2F78">
        <w:rPr>
          <w:rFonts w:ascii="Times New Roman" w:hAnsi="Times New Roman"/>
          <w:sz w:val="24"/>
          <w:szCs w:val="24"/>
        </w:rPr>
        <w:t xml:space="preserve"> (далее – торги арестованным имуществом).</w:t>
      </w:r>
    </w:p>
    <w:p w:rsidR="00DA652F" w:rsidRPr="00143BD1" w:rsidRDefault="00923375" w:rsidP="00923375">
      <w:pPr>
        <w:widowControl w:val="0"/>
        <w:tabs>
          <w:tab w:val="left" w:pos="709"/>
          <w:tab w:val="left" w:pos="1134"/>
        </w:tabs>
        <w:autoSpaceDE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9.1.2. </w:t>
      </w:r>
      <w:r w:rsidR="00DA652F" w:rsidRPr="00DA652F">
        <w:rPr>
          <w:rFonts w:ascii="Times New Roman" w:hAnsi="Times New Roman"/>
          <w:sz w:val="24"/>
          <w:szCs w:val="24"/>
        </w:rPr>
        <w:t xml:space="preserve">Организатором </w:t>
      </w:r>
      <w:proofErr w:type="gramStart"/>
      <w:r w:rsidR="00DA652F" w:rsidRPr="00DA652F">
        <w:rPr>
          <w:rFonts w:ascii="Times New Roman" w:hAnsi="Times New Roman"/>
          <w:sz w:val="24"/>
          <w:szCs w:val="24"/>
        </w:rPr>
        <w:t>торгов</w:t>
      </w:r>
      <w:proofErr w:type="gramEnd"/>
      <w:r w:rsidR="00DA652F" w:rsidRPr="00DA652F">
        <w:rPr>
          <w:rFonts w:ascii="Times New Roman" w:hAnsi="Times New Roman"/>
          <w:sz w:val="24"/>
          <w:szCs w:val="24"/>
        </w:rPr>
        <w:t xml:space="preserve"> арестованным имуществом является</w:t>
      </w:r>
      <w:r w:rsidR="006F1B3B">
        <w:rPr>
          <w:rFonts w:ascii="Times New Roman" w:hAnsi="Times New Roman"/>
          <w:sz w:val="24"/>
          <w:szCs w:val="24"/>
        </w:rPr>
        <w:t xml:space="preserve"> в соответствии с действующим законодательством РФ</w:t>
      </w:r>
      <w:r w:rsidR="00DA652F" w:rsidRPr="00DA652F">
        <w:rPr>
          <w:rFonts w:ascii="Times New Roman" w:hAnsi="Times New Roman"/>
          <w:sz w:val="24"/>
          <w:szCs w:val="24"/>
        </w:rPr>
        <w:t xml:space="preserve"> </w:t>
      </w:r>
      <w:r w:rsidR="001653BD" w:rsidRPr="00AC2F78">
        <w:rPr>
          <w:rFonts w:ascii="Times New Roman" w:hAnsi="Times New Roman"/>
          <w:sz w:val="24"/>
          <w:szCs w:val="24"/>
        </w:rPr>
        <w:t>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r w:rsidR="001653BD">
        <w:rPr>
          <w:rFonts w:ascii="Times New Roman" w:hAnsi="Times New Roman"/>
          <w:sz w:val="24"/>
          <w:szCs w:val="24"/>
        </w:rPr>
        <w:t xml:space="preserve"> </w:t>
      </w:r>
      <w:r w:rsidR="006F1B3B">
        <w:rPr>
          <w:rFonts w:ascii="Times New Roman" w:hAnsi="Times New Roman"/>
          <w:sz w:val="24"/>
          <w:szCs w:val="24"/>
        </w:rPr>
        <w:t>заключивши</w:t>
      </w:r>
      <w:r w:rsidR="00DA652F" w:rsidRPr="00DA652F">
        <w:rPr>
          <w:rFonts w:ascii="Times New Roman" w:hAnsi="Times New Roman"/>
          <w:sz w:val="24"/>
          <w:szCs w:val="24"/>
        </w:rPr>
        <w:t>е договор на оказание услуг по подготовке и проведению открытых аукционов в электронной форме с Оператором ЭТП</w:t>
      </w:r>
      <w:r w:rsidR="00DA652F">
        <w:rPr>
          <w:rFonts w:ascii="Times New Roman" w:hAnsi="Times New Roman"/>
          <w:sz w:val="24"/>
          <w:szCs w:val="24"/>
        </w:rPr>
        <w:t>.</w:t>
      </w:r>
    </w:p>
    <w:p w:rsidR="0081353A" w:rsidRPr="00143BD1" w:rsidRDefault="00923375" w:rsidP="00923375">
      <w:pPr>
        <w:pStyle w:val="a5"/>
        <w:widowControl w:val="0"/>
        <w:tabs>
          <w:tab w:val="left" w:pos="426"/>
        </w:tabs>
        <w:spacing w:after="0" w:line="240" w:lineRule="auto"/>
        <w:ind w:left="-567" w:firstLine="567"/>
        <w:jc w:val="both"/>
        <w:rPr>
          <w:rFonts w:ascii="Times New Roman" w:hAnsi="Times New Roman"/>
          <w:sz w:val="24"/>
          <w:szCs w:val="24"/>
        </w:rPr>
      </w:pPr>
      <w:bookmarkStart w:id="64" w:name="OLE_LINK16"/>
      <w:bookmarkStart w:id="65" w:name="OLE_LINK17"/>
      <w:bookmarkStart w:id="66" w:name="OLE_LINK18"/>
      <w:r>
        <w:rPr>
          <w:rFonts w:ascii="Times New Roman" w:hAnsi="Times New Roman"/>
          <w:sz w:val="24"/>
          <w:szCs w:val="24"/>
        </w:rPr>
        <w:t xml:space="preserve">9.1.3. </w:t>
      </w:r>
      <w:bookmarkStart w:id="67" w:name="OLE_LINK204"/>
      <w:bookmarkStart w:id="68" w:name="OLE_LINK205"/>
      <w:r w:rsidR="00A54F72" w:rsidRPr="00143BD1">
        <w:rPr>
          <w:rFonts w:ascii="Times New Roman" w:hAnsi="Times New Roman"/>
          <w:sz w:val="24"/>
          <w:szCs w:val="24"/>
        </w:rPr>
        <w:t>Для проведения т</w:t>
      </w:r>
      <w:r w:rsidR="00DF71FE" w:rsidRPr="00143BD1">
        <w:rPr>
          <w:rFonts w:ascii="Times New Roman" w:hAnsi="Times New Roman"/>
          <w:sz w:val="24"/>
          <w:szCs w:val="24"/>
        </w:rPr>
        <w:t xml:space="preserve">оргов </w:t>
      </w:r>
      <w:bookmarkEnd w:id="64"/>
      <w:bookmarkEnd w:id="65"/>
      <w:bookmarkEnd w:id="66"/>
      <w:r w:rsidR="00DF71FE" w:rsidRPr="00143BD1">
        <w:rPr>
          <w:rFonts w:ascii="Times New Roman" w:hAnsi="Times New Roman"/>
          <w:sz w:val="24"/>
          <w:szCs w:val="24"/>
        </w:rPr>
        <w:t>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ЭТП</w:t>
      </w:r>
      <w:r w:rsidR="003C1E63">
        <w:rPr>
          <w:rFonts w:ascii="Times New Roman" w:hAnsi="Times New Roman"/>
          <w:sz w:val="24"/>
          <w:szCs w:val="24"/>
        </w:rPr>
        <w:t xml:space="preserve"> Заявку на проведение</w:t>
      </w:r>
      <w:r w:rsidR="00DF71FE" w:rsidRPr="00143BD1">
        <w:rPr>
          <w:rFonts w:ascii="Times New Roman" w:hAnsi="Times New Roman"/>
          <w:sz w:val="24"/>
          <w:szCs w:val="24"/>
        </w:rPr>
        <w:t xml:space="preserve"> торгов</w:t>
      </w:r>
      <w:r w:rsidR="0081353A" w:rsidRPr="00143BD1">
        <w:rPr>
          <w:rFonts w:ascii="Times New Roman" w:hAnsi="Times New Roman"/>
          <w:sz w:val="24"/>
          <w:szCs w:val="24"/>
        </w:rPr>
        <w:t>, которая содержит следующие сведения:</w:t>
      </w:r>
    </w:p>
    <w:p w:rsidR="0081353A" w:rsidRPr="00143BD1"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rsidR="0081353A"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rsidR="0039617C" w:rsidRPr="00AC2F78" w:rsidRDefault="0039617C"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сведения об обременениях;</w:t>
      </w:r>
    </w:p>
    <w:p w:rsidR="008C5A64" w:rsidRDefault="0081353A" w:rsidP="008C5A6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w:t>
      </w:r>
      <w:r w:rsidR="002607E3" w:rsidRPr="00143BD1">
        <w:rPr>
          <w:rFonts w:ascii="Times New Roman" w:hAnsi="Times New Roman"/>
          <w:sz w:val="24"/>
          <w:szCs w:val="24"/>
        </w:rPr>
        <w:t xml:space="preserve"> изменения предложений о цене,</w:t>
      </w:r>
      <w:r w:rsidR="00A177F1">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rsidR="008C5A64" w:rsidRPr="00AC2F78" w:rsidRDefault="008C5A64" w:rsidP="008C5A6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указание на собственника (правообладателя) имущества;</w:t>
      </w:r>
    </w:p>
    <w:p w:rsidR="00A54F72" w:rsidRPr="00143BD1" w:rsidRDefault="0081353A"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3C1E63">
        <w:rPr>
          <w:rFonts w:ascii="Times New Roman" w:hAnsi="Times New Roman"/>
          <w:sz w:val="24"/>
          <w:szCs w:val="24"/>
        </w:rPr>
        <w:t>Ш</w:t>
      </w:r>
      <w:r w:rsidR="00DF71FE" w:rsidRPr="00143BD1">
        <w:rPr>
          <w:rFonts w:ascii="Times New Roman" w:hAnsi="Times New Roman"/>
          <w:sz w:val="24"/>
          <w:szCs w:val="24"/>
        </w:rPr>
        <w:t>аг аукциона</w:t>
      </w:r>
      <w:r w:rsidR="00390CF6" w:rsidRPr="00143BD1">
        <w:rPr>
          <w:rFonts w:ascii="Times New Roman" w:hAnsi="Times New Roman"/>
          <w:sz w:val="24"/>
          <w:szCs w:val="24"/>
        </w:rPr>
        <w:t>;</w:t>
      </w:r>
    </w:p>
    <w:p w:rsidR="00D30B4B" w:rsidRPr="00143BD1"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rsidR="00D7503D" w:rsidRPr="00143BD1" w:rsidRDefault="00102D27"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rsidR="00325130" w:rsidRPr="00143BD1" w:rsidRDefault="00325130"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перечень документо</w:t>
      </w:r>
      <w:r w:rsidR="00923375">
        <w:rPr>
          <w:rFonts w:ascii="Times New Roman" w:hAnsi="Times New Roman"/>
          <w:sz w:val="24"/>
          <w:szCs w:val="24"/>
        </w:rPr>
        <w:t>в, прилагаемых претендентами к з</w:t>
      </w:r>
      <w:r w:rsidRPr="00143BD1">
        <w:rPr>
          <w:rFonts w:ascii="Times New Roman" w:hAnsi="Times New Roman"/>
          <w:sz w:val="24"/>
          <w:szCs w:val="24"/>
        </w:rPr>
        <w:t>аявке на участие в торгах;</w:t>
      </w:r>
    </w:p>
    <w:p w:rsidR="00654EB1" w:rsidRPr="00143BD1" w:rsidRDefault="00FF5F91"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порядок оплаты задатка;</w:t>
      </w:r>
    </w:p>
    <w:p w:rsidR="0039617C" w:rsidRPr="00317BB0" w:rsidRDefault="00D30B4B" w:rsidP="0039617C">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rsidR="0039617C" w:rsidRPr="0039617C" w:rsidRDefault="0039617C" w:rsidP="0039617C">
      <w:pPr>
        <w:widowControl w:val="0"/>
        <w:tabs>
          <w:tab w:val="left" w:pos="426"/>
        </w:tabs>
        <w:spacing w:after="0" w:line="240" w:lineRule="auto"/>
        <w:jc w:val="both"/>
        <w:rPr>
          <w:rFonts w:ascii="Times New Roman" w:hAnsi="Times New Roman"/>
          <w:sz w:val="24"/>
          <w:szCs w:val="24"/>
        </w:rPr>
      </w:pPr>
    </w:p>
    <w:p w:rsidR="00923375" w:rsidRPr="00AC2F78" w:rsidRDefault="008D73C3" w:rsidP="00923375">
      <w:pPr>
        <w:pStyle w:val="a5"/>
        <w:widowControl w:val="0"/>
        <w:tabs>
          <w:tab w:val="left" w:pos="567"/>
        </w:tabs>
        <w:spacing w:after="0" w:line="240" w:lineRule="auto"/>
        <w:ind w:left="-567" w:firstLine="567"/>
        <w:jc w:val="both"/>
        <w:rPr>
          <w:rFonts w:ascii="Times New Roman" w:hAnsi="Times New Roman"/>
          <w:sz w:val="24"/>
          <w:szCs w:val="24"/>
        </w:rPr>
      </w:pPr>
      <w:bookmarkStart w:id="69" w:name="OLE_LINK142"/>
      <w:bookmarkStart w:id="70" w:name="OLE_LINK143"/>
      <w:bookmarkStart w:id="71" w:name="OLE_LINK144"/>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либо</w:t>
      </w:r>
      <w:r w:rsidR="00326534">
        <w:rPr>
          <w:rFonts w:ascii="Times New Roman" w:hAnsi="Times New Roman"/>
          <w:sz w:val="24"/>
          <w:szCs w:val="24"/>
        </w:rPr>
        <w:t xml:space="preserve">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средствами ЭТП</w:t>
      </w:r>
      <w:r w:rsidR="00326534">
        <w:rPr>
          <w:rFonts w:ascii="Times New Roman" w:hAnsi="Times New Roman"/>
          <w:sz w:val="24"/>
          <w:szCs w:val="24"/>
        </w:rPr>
        <w:t xml:space="preserve"> </w:t>
      </w:r>
      <w:r w:rsidR="00BC1AAA" w:rsidRPr="00143BD1">
        <w:rPr>
          <w:rFonts w:ascii="Times New Roman" w:hAnsi="Times New Roman"/>
          <w:sz w:val="24"/>
          <w:szCs w:val="24"/>
        </w:rPr>
        <w:t xml:space="preserve">после утверждения </w:t>
      </w:r>
      <w:r w:rsidR="004B7DEB" w:rsidRPr="00AC2F78">
        <w:rPr>
          <w:rFonts w:ascii="Times New Roman" w:hAnsi="Times New Roman"/>
          <w:sz w:val="24"/>
          <w:szCs w:val="24"/>
        </w:rPr>
        <w:t>Службой поддержки</w:t>
      </w:r>
      <w:r w:rsidR="00923375" w:rsidRPr="00AC2F78">
        <w:rPr>
          <w:rFonts w:ascii="Times New Roman" w:hAnsi="Times New Roman"/>
          <w:sz w:val="24"/>
          <w:szCs w:val="24"/>
        </w:rPr>
        <w:t xml:space="preserve"> </w:t>
      </w:r>
      <w:r w:rsidR="00BC1AAA" w:rsidRPr="00AC2F78">
        <w:rPr>
          <w:rFonts w:ascii="Times New Roman" w:hAnsi="Times New Roman"/>
          <w:sz w:val="24"/>
          <w:szCs w:val="24"/>
        </w:rPr>
        <w:t>заявки на проведение торгов</w:t>
      </w:r>
      <w:r w:rsidR="00B6600B" w:rsidRPr="00AC2F78">
        <w:rPr>
          <w:rFonts w:ascii="Times New Roman" w:hAnsi="Times New Roman"/>
          <w:sz w:val="24"/>
          <w:szCs w:val="24"/>
        </w:rPr>
        <w:t>.</w:t>
      </w:r>
      <w:r w:rsidR="00923375" w:rsidRPr="00AC2F78">
        <w:rPr>
          <w:rFonts w:ascii="Times New Roman" w:hAnsi="Times New Roman"/>
          <w:sz w:val="24"/>
          <w:szCs w:val="24"/>
        </w:rPr>
        <w:t xml:space="preserve"> Организатор подписывает Извещение о проведении торгов электронной подписью.</w:t>
      </w:r>
    </w:p>
    <w:p w:rsidR="00B50B4E" w:rsidRPr="00AC2F78" w:rsidRDefault="00923375" w:rsidP="00923375">
      <w:pPr>
        <w:pStyle w:val="a5"/>
        <w:widowControl w:val="0"/>
        <w:tabs>
          <w:tab w:val="left" w:pos="567"/>
        </w:tabs>
        <w:spacing w:after="0" w:line="240" w:lineRule="auto"/>
        <w:ind w:left="-567" w:firstLine="567"/>
        <w:jc w:val="both"/>
        <w:rPr>
          <w:rFonts w:ascii="Times New Roman" w:hAnsi="Times New Roman"/>
          <w:sz w:val="24"/>
          <w:szCs w:val="24"/>
        </w:rPr>
      </w:pPr>
      <w:bookmarkStart w:id="72" w:name="OLE_LINK152"/>
      <w:bookmarkStart w:id="73" w:name="OLE_LINK153"/>
      <w:bookmarkStart w:id="74" w:name="OLE_LINK154"/>
      <w:bookmarkStart w:id="75" w:name="OLE_LINK145"/>
      <w:bookmarkStart w:id="76" w:name="OLE_LINK146"/>
      <w:bookmarkEnd w:id="69"/>
      <w:bookmarkEnd w:id="70"/>
      <w:bookmarkEnd w:id="71"/>
      <w:r w:rsidRPr="00AC2F78">
        <w:rPr>
          <w:rFonts w:ascii="Times New Roman" w:hAnsi="Times New Roman"/>
          <w:color w:val="000000"/>
          <w:sz w:val="24"/>
          <w:szCs w:val="24"/>
        </w:rPr>
        <w:t xml:space="preserve">9.1.6. </w:t>
      </w:r>
      <w:bookmarkStart w:id="77" w:name="OLE_LINK150"/>
      <w:bookmarkStart w:id="78" w:name="OLE_LINK151"/>
      <w:r w:rsidR="00DF00EC" w:rsidRPr="00AC2F78">
        <w:rPr>
          <w:rFonts w:ascii="Times New Roman" w:hAnsi="Times New Roman"/>
          <w:color w:val="000000"/>
          <w:sz w:val="24"/>
          <w:szCs w:val="24"/>
        </w:rPr>
        <w:t>В случае е</w:t>
      </w:r>
      <w:r w:rsidR="00907FF9" w:rsidRPr="00AC2F78">
        <w:rPr>
          <w:rFonts w:ascii="Times New Roman" w:hAnsi="Times New Roman"/>
          <w:color w:val="000000"/>
          <w:sz w:val="24"/>
          <w:szCs w:val="24"/>
        </w:rPr>
        <w:t xml:space="preserve">сли </w:t>
      </w:r>
      <w:r w:rsidR="00DF00EC" w:rsidRPr="00AC2F78">
        <w:rPr>
          <w:rFonts w:ascii="Times New Roman" w:hAnsi="Times New Roman"/>
          <w:color w:val="000000"/>
          <w:sz w:val="24"/>
          <w:szCs w:val="24"/>
        </w:rPr>
        <w:t xml:space="preserve">Извещение было приложено Организатором к заявке на проведение торгов, и </w:t>
      </w:r>
      <w:r w:rsidR="004B7DEB" w:rsidRPr="00AC2F78">
        <w:rPr>
          <w:rFonts w:ascii="Times New Roman" w:hAnsi="Times New Roman"/>
          <w:color w:val="000000"/>
          <w:sz w:val="24"/>
          <w:szCs w:val="24"/>
        </w:rPr>
        <w:t>Служба поддержки</w:t>
      </w:r>
      <w:r w:rsidR="00907FF9" w:rsidRPr="00AC2F78">
        <w:rPr>
          <w:rFonts w:ascii="Times New Roman" w:hAnsi="Times New Roman"/>
          <w:color w:val="000000"/>
          <w:sz w:val="24"/>
          <w:szCs w:val="24"/>
        </w:rPr>
        <w:t xml:space="preserve"> по итогам проверки </w:t>
      </w:r>
      <w:r w:rsidR="00371B5B" w:rsidRPr="00AC2F78">
        <w:rPr>
          <w:rFonts w:ascii="Times New Roman" w:hAnsi="Times New Roman"/>
          <w:color w:val="000000"/>
          <w:sz w:val="24"/>
          <w:szCs w:val="24"/>
        </w:rPr>
        <w:t>утверждает</w:t>
      </w:r>
      <w:r w:rsidR="00907FF9" w:rsidRPr="00AC2F78">
        <w:rPr>
          <w:rFonts w:ascii="Times New Roman" w:hAnsi="Times New Roman"/>
          <w:color w:val="000000"/>
          <w:sz w:val="24"/>
          <w:szCs w:val="24"/>
        </w:rPr>
        <w:t xml:space="preserve"> заявку на проведение торгов, </w:t>
      </w:r>
      <w:r w:rsidR="00DF00EC" w:rsidRPr="00AC2F78">
        <w:rPr>
          <w:rFonts w:ascii="Times New Roman" w:hAnsi="Times New Roman"/>
          <w:color w:val="000000"/>
          <w:sz w:val="24"/>
          <w:szCs w:val="24"/>
        </w:rPr>
        <w:t>карточка</w:t>
      </w:r>
      <w:r w:rsidRPr="00AC2F78">
        <w:rPr>
          <w:rFonts w:ascii="Times New Roman" w:hAnsi="Times New Roman"/>
          <w:color w:val="000000"/>
          <w:sz w:val="24"/>
          <w:szCs w:val="24"/>
        </w:rPr>
        <w:t xml:space="preserve"> торгов</w:t>
      </w:r>
      <w:r w:rsidR="00907FF9" w:rsidRPr="00AC2F78">
        <w:rPr>
          <w:rFonts w:ascii="Times New Roman" w:hAnsi="Times New Roman"/>
          <w:color w:val="000000"/>
          <w:sz w:val="24"/>
          <w:szCs w:val="24"/>
        </w:rPr>
        <w:t xml:space="preserve"> </w:t>
      </w:r>
      <w:r w:rsidR="00DF00EC" w:rsidRPr="00AC2F78">
        <w:rPr>
          <w:rFonts w:ascii="Times New Roman" w:hAnsi="Times New Roman"/>
          <w:color w:val="000000"/>
          <w:sz w:val="24"/>
          <w:szCs w:val="24"/>
        </w:rPr>
        <w:t xml:space="preserve">становится доступной </w:t>
      </w:r>
      <w:r w:rsidR="00907FF9" w:rsidRPr="00AC2F78">
        <w:rPr>
          <w:rFonts w:ascii="Times New Roman" w:hAnsi="Times New Roman"/>
          <w:color w:val="000000"/>
          <w:sz w:val="24"/>
          <w:szCs w:val="24"/>
        </w:rPr>
        <w:t>в открытой части ЭТП</w:t>
      </w:r>
      <w:r w:rsidR="00B50B4E" w:rsidRPr="00AC2F78">
        <w:rPr>
          <w:rFonts w:ascii="Times New Roman" w:hAnsi="Times New Roman"/>
          <w:sz w:val="24"/>
          <w:szCs w:val="24"/>
        </w:rPr>
        <w:t>.</w:t>
      </w:r>
    </w:p>
    <w:p w:rsidR="00DF00EC" w:rsidRDefault="00DF00EC" w:rsidP="00DF00EC">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В случае если Извещение </w:t>
      </w:r>
      <w:r w:rsidR="003E1D96" w:rsidRPr="00AC2F78">
        <w:rPr>
          <w:rFonts w:ascii="Times New Roman" w:hAnsi="Times New Roman"/>
          <w:color w:val="000000"/>
          <w:sz w:val="24"/>
          <w:szCs w:val="24"/>
        </w:rPr>
        <w:t>было сформировано средствами ЭТП</w:t>
      </w:r>
      <w:r w:rsidRPr="00AC2F78">
        <w:rPr>
          <w:rFonts w:ascii="Times New Roman" w:hAnsi="Times New Roman"/>
          <w:color w:val="000000"/>
          <w:sz w:val="24"/>
          <w:szCs w:val="24"/>
        </w:rPr>
        <w:t xml:space="preserve">, и </w:t>
      </w:r>
      <w:r w:rsidR="004B7DEB" w:rsidRPr="00AC2F78">
        <w:rPr>
          <w:rFonts w:ascii="Times New Roman" w:hAnsi="Times New Roman"/>
          <w:color w:val="000000"/>
          <w:sz w:val="24"/>
          <w:szCs w:val="24"/>
        </w:rPr>
        <w:t>Служба поддержки</w:t>
      </w:r>
      <w:r w:rsidRPr="003E1D96">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w:t>
      </w:r>
      <w:r w:rsidR="003E1D96" w:rsidRPr="003E1D96">
        <w:rPr>
          <w:rFonts w:ascii="Times New Roman" w:hAnsi="Times New Roman"/>
          <w:color w:val="000000"/>
          <w:sz w:val="24"/>
          <w:szCs w:val="24"/>
        </w:rPr>
        <w:t xml:space="preserve"> после подписания Извещения Организатором торгов</w:t>
      </w:r>
      <w:r w:rsidRPr="003E1D96">
        <w:rPr>
          <w:rFonts w:ascii="Times New Roman" w:hAnsi="Times New Roman"/>
          <w:sz w:val="24"/>
          <w:szCs w:val="24"/>
        </w:rPr>
        <w:t>.</w:t>
      </w:r>
    </w:p>
    <w:bookmarkEnd w:id="72"/>
    <w:bookmarkEnd w:id="73"/>
    <w:bookmarkEnd w:id="74"/>
    <w:p w:rsidR="00DF00EC" w:rsidRPr="00143BD1" w:rsidRDefault="00DF00EC" w:rsidP="00DF00EC">
      <w:pPr>
        <w:pStyle w:val="a5"/>
        <w:widowControl w:val="0"/>
        <w:tabs>
          <w:tab w:val="left" w:pos="567"/>
        </w:tabs>
        <w:spacing w:after="0" w:line="240" w:lineRule="auto"/>
        <w:ind w:left="-567" w:firstLine="567"/>
        <w:jc w:val="both"/>
        <w:rPr>
          <w:rFonts w:ascii="Times New Roman" w:hAnsi="Times New Roman"/>
          <w:sz w:val="24"/>
          <w:szCs w:val="24"/>
        </w:rPr>
      </w:pPr>
    </w:p>
    <w:p w:rsidR="00923375" w:rsidRPr="00F70788" w:rsidRDefault="00923375"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79" w:name="_Toc301811003"/>
      <w:bookmarkStart w:id="80" w:name="OLE_LINK41"/>
      <w:bookmarkStart w:id="81" w:name="OLE_LINK109"/>
      <w:bookmarkEnd w:id="75"/>
      <w:bookmarkEnd w:id="76"/>
      <w:bookmarkEnd w:id="77"/>
      <w:bookmarkEnd w:id="78"/>
      <w:r w:rsidRPr="00F70788">
        <w:rPr>
          <w:rFonts w:ascii="Times New Roman" w:hAnsi="Times New Roman"/>
          <w:i w:val="0"/>
          <w:sz w:val="24"/>
          <w:szCs w:val="24"/>
        </w:rPr>
        <w:lastRenderedPageBreak/>
        <w:t xml:space="preserve">Порядок приема заявок на участие в торгах. </w:t>
      </w:r>
      <w:r w:rsidRPr="00F70788">
        <w:rPr>
          <w:rFonts w:ascii="Times New Roman" w:hAnsi="Times New Roman"/>
          <w:i w:val="0"/>
          <w:sz w:val="24"/>
          <w:szCs w:val="24"/>
        </w:rPr>
        <w:br/>
        <w:t>Допуск претендентов к участию в торгах</w:t>
      </w:r>
    </w:p>
    <w:bookmarkEnd w:id="79"/>
    <w:bookmarkEnd w:id="80"/>
    <w:bookmarkEnd w:id="81"/>
    <w:p w:rsidR="00FF5F91" w:rsidRPr="00143BD1" w:rsidRDefault="00FE07C5" w:rsidP="00FE07C5">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 </w:t>
      </w:r>
      <w:r w:rsidR="00FF5F91" w:rsidRPr="00143BD1">
        <w:rPr>
          <w:rFonts w:ascii="Times New Roman" w:hAnsi="Times New Roman"/>
          <w:sz w:val="24"/>
          <w:szCs w:val="24"/>
        </w:rPr>
        <w:t>Для допуска</w:t>
      </w:r>
      <w:r w:rsidR="00A177F1">
        <w:rPr>
          <w:rFonts w:ascii="Times New Roman" w:hAnsi="Times New Roman"/>
          <w:sz w:val="24"/>
          <w:szCs w:val="24"/>
        </w:rPr>
        <w:t xml:space="preserve"> </w:t>
      </w:r>
      <w:r w:rsidR="00FF5F91" w:rsidRPr="00143BD1">
        <w:rPr>
          <w:rFonts w:ascii="Times New Roman" w:hAnsi="Times New Roman"/>
          <w:sz w:val="24"/>
          <w:szCs w:val="24"/>
        </w:rPr>
        <w:t xml:space="preserve">к торгам </w:t>
      </w:r>
      <w:r w:rsidR="004523C6" w:rsidRPr="00143BD1">
        <w:rPr>
          <w:rFonts w:ascii="Times New Roman" w:hAnsi="Times New Roman"/>
          <w:sz w:val="24"/>
          <w:szCs w:val="24"/>
        </w:rPr>
        <w:t>Участник ЭТП</w:t>
      </w:r>
      <w:r w:rsidR="0065390D">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00FF5F91"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ЭТП </w:t>
      </w:r>
      <w:r w:rsidR="00FF5F91"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00FF5F91"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rsidR="004555D2" w:rsidRPr="00143BD1" w:rsidRDefault="00FE07C5"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9.2.2. </w:t>
      </w:r>
      <w:r w:rsidR="007251C2"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 xml:space="preserve">ретендента подписанного Договора о задатке, но не позднее </w:t>
      </w:r>
      <w:r w:rsidR="00A836B4" w:rsidRPr="00143BD1">
        <w:rPr>
          <w:rFonts w:ascii="Times New Roman" w:hAnsi="Times New Roman"/>
          <w:sz w:val="24"/>
          <w:szCs w:val="24"/>
        </w:rPr>
        <w:t>1 (</w:t>
      </w:r>
      <w:r w:rsidR="004555D2" w:rsidRPr="00143BD1">
        <w:rPr>
          <w:rFonts w:ascii="Times New Roman" w:hAnsi="Times New Roman"/>
          <w:sz w:val="24"/>
          <w:szCs w:val="24"/>
        </w:rPr>
        <w:t>одного</w:t>
      </w:r>
      <w:r w:rsidR="00A836B4" w:rsidRPr="00143BD1">
        <w:rPr>
          <w:rFonts w:ascii="Times New Roman" w:hAnsi="Times New Roman"/>
          <w:sz w:val="24"/>
          <w:szCs w:val="24"/>
        </w:rPr>
        <w:t>)</w:t>
      </w:r>
      <w:r w:rsidR="004555D2" w:rsidRPr="00143BD1">
        <w:rPr>
          <w:rFonts w:ascii="Times New Roman" w:hAnsi="Times New Roman"/>
          <w:sz w:val="24"/>
          <w:szCs w:val="24"/>
        </w:rPr>
        <w:t xml:space="preserve"> рабочего дня до окончания времени приема заявок на участие в торгах, </w:t>
      </w:r>
      <w:r w:rsidR="00A836B4" w:rsidRPr="00143BD1">
        <w:rPr>
          <w:rFonts w:ascii="Times New Roman" w:hAnsi="Times New Roman"/>
          <w:sz w:val="24"/>
          <w:szCs w:val="24"/>
        </w:rPr>
        <w:t>подписывает договор о задатке своей ЭП.</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rsidR="00D7503D"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9.2.3. </w:t>
      </w:r>
      <w:r w:rsidR="00FF5F91" w:rsidRPr="00143BD1">
        <w:rPr>
          <w:rFonts w:ascii="Times New Roman" w:hAnsi="Times New Roman"/>
          <w:sz w:val="24"/>
          <w:szCs w:val="24"/>
        </w:rPr>
        <w:t xml:space="preserve">Претендент оплачивает задаток </w:t>
      </w:r>
      <w:r w:rsidR="004555D2" w:rsidRPr="00143BD1">
        <w:rPr>
          <w:rFonts w:ascii="Times New Roman" w:hAnsi="Times New Roman"/>
          <w:sz w:val="24"/>
          <w:szCs w:val="24"/>
        </w:rPr>
        <w:t xml:space="preserve">в </w:t>
      </w:r>
      <w:r w:rsidR="002475FC" w:rsidRPr="00143BD1">
        <w:rPr>
          <w:rFonts w:ascii="Times New Roman" w:hAnsi="Times New Roman"/>
          <w:sz w:val="24"/>
          <w:szCs w:val="24"/>
        </w:rPr>
        <w:t xml:space="preserve">порядке, </w:t>
      </w:r>
      <w:r w:rsidR="004555D2" w:rsidRPr="00143BD1">
        <w:rPr>
          <w:rFonts w:ascii="Times New Roman" w:hAnsi="Times New Roman"/>
          <w:sz w:val="24"/>
          <w:szCs w:val="24"/>
        </w:rPr>
        <w:t>установленном</w:t>
      </w:r>
      <w:r w:rsidR="00FF5F91" w:rsidRPr="00143BD1">
        <w:rPr>
          <w:rFonts w:ascii="Times New Roman" w:hAnsi="Times New Roman"/>
          <w:sz w:val="24"/>
          <w:szCs w:val="24"/>
        </w:rPr>
        <w:t xml:space="preserve"> договор</w:t>
      </w:r>
      <w:r w:rsidR="004555D2" w:rsidRPr="00143BD1">
        <w:rPr>
          <w:rFonts w:ascii="Times New Roman" w:hAnsi="Times New Roman"/>
          <w:sz w:val="24"/>
          <w:szCs w:val="24"/>
        </w:rPr>
        <w:t>ом</w:t>
      </w:r>
      <w:r w:rsidR="002475FC" w:rsidRPr="00143BD1">
        <w:rPr>
          <w:rFonts w:ascii="Times New Roman" w:hAnsi="Times New Roman"/>
          <w:sz w:val="24"/>
          <w:szCs w:val="24"/>
        </w:rPr>
        <w:t xml:space="preserve"> о задатке</w:t>
      </w:r>
      <w:r w:rsidR="004555D2" w:rsidRPr="00143BD1">
        <w:rPr>
          <w:rFonts w:ascii="Times New Roman" w:hAnsi="Times New Roman"/>
          <w:sz w:val="24"/>
          <w:szCs w:val="24"/>
        </w:rPr>
        <w:t>.</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9.2.4. </w:t>
      </w:r>
      <w:r w:rsidR="00D228E2"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00D228E2" w:rsidRPr="00143BD1">
        <w:rPr>
          <w:rFonts w:ascii="Times New Roman" w:hAnsi="Times New Roman"/>
          <w:sz w:val="24"/>
          <w:szCs w:val="24"/>
        </w:rPr>
        <w:t xml:space="preserve"> средствами ЭТП путем направления электронного документа, подписанного </w:t>
      </w:r>
      <w:r w:rsidR="00505170" w:rsidRPr="00143BD1">
        <w:rPr>
          <w:rFonts w:ascii="Times New Roman" w:hAnsi="Times New Roman"/>
          <w:sz w:val="24"/>
          <w:szCs w:val="24"/>
        </w:rPr>
        <w:t>ЭП</w:t>
      </w:r>
      <w:r w:rsidR="00B14669">
        <w:rPr>
          <w:rFonts w:ascii="Times New Roman" w:hAnsi="Times New Roman"/>
          <w:sz w:val="24"/>
          <w:szCs w:val="24"/>
        </w:rPr>
        <w:t xml:space="preserve"> </w:t>
      </w:r>
      <w:r w:rsidR="00734618" w:rsidRPr="00143BD1">
        <w:rPr>
          <w:rFonts w:ascii="Times New Roman" w:hAnsi="Times New Roman"/>
          <w:sz w:val="24"/>
          <w:szCs w:val="24"/>
        </w:rPr>
        <w:t>П</w:t>
      </w:r>
      <w:r w:rsidR="00505170" w:rsidRPr="00143BD1">
        <w:rPr>
          <w:rFonts w:ascii="Times New Roman" w:hAnsi="Times New Roman"/>
          <w:sz w:val="24"/>
          <w:szCs w:val="24"/>
        </w:rPr>
        <w:t>ретендента</w:t>
      </w:r>
      <w:r>
        <w:rPr>
          <w:rFonts w:ascii="Times New Roman" w:hAnsi="Times New Roman"/>
          <w:sz w:val="24"/>
          <w:szCs w:val="24"/>
        </w:rPr>
        <w:t>,</w:t>
      </w:r>
      <w:r w:rsidR="002556DE" w:rsidRPr="00143BD1">
        <w:rPr>
          <w:rFonts w:ascii="Times New Roman" w:hAnsi="Times New Roman"/>
          <w:sz w:val="24"/>
          <w:szCs w:val="24"/>
        </w:rPr>
        <w:t xml:space="preserve"> Оператору</w:t>
      </w:r>
      <w:r>
        <w:rPr>
          <w:rFonts w:ascii="Times New Roman" w:hAnsi="Times New Roman"/>
          <w:sz w:val="24"/>
          <w:szCs w:val="24"/>
        </w:rPr>
        <w:t xml:space="preserve"> ЭТП</w:t>
      </w:r>
      <w:r w:rsidR="009661FF" w:rsidRPr="00143BD1">
        <w:rPr>
          <w:rFonts w:ascii="Times New Roman" w:hAnsi="Times New Roman"/>
          <w:sz w:val="24"/>
          <w:szCs w:val="24"/>
        </w:rPr>
        <w:t>, в сроки, установленные изве</w:t>
      </w:r>
      <w:r w:rsidR="00D228E2" w:rsidRPr="00143BD1">
        <w:rPr>
          <w:rFonts w:ascii="Times New Roman" w:hAnsi="Times New Roman"/>
          <w:sz w:val="24"/>
          <w:szCs w:val="24"/>
        </w:rPr>
        <w:t>щением о проведении торгов.</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9.2.5. </w:t>
      </w:r>
      <w:r w:rsidR="00B77CAE"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9.2.6. </w:t>
      </w:r>
      <w:r w:rsidR="00D228E2"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DF71FE" w:rsidRPr="00143BD1" w:rsidRDefault="0065390D" w:rsidP="00FE07C5">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9.2.7. </w:t>
      </w:r>
      <w:r w:rsidR="00DF71FE" w:rsidRPr="00143BD1">
        <w:rPr>
          <w:rFonts w:ascii="Times New Roman" w:hAnsi="Times New Roman"/>
          <w:sz w:val="24"/>
          <w:szCs w:val="24"/>
        </w:rPr>
        <w:t>Заявка</w:t>
      </w:r>
      <w:r w:rsidR="00956CE6" w:rsidRPr="00143BD1">
        <w:rPr>
          <w:rFonts w:ascii="Times New Roman" w:hAnsi="Times New Roman"/>
          <w:sz w:val="24"/>
          <w:szCs w:val="24"/>
        </w:rPr>
        <w:t xml:space="preserve"> на участие в торгах</w:t>
      </w:r>
      <w:r w:rsidR="00B14669">
        <w:rPr>
          <w:rFonts w:ascii="Times New Roman" w:hAnsi="Times New Roman"/>
          <w:sz w:val="24"/>
          <w:szCs w:val="24"/>
        </w:rPr>
        <w:t xml:space="preserve"> </w:t>
      </w:r>
      <w:r w:rsidR="00DF71FE" w:rsidRPr="00143BD1">
        <w:rPr>
          <w:rFonts w:ascii="Times New Roman" w:hAnsi="Times New Roman"/>
          <w:sz w:val="24"/>
          <w:szCs w:val="24"/>
        </w:rPr>
        <w:t>должна быть подана лицом, уполномоченным на осуществление таких действий.</w:t>
      </w:r>
    </w:p>
    <w:p w:rsidR="00DF71FE" w:rsidRPr="00143BD1" w:rsidRDefault="0065390D" w:rsidP="00FE07C5">
      <w:pPr>
        <w:pStyle w:val="a5"/>
        <w:widowControl w:val="0"/>
        <w:tabs>
          <w:tab w:val="left" w:pos="709"/>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9.2.8. </w:t>
      </w:r>
      <w:r w:rsidR="00DF71FE"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быть подписаны ЭП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00D23D56" w:rsidRPr="00143BD1">
        <w:rPr>
          <w:rFonts w:ascii="Times New Roman" w:hAnsi="Times New Roman"/>
          <w:sz w:val="24"/>
          <w:szCs w:val="24"/>
        </w:rPr>
        <w:t xml:space="preserve">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00DF71FE" w:rsidRPr="00143BD1">
        <w:rPr>
          <w:rFonts w:ascii="Times New Roman" w:hAnsi="Times New Roman"/>
          <w:sz w:val="24"/>
          <w:szCs w:val="24"/>
        </w:rPr>
        <w:t>факт поступления в установленный срок задатка на счет, указанный в договоре о задатке.</w:t>
      </w:r>
    </w:p>
    <w:p w:rsidR="00AA52F0" w:rsidRPr="00143BD1" w:rsidRDefault="0065390D" w:rsidP="00FE07C5">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9.2.9. </w:t>
      </w:r>
      <w:r w:rsidR="00AA52F0" w:rsidRPr="00115A4D">
        <w:rPr>
          <w:rFonts w:ascii="Times New Roman" w:hAnsi="Times New Roman"/>
          <w:sz w:val="24"/>
          <w:szCs w:val="24"/>
        </w:rPr>
        <w:t xml:space="preserve">Оператор </w:t>
      </w:r>
      <w:r w:rsidRPr="00115A4D">
        <w:rPr>
          <w:rFonts w:ascii="Times New Roman" w:hAnsi="Times New Roman"/>
          <w:sz w:val="24"/>
          <w:szCs w:val="24"/>
        </w:rPr>
        <w:t xml:space="preserve">ЭТП </w:t>
      </w:r>
      <w:r w:rsidR="00AA52F0" w:rsidRPr="00115A4D">
        <w:rPr>
          <w:rFonts w:ascii="Times New Roman" w:hAnsi="Times New Roman"/>
          <w:sz w:val="24"/>
          <w:szCs w:val="24"/>
        </w:rPr>
        <w:t xml:space="preserve">передает </w:t>
      </w:r>
      <w:r w:rsidR="00DF71FE" w:rsidRPr="00115A4D">
        <w:rPr>
          <w:rFonts w:ascii="Times New Roman" w:hAnsi="Times New Roman"/>
          <w:sz w:val="24"/>
          <w:szCs w:val="24"/>
        </w:rPr>
        <w:t>Организатор</w:t>
      </w:r>
      <w:r w:rsidR="00AA52F0" w:rsidRPr="00115A4D">
        <w:rPr>
          <w:rFonts w:ascii="Times New Roman" w:hAnsi="Times New Roman"/>
          <w:sz w:val="24"/>
          <w:szCs w:val="24"/>
        </w:rPr>
        <w:t xml:space="preserve">у поданные заявки на участие в торгах </w:t>
      </w:r>
      <w:r w:rsidR="00115A4D" w:rsidRPr="00115A4D">
        <w:rPr>
          <w:rFonts w:ascii="Times New Roman" w:hAnsi="Times New Roman"/>
          <w:sz w:val="24"/>
          <w:szCs w:val="24"/>
        </w:rPr>
        <w:t>в дату и время подведения итогов приема заявок, установленные</w:t>
      </w:r>
      <w:r w:rsidR="00AA52F0" w:rsidRPr="00115A4D">
        <w:rPr>
          <w:rFonts w:ascii="Times New Roman" w:hAnsi="Times New Roman"/>
          <w:sz w:val="24"/>
          <w:szCs w:val="24"/>
        </w:rPr>
        <w:t xml:space="preserve"> извещением о проведении торгов.</w:t>
      </w:r>
    </w:p>
    <w:p w:rsidR="00DF71FE" w:rsidRPr="00143BD1" w:rsidRDefault="0065390D" w:rsidP="00FE07C5">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9.2.10. </w:t>
      </w:r>
      <w:r w:rsidR="00AA52F0"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w:t>
      </w:r>
      <w:r w:rsidR="00EF1598">
        <w:rPr>
          <w:rFonts w:ascii="Times New Roman" w:hAnsi="Times New Roman"/>
          <w:sz w:val="24"/>
          <w:szCs w:val="24"/>
        </w:rPr>
        <w:t>з</w:t>
      </w:r>
      <w:r w:rsidR="00DF71FE" w:rsidRPr="00143BD1">
        <w:rPr>
          <w:rFonts w:ascii="Times New Roman" w:hAnsi="Times New Roman"/>
          <w:sz w:val="24"/>
          <w:szCs w:val="24"/>
        </w:rPr>
        <w:t xml:space="preserve">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пунктов</w:t>
      </w:r>
      <w:r>
        <w:rPr>
          <w:rFonts w:ascii="Times New Roman" w:hAnsi="Times New Roman"/>
          <w:sz w:val="24"/>
          <w:szCs w:val="24"/>
        </w:rPr>
        <w:t xml:space="preserve"> </w:t>
      </w:r>
      <w:r w:rsidR="00AD1C6A" w:rsidRPr="00143BD1">
        <w:rPr>
          <w:rFonts w:ascii="Times New Roman" w:hAnsi="Times New Roman"/>
          <w:sz w:val="24"/>
          <w:szCs w:val="24"/>
        </w:rPr>
        <w:t>9</w:t>
      </w:r>
      <w:r w:rsidR="004523C6" w:rsidRPr="00143BD1">
        <w:rPr>
          <w:rFonts w:ascii="Times New Roman" w:hAnsi="Times New Roman"/>
          <w:sz w:val="24"/>
          <w:szCs w:val="24"/>
        </w:rPr>
        <w:t xml:space="preserve">.2.3 – </w:t>
      </w:r>
      <w:r w:rsidR="00AD1C6A" w:rsidRPr="00143BD1">
        <w:rPr>
          <w:rFonts w:ascii="Times New Roman" w:hAnsi="Times New Roman"/>
          <w:sz w:val="24"/>
          <w:szCs w:val="24"/>
        </w:rPr>
        <w:t>9</w:t>
      </w:r>
      <w:r w:rsidR="004523C6" w:rsidRPr="00143BD1">
        <w:rPr>
          <w:rFonts w:ascii="Times New Roman" w:hAnsi="Times New Roman"/>
          <w:sz w:val="24"/>
          <w:szCs w:val="24"/>
        </w:rPr>
        <w:t>.</w:t>
      </w:r>
      <w:r w:rsidR="004523C6" w:rsidRPr="00AC2F78">
        <w:rPr>
          <w:rFonts w:ascii="Times New Roman" w:hAnsi="Times New Roman"/>
          <w:sz w:val="24"/>
          <w:szCs w:val="24"/>
        </w:rPr>
        <w:t>2.</w:t>
      </w:r>
      <w:r w:rsidR="000E0E93" w:rsidRPr="00AC2F78">
        <w:rPr>
          <w:rFonts w:ascii="Times New Roman" w:hAnsi="Times New Roman"/>
          <w:sz w:val="24"/>
          <w:szCs w:val="24"/>
        </w:rPr>
        <w:t xml:space="preserve">8 </w:t>
      </w:r>
      <w:r w:rsidR="004523C6" w:rsidRPr="00AC2F78">
        <w:rPr>
          <w:rFonts w:ascii="Times New Roman" w:hAnsi="Times New Roman"/>
          <w:sz w:val="24"/>
          <w:szCs w:val="24"/>
        </w:rPr>
        <w:t>Регламента</w:t>
      </w:r>
      <w:r w:rsidR="004523C6" w:rsidRPr="00143BD1">
        <w:rPr>
          <w:rFonts w:ascii="Times New Roman" w:hAnsi="Times New Roman"/>
          <w:sz w:val="24"/>
          <w:szCs w:val="24"/>
        </w:rPr>
        <w:t>, с указанием мотивированных причин</w:t>
      </w:r>
      <w:r w:rsidR="00AC2F78" w:rsidRPr="00AC2F78">
        <w:rPr>
          <w:rFonts w:ascii="Times New Roman" w:hAnsi="Times New Roman"/>
          <w:sz w:val="24"/>
          <w:szCs w:val="24"/>
        </w:rPr>
        <w:t xml:space="preserve"> </w:t>
      </w:r>
      <w:r w:rsidR="004523C6" w:rsidRPr="00143BD1">
        <w:rPr>
          <w:rFonts w:ascii="Times New Roman" w:hAnsi="Times New Roman"/>
          <w:sz w:val="24"/>
          <w:szCs w:val="24"/>
        </w:rPr>
        <w:t>отказа</w:t>
      </w:r>
      <w:r w:rsidR="00DF71FE" w:rsidRPr="00143BD1">
        <w:rPr>
          <w:rFonts w:ascii="Times New Roman" w:hAnsi="Times New Roman"/>
          <w:sz w:val="24"/>
          <w:szCs w:val="24"/>
        </w:rPr>
        <w:t>.</w:t>
      </w:r>
    </w:p>
    <w:p w:rsidR="00EF1598" w:rsidRPr="00143BD1" w:rsidRDefault="00EF1598" w:rsidP="00EF1598">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9.2.11. </w:t>
      </w:r>
      <w:r w:rsidRPr="00143BD1">
        <w:rPr>
          <w:rFonts w:ascii="Times New Roman" w:hAnsi="Times New Roman"/>
          <w:sz w:val="24"/>
          <w:szCs w:val="24"/>
        </w:rPr>
        <w:t>Претендент, заявка которого допущена до участия в торгах, становится Участником торгов.</w:t>
      </w:r>
    </w:p>
    <w:p w:rsidR="00EF1598" w:rsidRDefault="0065390D" w:rsidP="00EF1598">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9.2.12. </w:t>
      </w:r>
      <w:r w:rsidR="00EF1598" w:rsidRPr="00143BD1">
        <w:rPr>
          <w:rFonts w:ascii="Times New Roman" w:hAnsi="Times New Roman"/>
          <w:sz w:val="24"/>
          <w:szCs w:val="24"/>
        </w:rPr>
        <w:t>После расс</w:t>
      </w:r>
      <w:r w:rsidR="002456D7">
        <w:rPr>
          <w:rFonts w:ascii="Times New Roman" w:hAnsi="Times New Roman"/>
          <w:sz w:val="24"/>
          <w:szCs w:val="24"/>
        </w:rPr>
        <w:t>мотрения всех заявок на участие</w:t>
      </w:r>
      <w:r w:rsidR="00EF1598" w:rsidRPr="00143BD1">
        <w:rPr>
          <w:rFonts w:ascii="Times New Roman" w:hAnsi="Times New Roman"/>
          <w:sz w:val="24"/>
          <w:szCs w:val="24"/>
        </w:rPr>
        <w:t xml:space="preserve"> Организатор в день подведения итогов </w:t>
      </w:r>
      <w:r w:rsidR="002456D7">
        <w:rPr>
          <w:rFonts w:ascii="Times New Roman" w:hAnsi="Times New Roman"/>
          <w:sz w:val="24"/>
          <w:szCs w:val="24"/>
        </w:rPr>
        <w:t>приема</w:t>
      </w:r>
      <w:r w:rsidR="00EF1598"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w:t>
      </w:r>
      <w:bookmarkStart w:id="82" w:name="OLE_LINK111"/>
      <w:bookmarkStart w:id="83" w:name="OLE_LINK112"/>
      <w:bookmarkStart w:id="84" w:name="OLE_LINK113"/>
      <w:r w:rsidR="00EF1598" w:rsidRPr="00143BD1">
        <w:rPr>
          <w:rFonts w:ascii="Times New Roman" w:hAnsi="Times New Roman"/>
          <w:sz w:val="24"/>
          <w:szCs w:val="24"/>
        </w:rPr>
        <w:t>Протокол о подведении итогов приема и регистрации заявок</w:t>
      </w:r>
      <w:bookmarkEnd w:id="82"/>
      <w:bookmarkEnd w:id="83"/>
      <w:bookmarkEnd w:id="84"/>
      <w:r w:rsidR="00EF1598" w:rsidRPr="00143BD1">
        <w:rPr>
          <w:rFonts w:ascii="Times New Roman" w:hAnsi="Times New Roman"/>
          <w:sz w:val="24"/>
          <w:szCs w:val="24"/>
        </w:rPr>
        <w:t>.</w:t>
      </w:r>
    </w:p>
    <w:p w:rsidR="00EF1598" w:rsidRPr="00143BD1" w:rsidRDefault="0065390D" w:rsidP="00FE07C5">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9.2.13. </w:t>
      </w:r>
      <w:r w:rsidR="002456D7">
        <w:rPr>
          <w:rFonts w:ascii="Times New Roman" w:hAnsi="Times New Roman"/>
          <w:sz w:val="24"/>
          <w:szCs w:val="24"/>
        </w:rPr>
        <w:t xml:space="preserve">После подписания </w:t>
      </w:r>
      <w:r w:rsidR="002456D7" w:rsidRPr="00143BD1">
        <w:rPr>
          <w:rFonts w:ascii="Times New Roman" w:hAnsi="Times New Roman"/>
          <w:sz w:val="24"/>
          <w:szCs w:val="24"/>
        </w:rPr>
        <w:t>Протокол</w:t>
      </w:r>
      <w:r w:rsidR="002456D7">
        <w:rPr>
          <w:rFonts w:ascii="Times New Roman" w:hAnsi="Times New Roman"/>
          <w:sz w:val="24"/>
          <w:szCs w:val="24"/>
        </w:rPr>
        <w:t>а</w:t>
      </w:r>
      <w:r w:rsidR="002456D7" w:rsidRPr="00143BD1">
        <w:rPr>
          <w:rFonts w:ascii="Times New Roman" w:hAnsi="Times New Roman"/>
          <w:sz w:val="24"/>
          <w:szCs w:val="24"/>
        </w:rPr>
        <w:t xml:space="preserve"> о подведении итогов приема и регистрации заявок </w:t>
      </w:r>
      <w:r w:rsidR="00EF1598" w:rsidRPr="00143BD1">
        <w:rPr>
          <w:rFonts w:ascii="Times New Roman" w:hAnsi="Times New Roman"/>
          <w:sz w:val="24"/>
          <w:szCs w:val="24"/>
        </w:rPr>
        <w:t>Претендент</w:t>
      </w:r>
      <w:r w:rsidR="00EF1598">
        <w:rPr>
          <w:rFonts w:ascii="Times New Roman" w:hAnsi="Times New Roman"/>
          <w:sz w:val="24"/>
          <w:szCs w:val="24"/>
        </w:rPr>
        <w:t xml:space="preserve"> </w:t>
      </w:r>
      <w:r w:rsidR="00EF1598" w:rsidRPr="00143BD1">
        <w:rPr>
          <w:rFonts w:ascii="Times New Roman" w:hAnsi="Times New Roman"/>
          <w:sz w:val="24"/>
          <w:szCs w:val="24"/>
        </w:rPr>
        <w:t xml:space="preserve">средствами ЭТП </w:t>
      </w:r>
      <w:r w:rsidR="002456D7">
        <w:rPr>
          <w:rFonts w:ascii="Times New Roman" w:hAnsi="Times New Roman"/>
          <w:sz w:val="24"/>
          <w:szCs w:val="24"/>
        </w:rPr>
        <w:t>получает у</w:t>
      </w:r>
      <w:r w:rsidR="00EF1598" w:rsidRPr="00143BD1">
        <w:rPr>
          <w:rFonts w:ascii="Times New Roman" w:hAnsi="Times New Roman"/>
          <w:sz w:val="24"/>
          <w:szCs w:val="24"/>
        </w:rPr>
        <w:t>ведомление о результатах рассмотрения</w:t>
      </w:r>
      <w:r w:rsidR="00EF1598">
        <w:rPr>
          <w:rFonts w:ascii="Times New Roman" w:hAnsi="Times New Roman"/>
          <w:sz w:val="24"/>
          <w:szCs w:val="24"/>
        </w:rPr>
        <w:t xml:space="preserve"> Организатором</w:t>
      </w:r>
      <w:r w:rsidR="00EF1598" w:rsidRPr="00143BD1">
        <w:rPr>
          <w:rFonts w:ascii="Times New Roman" w:hAnsi="Times New Roman"/>
          <w:sz w:val="24"/>
          <w:szCs w:val="24"/>
        </w:rPr>
        <w:t xml:space="preserve"> заявки на участие в торгах.</w:t>
      </w:r>
    </w:p>
    <w:p w:rsidR="004555D2" w:rsidRPr="00143BD1" w:rsidRDefault="004555D2" w:rsidP="00517DE3">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FE07C5" w:rsidRPr="00F70788" w:rsidRDefault="00FE07C5"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85" w:name="OLE_LINK42"/>
      <w:bookmarkStart w:id="86" w:name="OLE_LINK134"/>
      <w:bookmarkStart w:id="87" w:name="OLE_LINK135"/>
      <w:r w:rsidRPr="00F70788">
        <w:rPr>
          <w:rFonts w:ascii="Times New Roman" w:hAnsi="Times New Roman"/>
          <w:i w:val="0"/>
          <w:sz w:val="24"/>
          <w:szCs w:val="24"/>
        </w:rPr>
        <w:t>Проведение торгов</w:t>
      </w:r>
    </w:p>
    <w:bookmarkEnd w:id="85"/>
    <w:p w:rsidR="00C22196" w:rsidRPr="00AC2F78" w:rsidRDefault="004C7A2A" w:rsidP="00FE07C5">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9.</w:t>
      </w:r>
      <w:r w:rsidRPr="00AC2F78">
        <w:rPr>
          <w:rFonts w:ascii="Times New Roman" w:hAnsi="Times New Roman"/>
          <w:sz w:val="24"/>
          <w:szCs w:val="24"/>
        </w:rPr>
        <w:t>3.1</w:t>
      </w:r>
      <w:r w:rsidR="00FE07C5" w:rsidRPr="00AC2F78">
        <w:rPr>
          <w:rFonts w:ascii="Times New Roman" w:hAnsi="Times New Roman"/>
          <w:sz w:val="24"/>
          <w:szCs w:val="24"/>
        </w:rPr>
        <w:t xml:space="preserve">. </w:t>
      </w:r>
      <w:r w:rsidR="0035512E" w:rsidRPr="00AC2F78">
        <w:rPr>
          <w:rFonts w:ascii="Times New Roman" w:hAnsi="Times New Roman"/>
          <w:sz w:val="24"/>
          <w:szCs w:val="24"/>
        </w:rPr>
        <w:t xml:space="preserve">В случае использования открытой формы подачи предложений о цене </w:t>
      </w:r>
      <w:r w:rsidR="00DF71FE" w:rsidRPr="00AC2F78">
        <w:rPr>
          <w:rFonts w:ascii="Times New Roman" w:hAnsi="Times New Roman"/>
          <w:sz w:val="24"/>
          <w:szCs w:val="24"/>
        </w:rPr>
        <w:t xml:space="preserve">Участники торгов </w:t>
      </w:r>
      <w:r w:rsidR="0035512E" w:rsidRPr="00AC2F78">
        <w:rPr>
          <w:rFonts w:ascii="Times New Roman" w:hAnsi="Times New Roman"/>
          <w:sz w:val="24"/>
          <w:szCs w:val="24"/>
        </w:rPr>
        <w:t>подают предложения с установленного Организатором момента начала торгов</w:t>
      </w:r>
      <w:r w:rsidR="00DF71FE" w:rsidRPr="00AC2F78">
        <w:rPr>
          <w:rFonts w:ascii="Times New Roman" w:hAnsi="Times New Roman"/>
          <w:sz w:val="24"/>
          <w:szCs w:val="24"/>
        </w:rPr>
        <w:t xml:space="preserve">. </w:t>
      </w:r>
      <w:bookmarkStart w:id="88" w:name="OLE_LINK110"/>
      <w:r w:rsidR="00DF71FE" w:rsidRPr="00AC2F78">
        <w:rPr>
          <w:rFonts w:ascii="Times New Roman" w:hAnsi="Times New Roman"/>
          <w:sz w:val="24"/>
          <w:szCs w:val="24"/>
        </w:rPr>
        <w:t>Разница между последн</w:t>
      </w:r>
      <w:r w:rsidR="0035512E" w:rsidRPr="00AC2F78">
        <w:rPr>
          <w:rFonts w:ascii="Times New Roman" w:hAnsi="Times New Roman"/>
          <w:sz w:val="24"/>
          <w:szCs w:val="24"/>
        </w:rPr>
        <w:t xml:space="preserve">им </w:t>
      </w:r>
      <w:r w:rsidR="00DF71FE" w:rsidRPr="00AC2F78">
        <w:rPr>
          <w:rFonts w:ascii="Times New Roman" w:hAnsi="Times New Roman"/>
          <w:sz w:val="24"/>
          <w:szCs w:val="24"/>
        </w:rPr>
        <w:t>принят</w:t>
      </w:r>
      <w:r w:rsidR="0035512E" w:rsidRPr="00AC2F78">
        <w:rPr>
          <w:rFonts w:ascii="Times New Roman" w:hAnsi="Times New Roman"/>
          <w:sz w:val="24"/>
          <w:szCs w:val="24"/>
        </w:rPr>
        <w:t xml:space="preserve">ым предложением и </w:t>
      </w:r>
      <w:r w:rsidR="00DF71FE" w:rsidRPr="00AC2F78">
        <w:rPr>
          <w:rFonts w:ascii="Times New Roman" w:hAnsi="Times New Roman"/>
          <w:sz w:val="24"/>
          <w:szCs w:val="24"/>
        </w:rPr>
        <w:t>текущим пред</w:t>
      </w:r>
      <w:r w:rsidR="00FE07C5" w:rsidRPr="00AC2F78">
        <w:rPr>
          <w:rFonts w:ascii="Times New Roman" w:hAnsi="Times New Roman"/>
          <w:sz w:val="24"/>
          <w:szCs w:val="24"/>
        </w:rPr>
        <w:t>ложением Участника должна быть равна</w:t>
      </w:r>
      <w:r w:rsidR="003C1E63" w:rsidRPr="00AC2F78">
        <w:rPr>
          <w:rFonts w:ascii="Times New Roman" w:hAnsi="Times New Roman"/>
          <w:sz w:val="24"/>
          <w:szCs w:val="24"/>
        </w:rPr>
        <w:t xml:space="preserve"> Ш</w:t>
      </w:r>
      <w:r w:rsidR="00DF71FE" w:rsidRPr="00AC2F78">
        <w:rPr>
          <w:rFonts w:ascii="Times New Roman" w:hAnsi="Times New Roman"/>
          <w:sz w:val="24"/>
          <w:szCs w:val="24"/>
        </w:rPr>
        <w:t xml:space="preserve">агу аукциона. </w:t>
      </w:r>
    </w:p>
    <w:bookmarkEnd w:id="88"/>
    <w:p w:rsidR="00DF71FE" w:rsidRPr="00AC2F78" w:rsidRDefault="004C7A2A" w:rsidP="00FE07C5">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9.3.2</w:t>
      </w:r>
      <w:r w:rsidR="00FE07C5" w:rsidRPr="00AC2F78">
        <w:rPr>
          <w:rFonts w:ascii="Times New Roman" w:hAnsi="Times New Roman"/>
          <w:sz w:val="24"/>
          <w:szCs w:val="24"/>
        </w:rPr>
        <w:t xml:space="preserve">. </w:t>
      </w:r>
      <w:r w:rsidR="00DF71FE" w:rsidRPr="00AC2F78">
        <w:rPr>
          <w:rFonts w:ascii="Times New Roman" w:hAnsi="Times New Roman"/>
          <w:sz w:val="24"/>
          <w:szCs w:val="24"/>
        </w:rPr>
        <w:t>Участник не может сделать дв</w:t>
      </w:r>
      <w:r w:rsidR="0035512E" w:rsidRPr="00AC2F78">
        <w:rPr>
          <w:rFonts w:ascii="Times New Roman" w:hAnsi="Times New Roman"/>
          <w:sz w:val="24"/>
          <w:szCs w:val="24"/>
        </w:rPr>
        <w:t>а предложения о цене</w:t>
      </w:r>
      <w:r w:rsidR="00DF71FE" w:rsidRPr="00AC2F78">
        <w:rPr>
          <w:rFonts w:ascii="Times New Roman" w:hAnsi="Times New Roman"/>
          <w:sz w:val="24"/>
          <w:szCs w:val="24"/>
        </w:rPr>
        <w:t xml:space="preserve"> подряд.</w:t>
      </w:r>
    </w:p>
    <w:p w:rsidR="00DF71FE" w:rsidRPr="00AC2F78" w:rsidRDefault="004C7A2A" w:rsidP="00FE07C5">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9.3.3</w:t>
      </w:r>
      <w:r w:rsidR="00FE07C5" w:rsidRPr="00AC2F78">
        <w:rPr>
          <w:rFonts w:ascii="Times New Roman" w:hAnsi="Times New Roman"/>
          <w:sz w:val="24"/>
          <w:szCs w:val="24"/>
        </w:rPr>
        <w:t xml:space="preserve">. </w:t>
      </w:r>
      <w:bookmarkStart w:id="89" w:name="OLE_LINK189"/>
      <w:bookmarkStart w:id="90" w:name="OLE_LINK190"/>
      <w:bookmarkStart w:id="91" w:name="OLE_LINK191"/>
      <w:r w:rsidR="00DF71FE" w:rsidRPr="00AC2F78">
        <w:rPr>
          <w:rFonts w:ascii="Times New Roman" w:hAnsi="Times New Roman"/>
          <w:sz w:val="24"/>
          <w:szCs w:val="24"/>
        </w:rPr>
        <w:t xml:space="preserve">Торги завершаются, если в течение </w:t>
      </w:r>
      <w:r w:rsidR="00764087" w:rsidRPr="00AC2F78">
        <w:rPr>
          <w:rFonts w:ascii="Times New Roman" w:hAnsi="Times New Roman"/>
          <w:sz w:val="24"/>
          <w:szCs w:val="24"/>
        </w:rPr>
        <w:t>30 (</w:t>
      </w:r>
      <w:r w:rsidR="00DF71FE" w:rsidRPr="00AC2F78">
        <w:rPr>
          <w:rFonts w:ascii="Times New Roman" w:hAnsi="Times New Roman"/>
          <w:sz w:val="24"/>
          <w:szCs w:val="24"/>
        </w:rPr>
        <w:t>тридцати</w:t>
      </w:r>
      <w:r w:rsidR="00764087" w:rsidRPr="00AC2F78">
        <w:rPr>
          <w:rFonts w:ascii="Times New Roman" w:hAnsi="Times New Roman"/>
          <w:sz w:val="24"/>
          <w:szCs w:val="24"/>
        </w:rPr>
        <w:t>)</w:t>
      </w:r>
      <w:r w:rsidR="00F00DC4" w:rsidRPr="00AC2F78">
        <w:rPr>
          <w:rFonts w:ascii="Times New Roman" w:hAnsi="Times New Roman"/>
          <w:sz w:val="24"/>
          <w:szCs w:val="24"/>
        </w:rPr>
        <w:t xml:space="preserve"> минут</w:t>
      </w:r>
      <w:r w:rsidR="001A253C" w:rsidRPr="00AC2F78">
        <w:rPr>
          <w:rFonts w:ascii="Times New Roman" w:hAnsi="Times New Roman"/>
          <w:sz w:val="24"/>
          <w:szCs w:val="24"/>
        </w:rPr>
        <w:t xml:space="preserve"> </w:t>
      </w:r>
      <w:r w:rsidR="00DF71FE" w:rsidRPr="00AC2F78">
        <w:rPr>
          <w:rFonts w:ascii="Times New Roman" w:hAnsi="Times New Roman"/>
          <w:sz w:val="24"/>
          <w:szCs w:val="24"/>
        </w:rPr>
        <w:t xml:space="preserve">не было </w:t>
      </w:r>
      <w:r w:rsidR="001A253C" w:rsidRPr="00AC2F78">
        <w:rPr>
          <w:rFonts w:ascii="Times New Roman" w:hAnsi="Times New Roman"/>
          <w:sz w:val="24"/>
          <w:szCs w:val="24"/>
        </w:rPr>
        <w:t xml:space="preserve">подано </w:t>
      </w:r>
      <w:r w:rsidR="00DF71FE" w:rsidRPr="00AC2F78">
        <w:rPr>
          <w:rFonts w:ascii="Times New Roman" w:hAnsi="Times New Roman"/>
          <w:sz w:val="24"/>
          <w:szCs w:val="24"/>
        </w:rPr>
        <w:t>ни одно</w:t>
      </w:r>
      <w:r w:rsidR="00C22196" w:rsidRPr="00AC2F78">
        <w:rPr>
          <w:rFonts w:ascii="Times New Roman" w:hAnsi="Times New Roman"/>
          <w:sz w:val="24"/>
          <w:szCs w:val="24"/>
        </w:rPr>
        <w:t>го предложения о цене</w:t>
      </w:r>
      <w:r w:rsidR="00DF71FE" w:rsidRPr="00AC2F78">
        <w:rPr>
          <w:rFonts w:ascii="Times New Roman" w:hAnsi="Times New Roman"/>
          <w:sz w:val="24"/>
          <w:szCs w:val="24"/>
        </w:rPr>
        <w:t>.</w:t>
      </w:r>
    </w:p>
    <w:bookmarkEnd w:id="89"/>
    <w:bookmarkEnd w:id="90"/>
    <w:bookmarkEnd w:id="91"/>
    <w:p w:rsidR="00182AF6" w:rsidRDefault="004C7A2A" w:rsidP="00B0760A">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9.3.4</w:t>
      </w:r>
      <w:r w:rsidR="00FE07C5" w:rsidRPr="00AC2F78">
        <w:rPr>
          <w:rFonts w:ascii="Times New Roman" w:hAnsi="Times New Roman"/>
          <w:sz w:val="24"/>
          <w:szCs w:val="24"/>
        </w:rPr>
        <w:t xml:space="preserve">. </w:t>
      </w:r>
      <w:r w:rsidR="00DF71FE" w:rsidRPr="00AC2F78">
        <w:rPr>
          <w:rFonts w:ascii="Times New Roman" w:hAnsi="Times New Roman"/>
          <w:sz w:val="24"/>
          <w:szCs w:val="24"/>
        </w:rPr>
        <w:t>Победителем</w:t>
      </w:r>
      <w:r w:rsidR="00DF71FE" w:rsidRPr="00FE07C5">
        <w:rPr>
          <w:rFonts w:ascii="Times New Roman" w:hAnsi="Times New Roman"/>
          <w:sz w:val="24"/>
          <w:szCs w:val="24"/>
        </w:rPr>
        <w:t xml:space="preserve"> торгов признается лицо, предложившее наиболее высокую цену за предмет торгов.</w:t>
      </w:r>
      <w:bookmarkStart w:id="92" w:name="OLE_LINK43"/>
      <w:bookmarkStart w:id="93" w:name="OLE_LINK44"/>
      <w:r w:rsidR="00182AF6">
        <w:rPr>
          <w:rFonts w:ascii="Times New Roman" w:hAnsi="Times New Roman"/>
          <w:sz w:val="24"/>
          <w:szCs w:val="24"/>
        </w:rPr>
        <w:br w:type="page"/>
      </w:r>
    </w:p>
    <w:p w:rsidR="005919B7" w:rsidRPr="00143BD1" w:rsidRDefault="005919B7" w:rsidP="00517DE3">
      <w:pPr>
        <w:pStyle w:val="a5"/>
        <w:widowControl w:val="0"/>
        <w:spacing w:after="0" w:line="240" w:lineRule="auto"/>
        <w:ind w:left="-567" w:firstLine="567"/>
        <w:jc w:val="both"/>
        <w:rPr>
          <w:rFonts w:ascii="Times New Roman" w:hAnsi="Times New Roman"/>
          <w:sz w:val="24"/>
          <w:szCs w:val="24"/>
        </w:rPr>
      </w:pPr>
    </w:p>
    <w:p w:rsidR="00182AF6" w:rsidRPr="00F70788" w:rsidRDefault="00182AF6"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94" w:name="OLE_LINK114"/>
      <w:bookmarkStart w:id="95" w:name="OLE_LINK136"/>
      <w:bookmarkStart w:id="96" w:name="OLE_LINK137"/>
      <w:r w:rsidRPr="00F70788">
        <w:rPr>
          <w:rFonts w:ascii="Times New Roman" w:hAnsi="Times New Roman"/>
          <w:i w:val="0"/>
          <w:sz w:val="24"/>
          <w:szCs w:val="24"/>
        </w:rPr>
        <w:t>Оформление результатов торгов</w:t>
      </w:r>
    </w:p>
    <w:bookmarkEnd w:id="92"/>
    <w:bookmarkEnd w:id="93"/>
    <w:bookmarkEnd w:id="94"/>
    <w:p w:rsidR="00DF71FE" w:rsidRPr="00143BD1" w:rsidRDefault="00182AF6" w:rsidP="00182AF6">
      <w:pPr>
        <w:pStyle w:val="a5"/>
        <w:widowControl w:val="0"/>
        <w:tabs>
          <w:tab w:val="left" w:pos="-851"/>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9.4.1. </w:t>
      </w:r>
      <w:bookmarkStart w:id="97" w:name="OLE_LINK180"/>
      <w:bookmarkStart w:id="98" w:name="OLE_LINK181"/>
      <w:bookmarkStart w:id="99" w:name="OLE_LINK182"/>
      <w:r w:rsidR="00DF71FE"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00DF71FE" w:rsidRPr="00143BD1">
        <w:rPr>
          <w:rFonts w:ascii="Times New Roman" w:hAnsi="Times New Roman"/>
          <w:sz w:val="24"/>
          <w:szCs w:val="24"/>
        </w:rPr>
        <w:t>, котор</w:t>
      </w:r>
      <w:r w:rsidR="002A0E2E" w:rsidRPr="00143BD1">
        <w:rPr>
          <w:rFonts w:ascii="Times New Roman" w:hAnsi="Times New Roman"/>
          <w:sz w:val="24"/>
          <w:szCs w:val="24"/>
        </w:rPr>
        <w:t>ый</w:t>
      </w:r>
      <w:r w:rsidR="005D3D1D">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ЭТП формирует и </w:t>
      </w:r>
      <w:r w:rsidR="006B5404">
        <w:rPr>
          <w:rFonts w:ascii="Times New Roman" w:hAnsi="Times New Roman"/>
          <w:sz w:val="24"/>
          <w:szCs w:val="24"/>
        </w:rPr>
        <w:t>подписывает</w:t>
      </w:r>
      <w:r w:rsidR="00DA46D7" w:rsidRPr="00143BD1">
        <w:rPr>
          <w:rFonts w:ascii="Times New Roman" w:hAnsi="Times New Roman"/>
          <w:sz w:val="24"/>
          <w:szCs w:val="24"/>
        </w:rPr>
        <w:t xml:space="preserve"> </w:t>
      </w:r>
      <w:bookmarkStart w:id="100" w:name="OLE_LINK51"/>
      <w:bookmarkStart w:id="101" w:name="OLE_LINK52"/>
      <w:bookmarkStart w:id="102" w:name="OLE_LINK53"/>
      <w:r w:rsidR="0082754D" w:rsidRPr="00143BD1">
        <w:rPr>
          <w:rFonts w:ascii="Times New Roman" w:hAnsi="Times New Roman"/>
          <w:sz w:val="24"/>
          <w:szCs w:val="24"/>
        </w:rPr>
        <w:t>Протокол заседания комиссии об определении победителя т</w:t>
      </w:r>
      <w:r w:rsidR="0082754D" w:rsidRPr="00AC2F78">
        <w:rPr>
          <w:rFonts w:ascii="Times New Roman" w:hAnsi="Times New Roman"/>
          <w:sz w:val="24"/>
          <w:szCs w:val="24"/>
        </w:rPr>
        <w:t>оргов</w:t>
      </w:r>
      <w:bookmarkEnd w:id="100"/>
      <w:bookmarkEnd w:id="101"/>
      <w:bookmarkEnd w:id="102"/>
      <w:r w:rsidR="00DF71FE" w:rsidRPr="00AC2F78">
        <w:rPr>
          <w:rFonts w:ascii="Times New Roman" w:hAnsi="Times New Roman"/>
          <w:sz w:val="24"/>
          <w:szCs w:val="24"/>
        </w:rPr>
        <w:t>.</w:t>
      </w:r>
      <w:r w:rsidR="008C5A64" w:rsidRPr="00AC2F78">
        <w:rPr>
          <w:rFonts w:ascii="Times New Roman" w:hAnsi="Times New Roman"/>
          <w:sz w:val="24"/>
          <w:szCs w:val="24"/>
        </w:rPr>
        <w:t xml:space="preserve"> В протоколе о результатах публичных торгов должны быть указаны все участники торгов, а также предложения о цене, которые они вносили.</w:t>
      </w:r>
    </w:p>
    <w:p w:rsidR="006B5404" w:rsidRDefault="00182AF6" w:rsidP="00182AF6">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9.4.2. </w:t>
      </w:r>
      <w:r w:rsidR="006B5404" w:rsidRPr="006B5404">
        <w:rPr>
          <w:rFonts w:ascii="Times New Roman" w:hAnsi="Times New Roman"/>
          <w:sz w:val="24"/>
          <w:szCs w:val="24"/>
        </w:rPr>
        <w:t xml:space="preserve">После того как Протокол заседания комиссии об определении победителя торгов подписан, Участники торгов получают уведомление </w:t>
      </w:r>
      <w:r w:rsidR="00AD31D6">
        <w:rPr>
          <w:rFonts w:ascii="Times New Roman" w:hAnsi="Times New Roman"/>
          <w:sz w:val="24"/>
          <w:szCs w:val="24"/>
        </w:rPr>
        <w:t>об этом</w:t>
      </w:r>
      <w:r w:rsidR="006B5404" w:rsidRPr="006B5404">
        <w:rPr>
          <w:rFonts w:ascii="Times New Roman" w:hAnsi="Times New Roman"/>
          <w:sz w:val="24"/>
          <w:szCs w:val="24"/>
        </w:rPr>
        <w:t xml:space="preserve">, </w:t>
      </w:r>
      <w:bookmarkStart w:id="103" w:name="OLE_LINK160"/>
      <w:bookmarkStart w:id="104" w:name="OLE_LINK161"/>
      <w:bookmarkStart w:id="105" w:name="OLE_LINK162"/>
      <w:r w:rsidR="006B5404" w:rsidRPr="006B5404">
        <w:rPr>
          <w:rFonts w:ascii="Times New Roman" w:hAnsi="Times New Roman"/>
          <w:sz w:val="24"/>
          <w:szCs w:val="24"/>
        </w:rPr>
        <w:t>а п</w:t>
      </w:r>
      <w:r w:rsidR="00B31CC1" w:rsidRPr="006B5404">
        <w:rPr>
          <w:rFonts w:ascii="Times New Roman" w:hAnsi="Times New Roman"/>
          <w:sz w:val="24"/>
          <w:szCs w:val="24"/>
        </w:rPr>
        <w:t xml:space="preserve">обедителю средствами ЭТП отправляется </w:t>
      </w:r>
      <w:r w:rsidR="006B5404" w:rsidRPr="006B5404">
        <w:rPr>
          <w:rFonts w:ascii="Times New Roman" w:hAnsi="Times New Roman"/>
          <w:sz w:val="24"/>
          <w:szCs w:val="24"/>
        </w:rPr>
        <w:t>у</w:t>
      </w:r>
      <w:r w:rsidR="00B31CC1" w:rsidRPr="006B5404">
        <w:rPr>
          <w:rFonts w:ascii="Times New Roman" w:hAnsi="Times New Roman"/>
          <w:sz w:val="24"/>
          <w:szCs w:val="24"/>
        </w:rPr>
        <w:t xml:space="preserve">ведомление о признании </w:t>
      </w:r>
      <w:r w:rsidR="006B5404" w:rsidRPr="006B5404">
        <w:rPr>
          <w:rFonts w:ascii="Times New Roman" w:hAnsi="Times New Roman"/>
          <w:sz w:val="24"/>
          <w:szCs w:val="24"/>
        </w:rPr>
        <w:t xml:space="preserve">его </w:t>
      </w:r>
      <w:r w:rsidR="00B31CC1" w:rsidRPr="006B5404">
        <w:rPr>
          <w:rFonts w:ascii="Times New Roman" w:hAnsi="Times New Roman"/>
          <w:sz w:val="24"/>
          <w:szCs w:val="24"/>
        </w:rPr>
        <w:t>победителем торгов</w:t>
      </w:r>
      <w:bookmarkEnd w:id="103"/>
      <w:bookmarkEnd w:id="104"/>
      <w:bookmarkEnd w:id="105"/>
      <w:r w:rsidR="00B31CC1" w:rsidRPr="006B5404">
        <w:rPr>
          <w:rFonts w:ascii="Times New Roman" w:hAnsi="Times New Roman"/>
          <w:sz w:val="24"/>
          <w:szCs w:val="24"/>
        </w:rPr>
        <w:t>.</w:t>
      </w:r>
      <w:r w:rsidR="006B5404" w:rsidRPr="006B5404">
        <w:rPr>
          <w:rFonts w:ascii="Times New Roman" w:hAnsi="Times New Roman"/>
          <w:sz w:val="24"/>
          <w:szCs w:val="24"/>
        </w:rPr>
        <w:t xml:space="preserve"> </w:t>
      </w:r>
    </w:p>
    <w:bookmarkEnd w:id="97"/>
    <w:bookmarkEnd w:id="98"/>
    <w:bookmarkEnd w:id="99"/>
    <w:p w:rsidR="006B5404" w:rsidRPr="006B5404" w:rsidRDefault="00182AF6" w:rsidP="00182AF6">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9.4.3. </w:t>
      </w:r>
      <w:r w:rsidR="0082754D" w:rsidRPr="006B5404">
        <w:rPr>
          <w:rFonts w:ascii="Times New Roman" w:hAnsi="Times New Roman"/>
          <w:sz w:val="24"/>
          <w:szCs w:val="24"/>
        </w:rPr>
        <w:t>На основании Протокола заседания комиссии об определении победителя торгов Организатор средствами ЭТП формирует Протокол о результатах торгов</w:t>
      </w:r>
      <w:r w:rsidR="00AC2F78" w:rsidRPr="00AC2F78">
        <w:rPr>
          <w:rFonts w:ascii="Times New Roman" w:hAnsi="Times New Roman"/>
          <w:sz w:val="24"/>
          <w:szCs w:val="24"/>
        </w:rPr>
        <w:t>.</w:t>
      </w:r>
      <w:r w:rsidR="0082754D" w:rsidRPr="006B5404">
        <w:rPr>
          <w:rFonts w:ascii="Times New Roman" w:hAnsi="Times New Roman"/>
          <w:sz w:val="24"/>
          <w:szCs w:val="24"/>
        </w:rPr>
        <w:t xml:space="preserve"> </w:t>
      </w:r>
      <w:bookmarkStart w:id="106" w:name="OLE_LINK48"/>
      <w:r w:rsidR="0082754D" w:rsidRPr="006B5404">
        <w:rPr>
          <w:rFonts w:ascii="Times New Roman" w:hAnsi="Times New Roman"/>
          <w:sz w:val="24"/>
          <w:szCs w:val="24"/>
        </w:rPr>
        <w:t>Протокол о результатах торгов подписывается Организатором и Участником – победителем торгов</w:t>
      </w:r>
      <w:r w:rsidR="009332B2" w:rsidRPr="006B5404">
        <w:rPr>
          <w:rFonts w:ascii="Times New Roman" w:hAnsi="Times New Roman"/>
          <w:sz w:val="24"/>
          <w:szCs w:val="24"/>
        </w:rPr>
        <w:t xml:space="preserve"> в </w:t>
      </w:r>
      <w:r w:rsidR="008A2829" w:rsidRPr="006B5404">
        <w:rPr>
          <w:rFonts w:ascii="Times New Roman" w:hAnsi="Times New Roman"/>
          <w:sz w:val="24"/>
          <w:szCs w:val="24"/>
        </w:rPr>
        <w:t>день проведения аукциона</w:t>
      </w:r>
      <w:bookmarkStart w:id="107" w:name="OLE_LINK49"/>
      <w:bookmarkStart w:id="108" w:name="OLE_LINK50"/>
      <w:bookmarkEnd w:id="106"/>
      <w:r w:rsidR="006B5404" w:rsidRPr="006B5404">
        <w:rPr>
          <w:rFonts w:ascii="Times New Roman" w:hAnsi="Times New Roman"/>
          <w:sz w:val="24"/>
          <w:szCs w:val="24"/>
        </w:rPr>
        <w:t xml:space="preserve">. ЭТП формирует и отправляет каждому из них уведомление о необходимости подписать данный протокол. </w:t>
      </w:r>
    </w:p>
    <w:p w:rsidR="00B9194D" w:rsidRPr="00F72ABE" w:rsidRDefault="00182AF6" w:rsidP="00F72ABE">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9.4.4. </w:t>
      </w:r>
      <w:r w:rsidR="008A2829">
        <w:rPr>
          <w:rFonts w:ascii="Times New Roman" w:hAnsi="Times New Roman"/>
          <w:sz w:val="24"/>
          <w:szCs w:val="24"/>
        </w:rPr>
        <w:t xml:space="preserve">В случае завершения аукциона после 18:00 по московскому времени Организатор может перенести </w:t>
      </w:r>
      <w:r w:rsidR="006B5404">
        <w:rPr>
          <w:rFonts w:ascii="Times New Roman" w:hAnsi="Times New Roman"/>
          <w:sz w:val="24"/>
          <w:szCs w:val="24"/>
        </w:rPr>
        <w:t xml:space="preserve">подведение итогов аукциона </w:t>
      </w:r>
      <w:r w:rsidR="008A2829">
        <w:rPr>
          <w:rFonts w:ascii="Times New Roman" w:hAnsi="Times New Roman"/>
          <w:sz w:val="24"/>
          <w:szCs w:val="24"/>
        </w:rPr>
        <w:t>на следующий день.</w:t>
      </w:r>
    </w:p>
    <w:bookmarkEnd w:id="107"/>
    <w:bookmarkEnd w:id="108"/>
    <w:p w:rsidR="00F72ABE" w:rsidRPr="00F72ABE" w:rsidRDefault="00182AF6" w:rsidP="00F72ABE">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F72ABE">
        <w:rPr>
          <w:rFonts w:ascii="Times New Roman" w:hAnsi="Times New Roman"/>
          <w:sz w:val="24"/>
          <w:szCs w:val="24"/>
        </w:rPr>
        <w:t xml:space="preserve">9.4.5. </w:t>
      </w:r>
      <w:r w:rsidR="00540F6F" w:rsidRPr="00F72ABE">
        <w:rPr>
          <w:rFonts w:ascii="Times New Roman" w:hAnsi="Times New Roman"/>
          <w:sz w:val="24"/>
          <w:szCs w:val="24"/>
        </w:rPr>
        <w:t xml:space="preserve">Договор </w:t>
      </w:r>
      <w:r w:rsidR="00FD7F3E" w:rsidRPr="00F72ABE">
        <w:rPr>
          <w:rFonts w:ascii="Times New Roman" w:hAnsi="Times New Roman"/>
          <w:sz w:val="24"/>
          <w:szCs w:val="24"/>
        </w:rPr>
        <w:t xml:space="preserve">купли-продажи по итогам торгов </w:t>
      </w:r>
      <w:r w:rsidR="00540F6F" w:rsidRPr="00F72ABE">
        <w:rPr>
          <w:rFonts w:ascii="Times New Roman" w:hAnsi="Times New Roman"/>
          <w:sz w:val="24"/>
          <w:szCs w:val="24"/>
        </w:rPr>
        <w:t>заключается</w:t>
      </w:r>
      <w:r w:rsidR="00FD7F3E" w:rsidRPr="00F72ABE">
        <w:rPr>
          <w:rFonts w:ascii="Times New Roman" w:hAnsi="Times New Roman"/>
          <w:sz w:val="24"/>
          <w:szCs w:val="24"/>
        </w:rPr>
        <w:t xml:space="preserve"> в установленные </w:t>
      </w:r>
      <w:r w:rsidR="00A32645" w:rsidRPr="00F72ABE">
        <w:rPr>
          <w:rFonts w:ascii="Times New Roman" w:hAnsi="Times New Roman"/>
          <w:sz w:val="24"/>
          <w:szCs w:val="24"/>
        </w:rPr>
        <w:t xml:space="preserve">законодательством </w:t>
      </w:r>
      <w:r w:rsidR="00FD7F3E" w:rsidRPr="00F72ABE">
        <w:rPr>
          <w:rFonts w:ascii="Times New Roman" w:hAnsi="Times New Roman"/>
          <w:sz w:val="24"/>
          <w:szCs w:val="24"/>
        </w:rPr>
        <w:t xml:space="preserve">сроки </w:t>
      </w:r>
      <w:r w:rsidR="00540F6F" w:rsidRPr="00F72ABE">
        <w:rPr>
          <w:rFonts w:ascii="Times New Roman" w:hAnsi="Times New Roman"/>
          <w:sz w:val="24"/>
          <w:szCs w:val="24"/>
        </w:rPr>
        <w:t>средствами</w:t>
      </w:r>
      <w:r w:rsidR="00B14669" w:rsidRPr="00F72ABE">
        <w:rPr>
          <w:rFonts w:ascii="Times New Roman" w:hAnsi="Times New Roman"/>
          <w:sz w:val="24"/>
          <w:szCs w:val="24"/>
        </w:rPr>
        <w:t xml:space="preserve"> </w:t>
      </w:r>
      <w:r w:rsidR="00540F6F" w:rsidRPr="00F72ABE">
        <w:rPr>
          <w:rFonts w:ascii="Times New Roman" w:hAnsi="Times New Roman"/>
          <w:sz w:val="24"/>
          <w:szCs w:val="24"/>
        </w:rPr>
        <w:t>ЭТП после оплаты имущества</w:t>
      </w:r>
      <w:r w:rsidR="00FD7F3E" w:rsidRPr="00F72ABE">
        <w:rPr>
          <w:rFonts w:ascii="Times New Roman" w:hAnsi="Times New Roman"/>
          <w:sz w:val="24"/>
          <w:szCs w:val="24"/>
        </w:rPr>
        <w:t xml:space="preserve">. </w:t>
      </w:r>
    </w:p>
    <w:p w:rsidR="00F72ABE" w:rsidRPr="00143BD1" w:rsidRDefault="00F72ABE" w:rsidP="00517DE3">
      <w:pPr>
        <w:pStyle w:val="a5"/>
        <w:widowControl w:val="0"/>
        <w:tabs>
          <w:tab w:val="left" w:pos="709"/>
        </w:tabs>
        <w:spacing w:after="0" w:line="240" w:lineRule="auto"/>
        <w:ind w:left="-567" w:firstLine="567"/>
        <w:jc w:val="both"/>
        <w:rPr>
          <w:rFonts w:ascii="Times New Roman" w:hAnsi="Times New Roman"/>
          <w:sz w:val="24"/>
          <w:szCs w:val="24"/>
        </w:rPr>
      </w:pPr>
    </w:p>
    <w:p w:rsidR="00CB4A3B" w:rsidRPr="00AC2F78" w:rsidRDefault="00CB4A3B"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109" w:name="OLE_LINK132"/>
      <w:bookmarkStart w:id="110" w:name="OLE_LINK133"/>
      <w:r w:rsidRPr="00AC2F78">
        <w:rPr>
          <w:rFonts w:ascii="Times New Roman" w:hAnsi="Times New Roman"/>
          <w:i w:val="0"/>
          <w:sz w:val="24"/>
          <w:szCs w:val="24"/>
        </w:rPr>
        <w:t>Признание торгов несостоявшимися</w:t>
      </w:r>
    </w:p>
    <w:p w:rsidR="00F92A06" w:rsidRPr="00AC2F78" w:rsidRDefault="00CB4A3B"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9.5.1. </w:t>
      </w:r>
      <w:bookmarkEnd w:id="67"/>
      <w:bookmarkEnd w:id="68"/>
      <w:bookmarkEnd w:id="86"/>
      <w:bookmarkEnd w:id="87"/>
      <w:bookmarkEnd w:id="95"/>
      <w:bookmarkEnd w:id="96"/>
      <w:bookmarkEnd w:id="109"/>
      <w:bookmarkEnd w:id="110"/>
      <w:r w:rsidR="00F92A06" w:rsidRPr="00AC2F78">
        <w:rPr>
          <w:rFonts w:ascii="Times New Roman" w:hAnsi="Times New Roman"/>
          <w:sz w:val="24"/>
          <w:szCs w:val="24"/>
        </w:rPr>
        <w:t>Организатор торгов объявляет торги несостоявшимися, если:</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 заявки на участие в торгах подали менее двух лиц;</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2) на торги не явились участники торгов либо явился один участник торгов;</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3) из явившихся участников торгов никто не сделал надбавки к начальной цене имущества;</w:t>
      </w:r>
    </w:p>
    <w:p w:rsidR="004304B5" w:rsidRPr="001269FC"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4) лицо, выигравшее торги, в течение пяти дней со дня проведения торгов не оплатило стоимость имущества в полном объеме.</w:t>
      </w:r>
    </w:p>
    <w:p w:rsidR="003135A9" w:rsidRDefault="003135A9"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2368A5" w:rsidRPr="00192E8D" w:rsidRDefault="003D53A8" w:rsidP="002368A5">
      <w:pPr>
        <w:pStyle w:val="3"/>
        <w:spacing w:after="120"/>
        <w:jc w:val="center"/>
        <w:rPr>
          <w:rFonts w:ascii="Times New Roman" w:hAnsi="Times New Roman"/>
          <w:strike/>
          <w:sz w:val="24"/>
          <w:szCs w:val="24"/>
        </w:rPr>
      </w:pPr>
      <w:bookmarkStart w:id="111" w:name="_Toc507453"/>
      <w:bookmarkStart w:id="112" w:name="_Toc301811007"/>
      <w:bookmarkStart w:id="113" w:name="OLE_LINK98"/>
      <w:bookmarkStart w:id="114" w:name="OLE_LINK99"/>
      <w:r w:rsidRPr="002368A5">
        <w:rPr>
          <w:rFonts w:ascii="Times New Roman" w:hAnsi="Times New Roman"/>
          <w:sz w:val="24"/>
          <w:szCs w:val="24"/>
        </w:rPr>
        <w:lastRenderedPageBreak/>
        <w:t xml:space="preserve">10. </w:t>
      </w:r>
      <w:r w:rsidR="002368A5" w:rsidRPr="002368A5">
        <w:rPr>
          <w:rFonts w:ascii="Times New Roman" w:hAnsi="Times New Roman"/>
          <w:sz w:val="24"/>
          <w:szCs w:val="24"/>
        </w:rPr>
        <w:t>Проведение конкурсов и</w:t>
      </w:r>
      <w:r w:rsidR="002368A5">
        <w:rPr>
          <w:rFonts w:ascii="Times New Roman" w:hAnsi="Times New Roman"/>
          <w:sz w:val="24"/>
          <w:szCs w:val="24"/>
        </w:rPr>
        <w:t>ли</w:t>
      </w:r>
      <w:r w:rsidR="002368A5" w:rsidRPr="002368A5">
        <w:rPr>
          <w:rFonts w:ascii="Times New Roman" w:hAnsi="Times New Roman"/>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bookmarkEnd w:id="111"/>
    </w:p>
    <w:bookmarkEnd w:id="112"/>
    <w:bookmarkEnd w:id="113"/>
    <w:bookmarkEnd w:id="114"/>
    <w:p w:rsidR="00E03838" w:rsidRPr="003F76F6" w:rsidRDefault="003D53A8" w:rsidP="003D53A8">
      <w:pPr>
        <w:pStyle w:val="4"/>
        <w:widowControl w:val="0"/>
        <w:spacing w:before="0" w:after="240" w:line="240" w:lineRule="auto"/>
        <w:ind w:left="-567"/>
        <w:jc w:val="center"/>
        <w:rPr>
          <w:rFonts w:ascii="Times New Roman" w:hAnsi="Times New Roman"/>
          <w:i w:val="0"/>
          <w:sz w:val="24"/>
          <w:szCs w:val="24"/>
        </w:rPr>
      </w:pPr>
      <w:r w:rsidRPr="003F76F6">
        <w:rPr>
          <w:rFonts w:ascii="Times New Roman" w:hAnsi="Times New Roman"/>
          <w:i w:val="0"/>
          <w:sz w:val="24"/>
          <w:szCs w:val="24"/>
        </w:rPr>
        <w:t xml:space="preserve">10.1. </w:t>
      </w:r>
      <w:r w:rsidR="009F7E8B">
        <w:rPr>
          <w:rFonts w:ascii="Times New Roman" w:hAnsi="Times New Roman"/>
          <w:i w:val="0"/>
          <w:sz w:val="24"/>
          <w:szCs w:val="24"/>
        </w:rPr>
        <w:t>Введение</w:t>
      </w:r>
    </w:p>
    <w:p w:rsidR="009F7E8B" w:rsidRPr="00AC2F78"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10.1.1. </w:t>
      </w:r>
      <w:r w:rsidR="009F7E8B" w:rsidRPr="00A768C0">
        <w:rPr>
          <w:rFonts w:ascii="Times New Roman" w:hAnsi="Times New Roman"/>
          <w:sz w:val="24"/>
          <w:szCs w:val="24"/>
        </w:rPr>
        <w:t>Проводимые в электронной форме в соответствии с настоящим Регламентом конкурсы являются открытыми по составу участников. Проводимые в электронной форме в соответствии с настоящим Регламентом аукционы являются открытыми по составу участников и форме подачи предложений.</w:t>
      </w:r>
      <w:r w:rsidR="00CC1010">
        <w:rPr>
          <w:rFonts w:ascii="Times New Roman" w:hAnsi="Times New Roman"/>
          <w:sz w:val="24"/>
          <w:szCs w:val="24"/>
        </w:rPr>
        <w:t xml:space="preserve"> </w:t>
      </w:r>
      <w:r w:rsidR="00CC1010" w:rsidRPr="00AC2F78">
        <w:rPr>
          <w:rFonts w:ascii="Times New Roman" w:hAnsi="Times New Roman"/>
          <w:sz w:val="24"/>
          <w:szCs w:val="24"/>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902E97" w:rsidRPr="00AC2F78" w:rsidRDefault="00902E97"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Организатором конкурсов или аукционов в соответствии с действующим законодательством РФ являются:</w:t>
      </w:r>
    </w:p>
    <w:p w:rsidR="00902E97" w:rsidRPr="00AC2F78" w:rsidRDefault="00902E97" w:rsidP="00902E97">
      <w:pPr>
        <w:spacing w:after="0" w:line="240" w:lineRule="auto"/>
        <w:ind w:left="-567" w:firstLine="567"/>
        <w:jc w:val="both"/>
        <w:rPr>
          <w:rFonts w:ascii="Times New Roman" w:hAnsi="Times New Roman"/>
          <w:sz w:val="24"/>
          <w:szCs w:val="24"/>
        </w:rPr>
      </w:pPr>
      <w:proofErr w:type="gramStart"/>
      <w:r w:rsidRPr="00AC2F78">
        <w:rPr>
          <w:rFonts w:ascii="Times New Roman" w:hAnsi="Times New Roman"/>
          <w:sz w:val="24"/>
          <w:szCs w:val="24"/>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части 1 статьи 17.1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w:t>
      </w:r>
      <w:proofErr w:type="gramEnd"/>
      <w:r w:rsidRPr="00AC2F78">
        <w:rPr>
          <w:rFonts w:ascii="Times New Roman" w:hAnsi="Times New Roman"/>
          <w:sz w:val="24"/>
          <w:szCs w:val="24"/>
        </w:rPr>
        <w:t xml:space="preserve"> </w:t>
      </w:r>
      <w:proofErr w:type="gramStart"/>
      <w:r w:rsidRPr="00AC2F78">
        <w:rPr>
          <w:rFonts w:ascii="Times New Roman" w:hAnsi="Times New Roman"/>
          <w:sz w:val="24"/>
          <w:szCs w:val="24"/>
        </w:rPr>
        <w:t>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w:t>
      </w:r>
      <w:proofErr w:type="gramEnd"/>
      <w:r w:rsidRPr="00AC2F78">
        <w:rPr>
          <w:rFonts w:ascii="Times New Roman" w:hAnsi="Times New Roman"/>
          <w:sz w:val="24"/>
          <w:szCs w:val="24"/>
        </w:rPr>
        <w:t xml:space="preserve">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902E97" w:rsidRPr="00AC2F78" w:rsidRDefault="00902E97" w:rsidP="00902E97">
      <w:pPr>
        <w:spacing w:after="0" w:line="240" w:lineRule="auto"/>
        <w:ind w:left="-567" w:firstLine="567"/>
        <w:jc w:val="both"/>
        <w:rPr>
          <w:rFonts w:ascii="Times New Roman" w:hAnsi="Times New Roman"/>
          <w:sz w:val="24"/>
          <w:szCs w:val="24"/>
        </w:rPr>
      </w:pPr>
      <w:proofErr w:type="gramStart"/>
      <w:r w:rsidRPr="00AC2F78">
        <w:rPr>
          <w:rFonts w:ascii="Times New Roman" w:hAnsi="Times New Roman"/>
          <w:sz w:val="24"/>
          <w:szCs w:val="24"/>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w:t>
      </w:r>
      <w:proofErr w:type="gramEnd"/>
      <w:r w:rsidRPr="00AC2F78">
        <w:rPr>
          <w:rFonts w:ascii="Times New Roman" w:hAnsi="Times New Roman"/>
          <w:sz w:val="24"/>
          <w:szCs w:val="24"/>
        </w:rPr>
        <w:t xml:space="preserve"> лицо, обладающее правами владения и (или) пользования в отношении государственного или муниципального имущества.</w:t>
      </w:r>
    </w:p>
    <w:p w:rsidR="00F927F9" w:rsidRPr="00AC2F78" w:rsidRDefault="00F927F9"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Организатор конкурса или аукциона вправе привлечь на основе договора юридическое лицо (специализированную организацию)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D407A4" w:rsidRPr="00AC2F78"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10.1.2. </w:t>
      </w:r>
      <w:r w:rsidR="00DF71FE" w:rsidRPr="00AC2F78">
        <w:rPr>
          <w:rFonts w:ascii="Times New Roman" w:hAnsi="Times New Roman"/>
          <w:sz w:val="24"/>
          <w:szCs w:val="24"/>
        </w:rPr>
        <w:t xml:space="preserve">Для проведения </w:t>
      </w:r>
      <w:r w:rsidR="000B35F0" w:rsidRPr="00AC2F78">
        <w:rPr>
          <w:rFonts w:ascii="Times New Roman" w:hAnsi="Times New Roman"/>
          <w:sz w:val="24"/>
          <w:szCs w:val="24"/>
        </w:rPr>
        <w:t xml:space="preserve">торгов </w:t>
      </w:r>
      <w:r w:rsidR="00DF71FE" w:rsidRPr="00AC2F78">
        <w:rPr>
          <w:rFonts w:ascii="Times New Roman" w:hAnsi="Times New Roman"/>
          <w:sz w:val="24"/>
          <w:szCs w:val="24"/>
        </w:rPr>
        <w:t>Организатор подает Оператору</w:t>
      </w:r>
      <w:r w:rsidR="00006157" w:rsidRPr="00AC2F78">
        <w:rPr>
          <w:rFonts w:ascii="Times New Roman" w:hAnsi="Times New Roman"/>
          <w:sz w:val="24"/>
          <w:szCs w:val="24"/>
        </w:rPr>
        <w:t xml:space="preserve"> с использованием закрытой части Э</w:t>
      </w:r>
      <w:r w:rsidR="0072500A" w:rsidRPr="00AC2F78">
        <w:rPr>
          <w:rFonts w:ascii="Times New Roman" w:hAnsi="Times New Roman"/>
          <w:sz w:val="24"/>
          <w:szCs w:val="24"/>
        </w:rPr>
        <w:t>Т</w:t>
      </w:r>
      <w:r w:rsidR="00006157" w:rsidRPr="00AC2F78">
        <w:rPr>
          <w:rFonts w:ascii="Times New Roman" w:hAnsi="Times New Roman"/>
          <w:sz w:val="24"/>
          <w:szCs w:val="24"/>
        </w:rPr>
        <w:t>П</w:t>
      </w:r>
      <w:r w:rsidR="00DF71FE" w:rsidRPr="00AC2F78">
        <w:rPr>
          <w:rFonts w:ascii="Times New Roman" w:hAnsi="Times New Roman"/>
          <w:sz w:val="24"/>
          <w:szCs w:val="24"/>
        </w:rPr>
        <w:t xml:space="preserve"> Заявку на </w:t>
      </w:r>
      <w:r w:rsidR="000B35F0" w:rsidRPr="00AC2F78">
        <w:rPr>
          <w:rFonts w:ascii="Times New Roman" w:hAnsi="Times New Roman"/>
          <w:sz w:val="24"/>
          <w:szCs w:val="24"/>
        </w:rPr>
        <w:t>проведение</w:t>
      </w:r>
      <w:r w:rsidR="00DF71FE" w:rsidRPr="00AC2F78">
        <w:rPr>
          <w:rFonts w:ascii="Times New Roman" w:hAnsi="Times New Roman"/>
          <w:sz w:val="24"/>
          <w:szCs w:val="24"/>
        </w:rPr>
        <w:t xml:space="preserve"> торгов. </w:t>
      </w:r>
    </w:p>
    <w:p w:rsidR="00C22D72" w:rsidRPr="00AC2F78" w:rsidRDefault="00DF71FE" w:rsidP="00700326">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В Заявке</w:t>
      </w:r>
      <w:r w:rsidR="00EB527D" w:rsidRPr="00AC2F78">
        <w:rPr>
          <w:rFonts w:ascii="Times New Roman" w:hAnsi="Times New Roman"/>
          <w:sz w:val="24"/>
          <w:szCs w:val="24"/>
        </w:rPr>
        <w:t xml:space="preserve"> </w:t>
      </w:r>
      <w:r w:rsidR="003C1E63" w:rsidRPr="00AC2F78">
        <w:rPr>
          <w:rFonts w:ascii="Times New Roman" w:hAnsi="Times New Roman"/>
          <w:sz w:val="24"/>
          <w:szCs w:val="24"/>
        </w:rPr>
        <w:t>на проведение</w:t>
      </w:r>
      <w:r w:rsidR="00EB527D" w:rsidRPr="00AC2F78">
        <w:rPr>
          <w:rFonts w:ascii="Times New Roman" w:hAnsi="Times New Roman"/>
          <w:sz w:val="24"/>
          <w:szCs w:val="24"/>
        </w:rPr>
        <w:t xml:space="preserve"> торгов</w:t>
      </w:r>
      <w:r w:rsidR="00887E36" w:rsidRPr="00AC2F78">
        <w:rPr>
          <w:rFonts w:ascii="Times New Roman" w:hAnsi="Times New Roman"/>
          <w:sz w:val="24"/>
          <w:szCs w:val="24"/>
        </w:rPr>
        <w:t xml:space="preserve"> </w:t>
      </w:r>
      <w:r w:rsidRPr="00AC2F78">
        <w:rPr>
          <w:rFonts w:ascii="Times New Roman" w:hAnsi="Times New Roman"/>
          <w:sz w:val="24"/>
          <w:szCs w:val="24"/>
        </w:rPr>
        <w:t>Организатор указывает</w:t>
      </w:r>
      <w:r w:rsidR="00700326" w:rsidRPr="00AC2F78">
        <w:rPr>
          <w:rFonts w:ascii="Times New Roman" w:hAnsi="Times New Roman"/>
          <w:sz w:val="24"/>
          <w:szCs w:val="24"/>
        </w:rPr>
        <w:t xml:space="preserve"> следующие сведения:</w:t>
      </w:r>
    </w:p>
    <w:p w:rsidR="00D407A4" w:rsidRPr="00A768C0"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 наименование, место нахождения,</w:t>
      </w:r>
      <w:r w:rsidR="00887E36" w:rsidRPr="00AC2F78">
        <w:rPr>
          <w:rFonts w:ascii="Times New Roman" w:hAnsi="Times New Roman"/>
          <w:sz w:val="24"/>
          <w:szCs w:val="24"/>
        </w:rPr>
        <w:t xml:space="preserve"> </w:t>
      </w:r>
      <w:r w:rsidR="00C22D72" w:rsidRPr="00AC2F78">
        <w:rPr>
          <w:rFonts w:ascii="Times New Roman" w:hAnsi="Times New Roman"/>
          <w:sz w:val="24"/>
          <w:szCs w:val="24"/>
        </w:rPr>
        <w:t xml:space="preserve">почтовый адрес, </w:t>
      </w:r>
      <w:r w:rsidRPr="00AC2F78">
        <w:rPr>
          <w:rFonts w:ascii="Times New Roman" w:hAnsi="Times New Roman"/>
          <w:sz w:val="24"/>
          <w:szCs w:val="24"/>
        </w:rPr>
        <w:t xml:space="preserve">адрес электронной почты и номер контактного телефона Организатора </w:t>
      </w:r>
      <w:r w:rsidR="003C1E63" w:rsidRPr="00AC2F78">
        <w:rPr>
          <w:rFonts w:ascii="Times New Roman" w:hAnsi="Times New Roman"/>
          <w:sz w:val="24"/>
          <w:szCs w:val="24"/>
        </w:rPr>
        <w:t>торгов</w:t>
      </w:r>
      <w:r w:rsidRPr="00AC2F78">
        <w:rPr>
          <w:rFonts w:ascii="Times New Roman" w:hAnsi="Times New Roman"/>
          <w:sz w:val="24"/>
          <w:szCs w:val="24"/>
        </w:rPr>
        <w:t>;</w:t>
      </w:r>
    </w:p>
    <w:p w:rsidR="00D407A4" w:rsidRPr="00A768C0" w:rsidRDefault="00D407A4"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lastRenderedPageBreak/>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7A4" w:rsidRPr="00AC2F78" w:rsidRDefault="00D407A4"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3) целевое назначение </w:t>
      </w:r>
      <w:r w:rsidR="003C1E63" w:rsidRPr="00A768C0">
        <w:rPr>
          <w:rFonts w:ascii="Times New Roman" w:hAnsi="Times New Roman"/>
          <w:sz w:val="24"/>
          <w:szCs w:val="24"/>
        </w:rPr>
        <w:t xml:space="preserve">государственного или муниципального </w:t>
      </w:r>
      <w:r w:rsidRPr="00A768C0">
        <w:rPr>
          <w:rFonts w:ascii="Times New Roman" w:hAnsi="Times New Roman"/>
          <w:sz w:val="24"/>
          <w:szCs w:val="24"/>
        </w:rPr>
        <w:t xml:space="preserve">имущества, права на которое </w:t>
      </w:r>
      <w:r w:rsidRPr="00AC2F78">
        <w:rPr>
          <w:rFonts w:ascii="Times New Roman" w:hAnsi="Times New Roman"/>
          <w:sz w:val="24"/>
          <w:szCs w:val="24"/>
        </w:rPr>
        <w:t>передаются по договору;</w:t>
      </w:r>
    </w:p>
    <w:p w:rsidR="00D407A4" w:rsidRPr="00AC2F78" w:rsidRDefault="00D407A4" w:rsidP="00A768C0">
      <w:pPr>
        <w:spacing w:after="0" w:line="240" w:lineRule="auto"/>
        <w:ind w:left="-567" w:firstLine="567"/>
        <w:jc w:val="both"/>
        <w:rPr>
          <w:rFonts w:ascii="Times New Roman" w:hAnsi="Times New Roman"/>
          <w:sz w:val="24"/>
          <w:szCs w:val="24"/>
        </w:rPr>
      </w:pPr>
      <w:proofErr w:type="gramStart"/>
      <w:r w:rsidRPr="00AC2F78">
        <w:rPr>
          <w:rFonts w:ascii="Times New Roman" w:hAnsi="Times New Roman"/>
          <w:sz w:val="24"/>
          <w:szCs w:val="24"/>
        </w:rPr>
        <w:t xml:space="preserve">4) </w:t>
      </w:r>
      <w:r w:rsidR="00C22D72" w:rsidRPr="00AC2F78">
        <w:rPr>
          <w:rFonts w:ascii="Times New Roman" w:hAnsi="Times New Roman"/>
          <w:sz w:val="24"/>
          <w:szCs w:val="24"/>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rsidR="00C22D72" w:rsidRPr="00AC2F78">
        <w:rPr>
          <w:rFonts w:ascii="Times New Roman" w:hAnsi="Times New Roman"/>
          <w:sz w:val="24"/>
          <w:szCs w:val="24"/>
        </w:rPr>
        <w:t xml:space="preserve"> заключения договора аренды в отношении объектов теплоснабжения, водоснабжения и (или) водоотведения;</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5) срок действия договора;</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6) </w:t>
      </w:r>
      <w:r w:rsidR="00B129E5" w:rsidRPr="00AC2F78">
        <w:rPr>
          <w:rFonts w:ascii="Times New Roman" w:hAnsi="Times New Roman"/>
          <w:sz w:val="24"/>
          <w:szCs w:val="24"/>
        </w:rPr>
        <w:t xml:space="preserve">документация о торгах или </w:t>
      </w:r>
      <w:r w:rsidR="00533B74" w:rsidRPr="00AC2F78">
        <w:rPr>
          <w:rFonts w:ascii="Times New Roman" w:hAnsi="Times New Roman"/>
          <w:sz w:val="24"/>
          <w:szCs w:val="24"/>
        </w:rPr>
        <w:t>электронный адрес сайта в сети Интернет</w:t>
      </w:r>
      <w:r w:rsidRPr="00AC2F78">
        <w:rPr>
          <w:rFonts w:ascii="Times New Roman" w:hAnsi="Times New Roman"/>
          <w:sz w:val="24"/>
          <w:szCs w:val="24"/>
        </w:rPr>
        <w:t xml:space="preserve">, на котором размещена документация </w:t>
      </w:r>
      <w:r w:rsidR="003C1E63" w:rsidRPr="00AC2F78">
        <w:rPr>
          <w:rFonts w:ascii="Times New Roman" w:hAnsi="Times New Roman"/>
          <w:sz w:val="24"/>
          <w:szCs w:val="24"/>
        </w:rPr>
        <w:t>о торгах (конкурсная документация, документация об аукционе)</w:t>
      </w:r>
      <w:r w:rsidR="00C22D72" w:rsidRPr="00AC2F78">
        <w:rPr>
          <w:rFonts w:ascii="Times New Roman" w:hAnsi="Times New Roman"/>
          <w:sz w:val="24"/>
          <w:szCs w:val="24"/>
        </w:rPr>
        <w:t>;</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7) требование о внесении задатка, а также размер задатка, в случае если в документации предусмотрено требование </w:t>
      </w:r>
      <w:r w:rsidR="001A2FA0" w:rsidRPr="00AC2F78">
        <w:rPr>
          <w:rFonts w:ascii="Times New Roman" w:hAnsi="Times New Roman"/>
          <w:sz w:val="24"/>
          <w:szCs w:val="24"/>
        </w:rPr>
        <w:t>внесения</w:t>
      </w:r>
      <w:r w:rsidRPr="00AC2F78">
        <w:rPr>
          <w:rFonts w:ascii="Times New Roman" w:hAnsi="Times New Roman"/>
          <w:sz w:val="24"/>
          <w:szCs w:val="24"/>
        </w:rPr>
        <w:t xml:space="preserve"> задатка;</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8)</w:t>
      </w:r>
      <w:r w:rsidR="003C1E63" w:rsidRPr="00AC2F78">
        <w:rPr>
          <w:rFonts w:ascii="Times New Roman" w:hAnsi="Times New Roman"/>
          <w:sz w:val="24"/>
          <w:szCs w:val="24"/>
        </w:rPr>
        <w:t xml:space="preserve"> </w:t>
      </w:r>
      <w:r w:rsidR="00DF71FE" w:rsidRPr="00AC2F78">
        <w:rPr>
          <w:rFonts w:ascii="Times New Roman" w:hAnsi="Times New Roman"/>
          <w:sz w:val="24"/>
          <w:szCs w:val="24"/>
        </w:rPr>
        <w:t>дату и время начала</w:t>
      </w:r>
      <w:r w:rsidRPr="00AC2F78">
        <w:rPr>
          <w:rFonts w:ascii="Times New Roman" w:hAnsi="Times New Roman"/>
          <w:sz w:val="24"/>
          <w:szCs w:val="24"/>
        </w:rPr>
        <w:t xml:space="preserve"> и окончания срока</w:t>
      </w:r>
      <w:r w:rsidR="00DF71FE" w:rsidRPr="00AC2F78">
        <w:rPr>
          <w:rFonts w:ascii="Times New Roman" w:hAnsi="Times New Roman"/>
          <w:sz w:val="24"/>
          <w:szCs w:val="24"/>
        </w:rPr>
        <w:t xml:space="preserve"> подачи заявок на участие</w:t>
      </w:r>
      <w:r w:rsidRPr="00AC2F78">
        <w:rPr>
          <w:rFonts w:ascii="Times New Roman" w:hAnsi="Times New Roman"/>
          <w:sz w:val="24"/>
          <w:szCs w:val="24"/>
        </w:rPr>
        <w:t>;</w:t>
      </w:r>
    </w:p>
    <w:p w:rsidR="0078141B" w:rsidRPr="00AC2F78" w:rsidRDefault="004E671B"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w:t>
      </w:r>
      <w:r w:rsidR="00D407A4" w:rsidRPr="00AC2F78">
        <w:rPr>
          <w:rFonts w:ascii="Times New Roman" w:hAnsi="Times New Roman"/>
          <w:sz w:val="24"/>
          <w:szCs w:val="24"/>
        </w:rPr>
        <w:t>)</w:t>
      </w:r>
      <w:r w:rsidR="003C1E63" w:rsidRPr="00AC2F78">
        <w:rPr>
          <w:rFonts w:ascii="Times New Roman" w:hAnsi="Times New Roman"/>
          <w:sz w:val="24"/>
          <w:szCs w:val="24"/>
        </w:rPr>
        <w:t xml:space="preserve"> </w:t>
      </w:r>
      <w:r w:rsidR="00DF71FE" w:rsidRPr="00AC2F78">
        <w:rPr>
          <w:rFonts w:ascii="Times New Roman" w:hAnsi="Times New Roman"/>
          <w:sz w:val="24"/>
          <w:szCs w:val="24"/>
        </w:rPr>
        <w:t xml:space="preserve">дату и время </w:t>
      </w:r>
      <w:r w:rsidR="0078141B" w:rsidRPr="00AC2F78">
        <w:rPr>
          <w:rFonts w:ascii="Times New Roman" w:hAnsi="Times New Roman"/>
          <w:sz w:val="24"/>
          <w:szCs w:val="24"/>
        </w:rPr>
        <w:t>рассмотрения</w:t>
      </w:r>
      <w:r w:rsidR="00DF71FE" w:rsidRPr="00AC2F78">
        <w:rPr>
          <w:rFonts w:ascii="Times New Roman" w:hAnsi="Times New Roman"/>
          <w:sz w:val="24"/>
          <w:szCs w:val="24"/>
        </w:rPr>
        <w:t xml:space="preserve"> заявок на участие в торгах</w:t>
      </w:r>
      <w:r w:rsidR="0078141B" w:rsidRPr="00AC2F78">
        <w:rPr>
          <w:rFonts w:ascii="Times New Roman" w:hAnsi="Times New Roman"/>
          <w:sz w:val="24"/>
          <w:szCs w:val="24"/>
        </w:rPr>
        <w:t>;</w:t>
      </w:r>
    </w:p>
    <w:p w:rsidR="00C22D72" w:rsidRPr="00AC2F78" w:rsidRDefault="005F373C" w:rsidP="00C22D72">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10</w:t>
      </w:r>
      <w:r w:rsidR="0078141B" w:rsidRPr="00AC2F78">
        <w:rPr>
          <w:rFonts w:ascii="Times New Roman" w:hAnsi="Times New Roman"/>
          <w:sz w:val="24"/>
          <w:szCs w:val="24"/>
        </w:rPr>
        <w:t xml:space="preserve">) </w:t>
      </w:r>
      <w:r w:rsidR="00DF71FE" w:rsidRPr="00AC2F78">
        <w:rPr>
          <w:rFonts w:ascii="Times New Roman" w:hAnsi="Times New Roman"/>
          <w:sz w:val="24"/>
          <w:szCs w:val="24"/>
        </w:rPr>
        <w:t xml:space="preserve">дату </w:t>
      </w:r>
      <w:r w:rsidR="003C1E63" w:rsidRPr="00AC2F78">
        <w:rPr>
          <w:rFonts w:ascii="Times New Roman" w:hAnsi="Times New Roman"/>
          <w:sz w:val="24"/>
          <w:szCs w:val="24"/>
        </w:rPr>
        <w:t>(</w:t>
      </w:r>
      <w:r w:rsidR="00DF71FE" w:rsidRPr="00AC2F78">
        <w:rPr>
          <w:rFonts w:ascii="Times New Roman" w:hAnsi="Times New Roman"/>
          <w:sz w:val="24"/>
          <w:szCs w:val="24"/>
        </w:rPr>
        <w:t>и время</w:t>
      </w:r>
      <w:r w:rsidR="003C1E63" w:rsidRPr="00AC2F78">
        <w:rPr>
          <w:rFonts w:ascii="Times New Roman" w:hAnsi="Times New Roman"/>
          <w:sz w:val="24"/>
          <w:szCs w:val="24"/>
        </w:rPr>
        <w:t>)</w:t>
      </w:r>
      <w:r w:rsidR="00DF71FE" w:rsidRPr="00AC2F78">
        <w:rPr>
          <w:rFonts w:ascii="Times New Roman" w:hAnsi="Times New Roman"/>
          <w:sz w:val="24"/>
          <w:szCs w:val="24"/>
        </w:rPr>
        <w:t xml:space="preserve"> </w:t>
      </w:r>
      <w:r w:rsidR="0078141B" w:rsidRPr="00AC2F78">
        <w:rPr>
          <w:rFonts w:ascii="Times New Roman" w:hAnsi="Times New Roman"/>
          <w:sz w:val="24"/>
          <w:szCs w:val="24"/>
        </w:rPr>
        <w:t xml:space="preserve">проведения </w:t>
      </w:r>
      <w:r w:rsidR="003C1E63" w:rsidRPr="00AC2F78">
        <w:rPr>
          <w:rFonts w:ascii="Times New Roman" w:hAnsi="Times New Roman"/>
          <w:sz w:val="24"/>
          <w:szCs w:val="24"/>
        </w:rPr>
        <w:t>торгов</w:t>
      </w:r>
      <w:r w:rsidR="00C22D72" w:rsidRPr="00AC2F78">
        <w:rPr>
          <w:rFonts w:ascii="Times New Roman" w:hAnsi="Times New Roman"/>
          <w:sz w:val="24"/>
          <w:szCs w:val="24"/>
        </w:rPr>
        <w:t>;</w:t>
      </w:r>
    </w:p>
    <w:p w:rsidR="00C22D72" w:rsidRPr="00AC2F78" w:rsidRDefault="00C22D72" w:rsidP="00C22D72">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11) срок, в течение которого организатор вправе отказаться от проведения торгов;</w:t>
      </w:r>
    </w:p>
    <w:p w:rsidR="0078141B" w:rsidRPr="00A768C0"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10.1.3. </w:t>
      </w:r>
      <w:r w:rsidR="009A1F49" w:rsidRPr="00AC2F78">
        <w:rPr>
          <w:rFonts w:ascii="Times New Roman" w:hAnsi="Times New Roman"/>
          <w:sz w:val="24"/>
          <w:szCs w:val="24"/>
        </w:rPr>
        <w:t>Организатор</w:t>
      </w:r>
      <w:r w:rsidR="000E563D" w:rsidRPr="00AC2F78">
        <w:rPr>
          <w:rFonts w:ascii="Times New Roman" w:hAnsi="Times New Roman"/>
          <w:sz w:val="24"/>
          <w:szCs w:val="24"/>
        </w:rPr>
        <w:t xml:space="preserve"> торгов</w:t>
      </w:r>
      <w:r w:rsidR="009A1F49" w:rsidRPr="00AC2F78">
        <w:rPr>
          <w:rFonts w:ascii="Times New Roman" w:hAnsi="Times New Roman"/>
          <w:sz w:val="24"/>
          <w:szCs w:val="24"/>
        </w:rPr>
        <w:t xml:space="preserve"> по желанию может приложить к заявке на проведение торгов</w:t>
      </w:r>
      <w:r w:rsidR="00887E36" w:rsidRPr="00AC2F78">
        <w:rPr>
          <w:rFonts w:ascii="Times New Roman" w:hAnsi="Times New Roman"/>
          <w:sz w:val="24"/>
          <w:szCs w:val="24"/>
        </w:rPr>
        <w:t xml:space="preserve"> </w:t>
      </w:r>
      <w:r w:rsidR="009A1F49" w:rsidRPr="00AC2F78">
        <w:rPr>
          <w:rFonts w:ascii="Times New Roman" w:hAnsi="Times New Roman"/>
          <w:sz w:val="24"/>
          <w:szCs w:val="24"/>
        </w:rPr>
        <w:t>соответствующее законодательству извещение о проведении торгов, составленное по</w:t>
      </w:r>
      <w:r w:rsidR="009A1F49" w:rsidRPr="00A768C0">
        <w:rPr>
          <w:rFonts w:ascii="Times New Roman" w:hAnsi="Times New Roman"/>
          <w:sz w:val="24"/>
          <w:szCs w:val="24"/>
        </w:rPr>
        <w:t xml:space="preserve"> форме организатора, либо</w:t>
      </w:r>
      <w:r w:rsidR="00887E36" w:rsidRPr="00A768C0">
        <w:rPr>
          <w:rFonts w:ascii="Times New Roman" w:hAnsi="Times New Roman"/>
          <w:sz w:val="24"/>
          <w:szCs w:val="24"/>
        </w:rPr>
        <w:t xml:space="preserve"> </w:t>
      </w:r>
      <w:r w:rsidR="009A1F49" w:rsidRPr="00A768C0">
        <w:rPr>
          <w:rFonts w:ascii="Times New Roman" w:hAnsi="Times New Roman"/>
          <w:sz w:val="24"/>
          <w:szCs w:val="24"/>
        </w:rPr>
        <w:t>извещение формируется средствами ЭТП после утверждения Оператором заявки на проведение торгов</w:t>
      </w:r>
      <w:r w:rsidR="0078141B" w:rsidRPr="00A768C0">
        <w:rPr>
          <w:rFonts w:ascii="Times New Roman" w:hAnsi="Times New Roman"/>
          <w:sz w:val="24"/>
          <w:szCs w:val="24"/>
        </w:rPr>
        <w:t>.</w:t>
      </w:r>
    </w:p>
    <w:p w:rsidR="009A1F49" w:rsidRPr="00A768C0" w:rsidRDefault="009A1F49"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Организатор</w:t>
      </w:r>
      <w:r w:rsidR="000E563D" w:rsidRPr="00A768C0">
        <w:rPr>
          <w:rFonts w:ascii="Times New Roman" w:hAnsi="Times New Roman"/>
          <w:sz w:val="24"/>
          <w:szCs w:val="24"/>
        </w:rPr>
        <w:t xml:space="preserve"> торгов</w:t>
      </w:r>
      <w:r w:rsidRPr="00A768C0">
        <w:rPr>
          <w:rFonts w:ascii="Times New Roman" w:hAnsi="Times New Roman"/>
          <w:sz w:val="24"/>
          <w:szCs w:val="24"/>
        </w:rPr>
        <w:t xml:space="preserve"> прикладывает к заявке на проведение торгов проект договора, заключаемого по итогам торгов. </w:t>
      </w:r>
    </w:p>
    <w:p w:rsidR="00DF71FE" w:rsidRPr="00AC2F78" w:rsidRDefault="00E6006C" w:rsidP="00A768C0">
      <w:pPr>
        <w:spacing w:after="0" w:line="240" w:lineRule="auto"/>
        <w:ind w:left="-567" w:firstLine="567"/>
        <w:jc w:val="both"/>
        <w:rPr>
          <w:rFonts w:ascii="Times New Roman" w:hAnsi="Times New Roman"/>
          <w:sz w:val="24"/>
          <w:szCs w:val="24"/>
        </w:rPr>
      </w:pPr>
      <w:bookmarkStart w:id="115" w:name="OLE_LINK208"/>
      <w:bookmarkStart w:id="116" w:name="OLE_LINK209"/>
      <w:r w:rsidRPr="00A768C0">
        <w:rPr>
          <w:rFonts w:ascii="Times New Roman" w:hAnsi="Times New Roman"/>
          <w:sz w:val="24"/>
          <w:szCs w:val="24"/>
        </w:rPr>
        <w:t>Заявка</w:t>
      </w:r>
      <w:r w:rsidR="0078141B" w:rsidRPr="00A768C0">
        <w:rPr>
          <w:rFonts w:ascii="Times New Roman" w:hAnsi="Times New Roman"/>
          <w:sz w:val="24"/>
          <w:szCs w:val="24"/>
        </w:rPr>
        <w:t xml:space="preserve"> на </w:t>
      </w:r>
      <w:r w:rsidR="003C1E63" w:rsidRPr="00AC2F78">
        <w:rPr>
          <w:rFonts w:ascii="Times New Roman" w:hAnsi="Times New Roman"/>
          <w:sz w:val="24"/>
          <w:szCs w:val="24"/>
        </w:rPr>
        <w:t>проведение</w:t>
      </w:r>
      <w:r w:rsidR="0078141B" w:rsidRPr="00AC2F78">
        <w:rPr>
          <w:rFonts w:ascii="Times New Roman" w:hAnsi="Times New Roman"/>
          <w:sz w:val="24"/>
          <w:szCs w:val="24"/>
        </w:rPr>
        <w:t xml:space="preserve"> торгов и прилагаемые к ней документы</w:t>
      </w:r>
      <w:r w:rsidR="00887E36" w:rsidRPr="00AC2F78">
        <w:rPr>
          <w:rFonts w:ascii="Times New Roman" w:hAnsi="Times New Roman"/>
          <w:sz w:val="24"/>
          <w:szCs w:val="24"/>
        </w:rPr>
        <w:t xml:space="preserve"> </w:t>
      </w:r>
      <w:r w:rsidRPr="00AC2F78">
        <w:rPr>
          <w:rFonts w:ascii="Times New Roman" w:hAnsi="Times New Roman"/>
          <w:sz w:val="24"/>
          <w:szCs w:val="24"/>
        </w:rPr>
        <w:t>подписывается Организатор</w:t>
      </w:r>
      <w:r w:rsidR="0078141B" w:rsidRPr="00AC2F78">
        <w:rPr>
          <w:rFonts w:ascii="Times New Roman" w:hAnsi="Times New Roman"/>
          <w:sz w:val="24"/>
          <w:szCs w:val="24"/>
        </w:rPr>
        <w:t>ом</w:t>
      </w:r>
      <w:r w:rsidRPr="00AC2F78">
        <w:rPr>
          <w:rFonts w:ascii="Times New Roman" w:hAnsi="Times New Roman"/>
          <w:sz w:val="24"/>
          <w:szCs w:val="24"/>
        </w:rPr>
        <w:t xml:space="preserve"> торгов с использованием ЭП</w:t>
      </w:r>
      <w:r w:rsidR="00DF71FE" w:rsidRPr="00AC2F78">
        <w:rPr>
          <w:rFonts w:ascii="Times New Roman" w:hAnsi="Times New Roman"/>
          <w:sz w:val="24"/>
          <w:szCs w:val="24"/>
        </w:rPr>
        <w:t xml:space="preserve">. </w:t>
      </w:r>
    </w:p>
    <w:bookmarkEnd w:id="115"/>
    <w:bookmarkEnd w:id="116"/>
    <w:p w:rsidR="00225932" w:rsidRPr="00AC2F78"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10.1.4. </w:t>
      </w:r>
      <w:r w:rsidR="00225932" w:rsidRPr="00AC2F78">
        <w:rPr>
          <w:rFonts w:ascii="Times New Roman" w:hAnsi="Times New Roman"/>
          <w:sz w:val="24"/>
          <w:szCs w:val="24"/>
        </w:rPr>
        <w:t xml:space="preserve">В случае если Извещение было приложено Организатором торгов к заявке на проведение торгов, и </w:t>
      </w:r>
      <w:r w:rsidR="00445F72" w:rsidRPr="00AC2F78">
        <w:rPr>
          <w:rFonts w:ascii="Times New Roman" w:hAnsi="Times New Roman"/>
          <w:sz w:val="24"/>
          <w:szCs w:val="24"/>
        </w:rPr>
        <w:t>Служба поддержки</w:t>
      </w:r>
      <w:r w:rsidR="00225932" w:rsidRPr="00AC2F78">
        <w:rPr>
          <w:rFonts w:ascii="Times New Roman" w:hAnsi="Times New Roman"/>
          <w:sz w:val="24"/>
          <w:szCs w:val="24"/>
        </w:rPr>
        <w:t xml:space="preserve"> утверждает заявку на проведение торгов, карточка торгов становится доступной в открытой части ЭТП.</w:t>
      </w:r>
    </w:p>
    <w:p w:rsidR="00225932" w:rsidRPr="00AC2F78" w:rsidRDefault="00225932"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В случае если Извещение было сформировано средствами ЭТП, и </w:t>
      </w:r>
      <w:r w:rsidR="00445F72" w:rsidRPr="00AC2F78">
        <w:rPr>
          <w:rFonts w:ascii="Times New Roman" w:hAnsi="Times New Roman"/>
          <w:sz w:val="24"/>
          <w:szCs w:val="24"/>
        </w:rPr>
        <w:t>Служба поддержки</w:t>
      </w:r>
      <w:r w:rsidRPr="00AC2F78">
        <w:rPr>
          <w:rFonts w:ascii="Times New Roman" w:hAnsi="Times New Roman"/>
          <w:sz w:val="24"/>
          <w:szCs w:val="24"/>
        </w:rPr>
        <w:t xml:space="preserve"> утверждает заявку на проведение торгов, карточка торгов становится доступной в открытой части ЭТП только после подписания Извещения Организатором торгов.</w:t>
      </w:r>
    </w:p>
    <w:p w:rsidR="00BB108E" w:rsidRPr="00AC2F78" w:rsidRDefault="00C45C4E"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Подобное размещение не заменяет </w:t>
      </w:r>
      <w:r w:rsidR="00D73588" w:rsidRPr="00AC2F78">
        <w:rPr>
          <w:rFonts w:ascii="Times New Roman" w:hAnsi="Times New Roman"/>
          <w:sz w:val="24"/>
          <w:szCs w:val="24"/>
        </w:rPr>
        <w:t xml:space="preserve">обязательного </w:t>
      </w:r>
      <w:r w:rsidRPr="00AC2F78">
        <w:rPr>
          <w:rFonts w:ascii="Times New Roman" w:hAnsi="Times New Roman"/>
          <w:sz w:val="24"/>
          <w:szCs w:val="24"/>
        </w:rPr>
        <w:t>размещени</w:t>
      </w:r>
      <w:r w:rsidR="00D73588" w:rsidRPr="00AC2F78">
        <w:rPr>
          <w:rFonts w:ascii="Times New Roman" w:hAnsi="Times New Roman"/>
          <w:sz w:val="24"/>
          <w:szCs w:val="24"/>
        </w:rPr>
        <w:t>я</w:t>
      </w:r>
      <w:r w:rsidR="000549B1" w:rsidRPr="00AC2F78">
        <w:rPr>
          <w:rFonts w:ascii="Times New Roman" w:hAnsi="Times New Roman"/>
          <w:sz w:val="24"/>
          <w:szCs w:val="24"/>
        </w:rPr>
        <w:t xml:space="preserve"> (публикации)</w:t>
      </w:r>
      <w:r w:rsidR="00225932" w:rsidRPr="00AC2F78">
        <w:rPr>
          <w:rFonts w:ascii="Times New Roman" w:hAnsi="Times New Roman"/>
          <w:sz w:val="24"/>
          <w:szCs w:val="24"/>
        </w:rPr>
        <w:t xml:space="preserve"> </w:t>
      </w:r>
      <w:r w:rsidR="00BB108E" w:rsidRPr="00AC2F78">
        <w:rPr>
          <w:rFonts w:ascii="Times New Roman" w:hAnsi="Times New Roman"/>
          <w:sz w:val="24"/>
          <w:szCs w:val="24"/>
        </w:rPr>
        <w:t>извещени</w:t>
      </w:r>
      <w:r w:rsidRPr="00AC2F78">
        <w:rPr>
          <w:rFonts w:ascii="Times New Roman" w:hAnsi="Times New Roman"/>
          <w:sz w:val="24"/>
          <w:szCs w:val="24"/>
        </w:rPr>
        <w:t>я</w:t>
      </w:r>
      <w:r w:rsidR="00BB108E" w:rsidRPr="00AC2F78">
        <w:rPr>
          <w:rFonts w:ascii="Times New Roman" w:hAnsi="Times New Roman"/>
          <w:sz w:val="24"/>
          <w:szCs w:val="24"/>
        </w:rPr>
        <w:t xml:space="preserve"> о проведении торгов</w:t>
      </w:r>
      <w:r w:rsidR="00887E36" w:rsidRPr="00AC2F78">
        <w:rPr>
          <w:rFonts w:ascii="Times New Roman" w:hAnsi="Times New Roman"/>
          <w:sz w:val="24"/>
          <w:szCs w:val="24"/>
        </w:rPr>
        <w:t xml:space="preserve"> </w:t>
      </w:r>
      <w:r w:rsidR="00BB108E" w:rsidRPr="00AC2F78">
        <w:rPr>
          <w:rFonts w:ascii="Times New Roman" w:hAnsi="Times New Roman"/>
          <w:sz w:val="24"/>
          <w:szCs w:val="24"/>
        </w:rPr>
        <w:t xml:space="preserve">в установленном законодательством порядке. </w:t>
      </w:r>
    </w:p>
    <w:p w:rsidR="00DF71FE" w:rsidRPr="00A768C0"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10.1.5. </w:t>
      </w:r>
      <w:r w:rsidR="00307C91" w:rsidRPr="00AC2F78">
        <w:rPr>
          <w:rFonts w:ascii="Times New Roman" w:hAnsi="Times New Roman"/>
          <w:sz w:val="24"/>
          <w:szCs w:val="24"/>
        </w:rPr>
        <w:t>Размещение И</w:t>
      </w:r>
      <w:r w:rsidR="00DF71FE" w:rsidRPr="00AC2F78">
        <w:rPr>
          <w:rFonts w:ascii="Times New Roman" w:hAnsi="Times New Roman"/>
          <w:sz w:val="24"/>
          <w:szCs w:val="24"/>
        </w:rPr>
        <w:t>звещения о проведен</w:t>
      </w:r>
      <w:proofErr w:type="gramStart"/>
      <w:r w:rsidR="00DF71FE" w:rsidRPr="00AC2F78">
        <w:rPr>
          <w:rFonts w:ascii="Times New Roman" w:hAnsi="Times New Roman"/>
          <w:sz w:val="24"/>
          <w:szCs w:val="24"/>
        </w:rPr>
        <w:t>ии ау</w:t>
      </w:r>
      <w:proofErr w:type="gramEnd"/>
      <w:r w:rsidR="00DF71FE" w:rsidRPr="00AC2F78">
        <w:rPr>
          <w:rFonts w:ascii="Times New Roman" w:hAnsi="Times New Roman"/>
          <w:sz w:val="24"/>
          <w:szCs w:val="24"/>
        </w:rPr>
        <w:t>кциона и документации об аукционе</w:t>
      </w:r>
      <w:r w:rsidR="00307C91" w:rsidRPr="00A768C0">
        <w:rPr>
          <w:rFonts w:ascii="Times New Roman" w:hAnsi="Times New Roman"/>
          <w:sz w:val="24"/>
          <w:szCs w:val="24"/>
        </w:rPr>
        <w:t xml:space="preserve"> в открытой части Э</w:t>
      </w:r>
      <w:r w:rsidR="0072500A" w:rsidRPr="00A768C0">
        <w:rPr>
          <w:rFonts w:ascii="Times New Roman" w:hAnsi="Times New Roman"/>
          <w:sz w:val="24"/>
          <w:szCs w:val="24"/>
        </w:rPr>
        <w:t>Т</w:t>
      </w:r>
      <w:r w:rsidR="00307C91" w:rsidRPr="00A768C0">
        <w:rPr>
          <w:rFonts w:ascii="Times New Roman" w:hAnsi="Times New Roman"/>
          <w:sz w:val="24"/>
          <w:szCs w:val="24"/>
        </w:rPr>
        <w:t>П</w:t>
      </w:r>
      <w:r w:rsidR="00DF71FE" w:rsidRPr="00A768C0">
        <w:rPr>
          <w:rFonts w:ascii="Times New Roman" w:hAnsi="Times New Roman"/>
          <w:sz w:val="24"/>
          <w:szCs w:val="24"/>
        </w:rPr>
        <w:t xml:space="preserve"> осуществляется Организатором торгов не менее чем за </w:t>
      </w:r>
      <w:r w:rsidR="00F9053E" w:rsidRPr="00A768C0">
        <w:rPr>
          <w:rFonts w:ascii="Times New Roman" w:hAnsi="Times New Roman"/>
          <w:sz w:val="24"/>
          <w:szCs w:val="24"/>
        </w:rPr>
        <w:t xml:space="preserve">20 </w:t>
      </w:r>
      <w:r w:rsidR="00307C91" w:rsidRPr="00A768C0">
        <w:rPr>
          <w:rFonts w:ascii="Times New Roman" w:hAnsi="Times New Roman"/>
          <w:sz w:val="24"/>
          <w:szCs w:val="24"/>
        </w:rPr>
        <w:t>(</w:t>
      </w:r>
      <w:r w:rsidR="004D2D68" w:rsidRPr="00A768C0">
        <w:rPr>
          <w:rFonts w:ascii="Times New Roman" w:hAnsi="Times New Roman"/>
          <w:sz w:val="24"/>
          <w:szCs w:val="24"/>
        </w:rPr>
        <w:t>двадцать</w:t>
      </w:r>
      <w:r w:rsidR="00307C91" w:rsidRPr="00A768C0">
        <w:rPr>
          <w:rFonts w:ascii="Times New Roman" w:hAnsi="Times New Roman"/>
          <w:sz w:val="24"/>
          <w:szCs w:val="24"/>
        </w:rPr>
        <w:t>)</w:t>
      </w:r>
      <w:r w:rsidR="00F9053E" w:rsidRPr="00A768C0">
        <w:rPr>
          <w:rFonts w:ascii="Times New Roman" w:hAnsi="Times New Roman"/>
          <w:sz w:val="24"/>
          <w:szCs w:val="24"/>
        </w:rPr>
        <w:t xml:space="preserve"> </w:t>
      </w:r>
      <w:r w:rsidR="00DF71FE" w:rsidRPr="00A768C0">
        <w:rPr>
          <w:rFonts w:ascii="Times New Roman" w:hAnsi="Times New Roman"/>
          <w:sz w:val="24"/>
          <w:szCs w:val="24"/>
        </w:rPr>
        <w:t>дней до</w:t>
      </w:r>
      <w:r w:rsidR="00307C91" w:rsidRPr="00A768C0">
        <w:rPr>
          <w:rFonts w:ascii="Times New Roman" w:hAnsi="Times New Roman"/>
          <w:sz w:val="24"/>
          <w:szCs w:val="24"/>
        </w:rPr>
        <w:t xml:space="preserve"> даты</w:t>
      </w:r>
      <w:r w:rsidR="00DF71FE" w:rsidRPr="00A768C0">
        <w:rPr>
          <w:rFonts w:ascii="Times New Roman" w:hAnsi="Times New Roman"/>
          <w:sz w:val="24"/>
          <w:szCs w:val="24"/>
        </w:rPr>
        <w:t xml:space="preserve"> окончания подачи заявок на участие в аукционе. </w:t>
      </w:r>
    </w:p>
    <w:p w:rsidR="009F7E8B"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10.1.6. </w:t>
      </w:r>
      <w:r w:rsidR="009F7E8B" w:rsidRPr="00A768C0">
        <w:rPr>
          <w:rFonts w:ascii="Times New Roman" w:hAnsi="Times New Roman"/>
          <w:sz w:val="24"/>
          <w:szCs w:val="24"/>
        </w:rPr>
        <w:t xml:space="preserve">Размещение Извещения о проведении конкурса и конкурсной документации в открытой части ЭТП осуществляется Организатором торгов не менее чем за 30 (тридцать) дней до даты окончания подачи заявок на участие в конкурсе. </w:t>
      </w:r>
    </w:p>
    <w:p w:rsidR="00DF71FE"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10.1.7. </w:t>
      </w:r>
      <w:r w:rsidR="00DF71FE" w:rsidRPr="00A768C0">
        <w:rPr>
          <w:rFonts w:ascii="Times New Roman" w:hAnsi="Times New Roman"/>
          <w:sz w:val="24"/>
          <w:szCs w:val="24"/>
        </w:rPr>
        <w:t xml:space="preserve">Организатор имеет право вносить изменения в документацию об аукционе и </w:t>
      </w:r>
      <w:proofErr w:type="gramStart"/>
      <w:r w:rsidR="00DF71FE" w:rsidRPr="00A768C0">
        <w:rPr>
          <w:rFonts w:ascii="Times New Roman" w:hAnsi="Times New Roman"/>
          <w:sz w:val="24"/>
          <w:szCs w:val="24"/>
        </w:rPr>
        <w:t>Извещение</w:t>
      </w:r>
      <w:proofErr w:type="gramEnd"/>
      <w:r w:rsidR="00DF71FE" w:rsidRPr="00A768C0">
        <w:rPr>
          <w:rFonts w:ascii="Times New Roman" w:hAnsi="Times New Roman"/>
          <w:sz w:val="24"/>
          <w:szCs w:val="24"/>
        </w:rPr>
        <w:t xml:space="preserve"> о проведении </w:t>
      </w:r>
      <w:r w:rsidR="00307C91" w:rsidRPr="00A768C0">
        <w:rPr>
          <w:rFonts w:ascii="Times New Roman" w:hAnsi="Times New Roman"/>
          <w:sz w:val="24"/>
          <w:szCs w:val="24"/>
        </w:rPr>
        <w:t>аукциона</w:t>
      </w:r>
      <w:r w:rsidR="00DF71FE" w:rsidRPr="00A768C0">
        <w:rPr>
          <w:rFonts w:ascii="Times New Roman" w:hAnsi="Times New Roman"/>
          <w:sz w:val="24"/>
          <w:szCs w:val="24"/>
        </w:rPr>
        <w:t xml:space="preserve"> не позднее </w:t>
      </w:r>
      <w:r w:rsidR="00E6006C" w:rsidRPr="00A768C0">
        <w:rPr>
          <w:rFonts w:ascii="Times New Roman" w:hAnsi="Times New Roman"/>
          <w:sz w:val="24"/>
          <w:szCs w:val="24"/>
        </w:rPr>
        <w:t>5 (</w:t>
      </w:r>
      <w:r w:rsidR="00DF71FE" w:rsidRPr="00A768C0">
        <w:rPr>
          <w:rFonts w:ascii="Times New Roman" w:hAnsi="Times New Roman"/>
          <w:sz w:val="24"/>
          <w:szCs w:val="24"/>
        </w:rPr>
        <w:t>пяти</w:t>
      </w:r>
      <w:r w:rsidR="00E6006C" w:rsidRPr="00A768C0">
        <w:rPr>
          <w:rFonts w:ascii="Times New Roman" w:hAnsi="Times New Roman"/>
          <w:sz w:val="24"/>
          <w:szCs w:val="24"/>
        </w:rPr>
        <w:t>)</w:t>
      </w:r>
      <w:r w:rsidR="00DF71FE" w:rsidRPr="00A768C0">
        <w:rPr>
          <w:rFonts w:ascii="Times New Roman" w:hAnsi="Times New Roman"/>
          <w:sz w:val="24"/>
          <w:szCs w:val="24"/>
        </w:rPr>
        <w:t xml:space="preserve"> календарных дней до даты окончания подачи заявок</w:t>
      </w:r>
      <w:r w:rsidR="00307C91" w:rsidRPr="00A768C0">
        <w:rPr>
          <w:rFonts w:ascii="Times New Roman" w:hAnsi="Times New Roman"/>
          <w:sz w:val="24"/>
          <w:szCs w:val="24"/>
        </w:rPr>
        <w:t xml:space="preserve"> на участие в аукционе</w:t>
      </w:r>
      <w:r w:rsidR="00DF71FE" w:rsidRPr="00A768C0">
        <w:rPr>
          <w:rFonts w:ascii="Times New Roman" w:hAnsi="Times New Roman"/>
          <w:sz w:val="24"/>
          <w:szCs w:val="24"/>
        </w:rPr>
        <w:t>.</w:t>
      </w:r>
    </w:p>
    <w:p w:rsidR="00307C91" w:rsidRPr="00A768C0" w:rsidRDefault="00307C91"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Изменение предмета аукциона не допускается.</w:t>
      </w:r>
    </w:p>
    <w:p w:rsidR="00307C91" w:rsidRPr="00A768C0" w:rsidRDefault="00307C91"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При </w:t>
      </w:r>
      <w:r w:rsidR="00D73588" w:rsidRPr="00A768C0">
        <w:rPr>
          <w:rFonts w:ascii="Times New Roman" w:hAnsi="Times New Roman"/>
          <w:sz w:val="24"/>
          <w:szCs w:val="24"/>
        </w:rPr>
        <w:t>изменении извещения</w:t>
      </w:r>
      <w:r w:rsidRPr="00A768C0">
        <w:rPr>
          <w:rFonts w:ascii="Times New Roman" w:hAnsi="Times New Roman"/>
          <w:sz w:val="24"/>
          <w:szCs w:val="24"/>
        </w:rPr>
        <w:t xml:space="preserve"> срок подачи заявок на участие в аукционе должен быть продлен таким образом, чтобы </w:t>
      </w:r>
      <w:proofErr w:type="gramStart"/>
      <w:r w:rsidRPr="00A768C0">
        <w:rPr>
          <w:rFonts w:ascii="Times New Roman" w:hAnsi="Times New Roman"/>
          <w:sz w:val="24"/>
          <w:szCs w:val="24"/>
        </w:rPr>
        <w:t>с даты размещения</w:t>
      </w:r>
      <w:proofErr w:type="gramEnd"/>
      <w:r w:rsidRPr="00A768C0">
        <w:rPr>
          <w:rFonts w:ascii="Times New Roman" w:hAnsi="Times New Roman"/>
          <w:sz w:val="24"/>
          <w:szCs w:val="24"/>
        </w:rPr>
        <w:t xml:space="preserve"> в открытой части Э</w:t>
      </w:r>
      <w:r w:rsidR="0072500A" w:rsidRPr="00A768C0">
        <w:rPr>
          <w:rFonts w:ascii="Times New Roman" w:hAnsi="Times New Roman"/>
          <w:sz w:val="24"/>
          <w:szCs w:val="24"/>
        </w:rPr>
        <w:t>Т</w:t>
      </w:r>
      <w:r w:rsidRPr="00A768C0">
        <w:rPr>
          <w:rFonts w:ascii="Times New Roman" w:hAnsi="Times New Roman"/>
          <w:sz w:val="24"/>
          <w:szCs w:val="24"/>
        </w:rPr>
        <w:t>П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rsidR="009F7E8B"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10.1.8. </w:t>
      </w:r>
      <w:r w:rsidR="009F7E8B" w:rsidRPr="00A768C0">
        <w:rPr>
          <w:rFonts w:ascii="Times New Roman" w:hAnsi="Times New Roman"/>
          <w:sz w:val="24"/>
          <w:szCs w:val="24"/>
        </w:rPr>
        <w:t>Организатор имеет право вносить изменения в конкурсную документацию и Извещение о проведен</w:t>
      </w:r>
      <w:proofErr w:type="gramStart"/>
      <w:r w:rsidR="009F7E8B" w:rsidRPr="00A768C0">
        <w:rPr>
          <w:rFonts w:ascii="Times New Roman" w:hAnsi="Times New Roman"/>
          <w:sz w:val="24"/>
          <w:szCs w:val="24"/>
        </w:rPr>
        <w:t>ии ау</w:t>
      </w:r>
      <w:proofErr w:type="gramEnd"/>
      <w:r w:rsidR="009F7E8B" w:rsidRPr="00A768C0">
        <w:rPr>
          <w:rFonts w:ascii="Times New Roman" w:hAnsi="Times New Roman"/>
          <w:sz w:val="24"/>
          <w:szCs w:val="24"/>
        </w:rPr>
        <w:t>кциона не позднее 5 (пяти) календарных дней до даты окончания подачи заявок на участие в аукционе.</w:t>
      </w:r>
    </w:p>
    <w:p w:rsidR="009F7E8B" w:rsidRPr="00A768C0" w:rsidRDefault="009F7E8B"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Изменение предмета аукциона не допускается.</w:t>
      </w:r>
    </w:p>
    <w:p w:rsidR="009F7E8B" w:rsidRPr="00A768C0" w:rsidRDefault="009F7E8B"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При изменении извещения срок подачи заявок на участие в конкурсе должен быть продлен таким образом, чтобы </w:t>
      </w:r>
      <w:proofErr w:type="gramStart"/>
      <w:r w:rsidRPr="00A768C0">
        <w:rPr>
          <w:rFonts w:ascii="Times New Roman" w:hAnsi="Times New Roman"/>
          <w:sz w:val="24"/>
          <w:szCs w:val="24"/>
        </w:rPr>
        <w:t>с даты размещения</w:t>
      </w:r>
      <w:proofErr w:type="gramEnd"/>
      <w:r w:rsidRPr="00A768C0">
        <w:rPr>
          <w:rFonts w:ascii="Times New Roman" w:hAnsi="Times New Roman"/>
          <w:sz w:val="24"/>
          <w:szCs w:val="24"/>
        </w:rPr>
        <w:t xml:space="preserve"> в открытой части ЭТП изменений, внесенных в конкурсную документацию, до даты окончания срока подачи заявок на участие в конкурсе он составлял не менее </w:t>
      </w:r>
      <w:r w:rsidR="00225932" w:rsidRPr="00A768C0">
        <w:rPr>
          <w:rFonts w:ascii="Times New Roman" w:hAnsi="Times New Roman"/>
          <w:sz w:val="24"/>
          <w:szCs w:val="24"/>
        </w:rPr>
        <w:t>20</w:t>
      </w:r>
      <w:r w:rsidRPr="00A768C0">
        <w:rPr>
          <w:rFonts w:ascii="Times New Roman" w:hAnsi="Times New Roman"/>
          <w:sz w:val="24"/>
          <w:szCs w:val="24"/>
        </w:rPr>
        <w:t xml:space="preserve"> (</w:t>
      </w:r>
      <w:r w:rsidR="00225932" w:rsidRPr="00A768C0">
        <w:rPr>
          <w:rFonts w:ascii="Times New Roman" w:hAnsi="Times New Roman"/>
          <w:sz w:val="24"/>
          <w:szCs w:val="24"/>
        </w:rPr>
        <w:t>двадцати</w:t>
      </w:r>
      <w:r w:rsidRPr="00A768C0">
        <w:rPr>
          <w:rFonts w:ascii="Times New Roman" w:hAnsi="Times New Roman"/>
          <w:sz w:val="24"/>
          <w:szCs w:val="24"/>
        </w:rPr>
        <w:t>) календарных дней.</w:t>
      </w:r>
    </w:p>
    <w:p w:rsidR="009F7E8B" w:rsidRPr="00143BD1" w:rsidRDefault="009F7E8B" w:rsidP="00517DE3">
      <w:pPr>
        <w:pStyle w:val="a5"/>
        <w:widowControl w:val="0"/>
        <w:spacing w:after="0" w:line="240" w:lineRule="auto"/>
        <w:ind w:left="-567" w:firstLine="567"/>
        <w:jc w:val="both"/>
        <w:rPr>
          <w:rFonts w:ascii="Times New Roman" w:hAnsi="Times New Roman"/>
          <w:sz w:val="24"/>
          <w:szCs w:val="24"/>
        </w:rPr>
      </w:pPr>
    </w:p>
    <w:p w:rsidR="00AA78C5" w:rsidRPr="00197822" w:rsidRDefault="002D51C6" w:rsidP="005318DB">
      <w:pPr>
        <w:pStyle w:val="a5"/>
        <w:widowControl w:val="0"/>
        <w:spacing w:after="240" w:line="240" w:lineRule="auto"/>
        <w:ind w:left="-567"/>
        <w:jc w:val="center"/>
        <w:rPr>
          <w:rFonts w:ascii="Times New Roman" w:hAnsi="Times New Roman"/>
          <w:sz w:val="24"/>
          <w:szCs w:val="24"/>
        </w:rPr>
      </w:pPr>
      <w:r w:rsidRPr="00197822">
        <w:rPr>
          <w:rFonts w:ascii="Times New Roman" w:hAnsi="Times New Roman"/>
          <w:b/>
          <w:bCs/>
          <w:iCs/>
          <w:color w:val="4F81BD"/>
          <w:sz w:val="24"/>
          <w:szCs w:val="24"/>
          <w:lang w:eastAsia="ru-RU"/>
        </w:rPr>
        <w:t xml:space="preserve">10.2. </w:t>
      </w:r>
      <w:r w:rsidR="00AA78C5" w:rsidRPr="00197822">
        <w:rPr>
          <w:rFonts w:ascii="Times New Roman" w:hAnsi="Times New Roman"/>
          <w:b/>
          <w:bCs/>
          <w:iCs/>
          <w:color w:val="4F81BD"/>
          <w:sz w:val="24"/>
          <w:szCs w:val="24"/>
          <w:lang w:eastAsia="ru-RU"/>
        </w:rPr>
        <w:t>Порядок подачи заявок на участие в аукционе</w:t>
      </w:r>
    </w:p>
    <w:p w:rsidR="00337919"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 xml:space="preserve">.2.1.Заявка на участие в аукционе подается заинтересованным лицом (далее – Заявитель) </w:t>
      </w:r>
      <w:r w:rsidR="000549B1" w:rsidRPr="00197822">
        <w:rPr>
          <w:rFonts w:ascii="Times New Roman" w:hAnsi="Times New Roman"/>
          <w:sz w:val="24"/>
          <w:szCs w:val="24"/>
        </w:rPr>
        <w:t>с использованием закрытой части</w:t>
      </w:r>
      <w:r w:rsidR="00AA78C5" w:rsidRPr="00197822">
        <w:rPr>
          <w:rFonts w:ascii="Times New Roman" w:hAnsi="Times New Roman"/>
          <w:sz w:val="24"/>
          <w:szCs w:val="24"/>
        </w:rPr>
        <w:t xml:space="preserve"> Э</w:t>
      </w:r>
      <w:r w:rsidR="0072500A" w:rsidRPr="00197822">
        <w:rPr>
          <w:rFonts w:ascii="Times New Roman" w:hAnsi="Times New Roman"/>
          <w:sz w:val="24"/>
          <w:szCs w:val="24"/>
        </w:rPr>
        <w:t>Т</w:t>
      </w:r>
      <w:r w:rsidR="00AA78C5" w:rsidRPr="00197822">
        <w:rPr>
          <w:rFonts w:ascii="Times New Roman" w:hAnsi="Times New Roman"/>
          <w:sz w:val="24"/>
          <w:szCs w:val="24"/>
        </w:rPr>
        <w:t>П в срок и по форме, которые установлены документацией об аукционе.</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.2.2. При получении Заявки на участие в аукционе О</w:t>
      </w:r>
      <w:r w:rsidR="00AA7709" w:rsidRPr="00197822">
        <w:rPr>
          <w:rFonts w:ascii="Times New Roman" w:hAnsi="Times New Roman"/>
          <w:sz w:val="24"/>
          <w:szCs w:val="24"/>
        </w:rPr>
        <w:t xml:space="preserve">ператор </w:t>
      </w:r>
      <w:r w:rsidR="00BF45DC" w:rsidRPr="00197822">
        <w:rPr>
          <w:rFonts w:ascii="Times New Roman" w:hAnsi="Times New Roman"/>
          <w:sz w:val="24"/>
          <w:szCs w:val="24"/>
        </w:rPr>
        <w:t xml:space="preserve">регистрирует ее средствами ЭТП и </w:t>
      </w:r>
      <w:r w:rsidR="00AA7709" w:rsidRPr="00197822">
        <w:rPr>
          <w:rFonts w:ascii="Times New Roman" w:hAnsi="Times New Roman"/>
          <w:sz w:val="24"/>
          <w:szCs w:val="24"/>
        </w:rPr>
        <w:t>в форме электронного документа</w:t>
      </w:r>
      <w:r w:rsidR="00AA78C5" w:rsidRPr="00197822">
        <w:rPr>
          <w:rFonts w:ascii="Times New Roman" w:hAnsi="Times New Roman"/>
          <w:sz w:val="24"/>
          <w:szCs w:val="24"/>
        </w:rPr>
        <w:t xml:space="preserve"> подтверждает ее получение в течение 1 (одного) рабочего дня </w:t>
      </w:r>
      <w:proofErr w:type="gramStart"/>
      <w:r w:rsidR="00AA78C5" w:rsidRPr="00197822">
        <w:rPr>
          <w:rFonts w:ascii="Times New Roman" w:hAnsi="Times New Roman"/>
          <w:sz w:val="24"/>
          <w:szCs w:val="24"/>
        </w:rPr>
        <w:t>с даты получения</w:t>
      </w:r>
      <w:proofErr w:type="gramEnd"/>
      <w:r w:rsidR="00AA78C5" w:rsidRPr="00197822">
        <w:rPr>
          <w:rFonts w:ascii="Times New Roman" w:hAnsi="Times New Roman"/>
          <w:sz w:val="24"/>
          <w:szCs w:val="24"/>
        </w:rPr>
        <w:t>.</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.2.3. Заявитель вправе подать только одну Заявку на участие в аукционе в отно</w:t>
      </w:r>
      <w:r w:rsidR="00A70F3E" w:rsidRPr="00197822">
        <w:rPr>
          <w:rFonts w:ascii="Times New Roman" w:hAnsi="Times New Roman"/>
          <w:sz w:val="24"/>
          <w:szCs w:val="24"/>
        </w:rPr>
        <w:t>шении предмета аукциона</w:t>
      </w:r>
      <w:r w:rsidR="00AA78C5" w:rsidRPr="00197822">
        <w:rPr>
          <w:rFonts w:ascii="Times New Roman" w:hAnsi="Times New Roman"/>
          <w:sz w:val="24"/>
          <w:szCs w:val="24"/>
        </w:rPr>
        <w:t>.</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 xml:space="preserve">.2.4. Прием Заявок на участие в аукционе прекращается </w:t>
      </w:r>
      <w:proofErr w:type="gramStart"/>
      <w:r w:rsidR="00AA78C5" w:rsidRPr="00197822">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00AA78C5" w:rsidRPr="00197822">
        <w:rPr>
          <w:rFonts w:ascii="Times New Roman" w:hAnsi="Times New Roman"/>
          <w:sz w:val="24"/>
          <w:szCs w:val="24"/>
        </w:rPr>
        <w:t xml:space="preserve"> непосредственно перед началом рассмотрения Заявок.</w:t>
      </w:r>
    </w:p>
    <w:p w:rsidR="00AA7709"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709" w:rsidRPr="00197822">
        <w:rPr>
          <w:rFonts w:ascii="Times New Roman" w:hAnsi="Times New Roman"/>
          <w:sz w:val="24"/>
          <w:szCs w:val="24"/>
        </w:rPr>
        <w:t>.2.</w:t>
      </w:r>
      <w:r w:rsidR="00BF45DC" w:rsidRPr="00197822">
        <w:rPr>
          <w:rFonts w:ascii="Times New Roman" w:hAnsi="Times New Roman"/>
          <w:sz w:val="24"/>
          <w:szCs w:val="24"/>
        </w:rPr>
        <w:t>5</w:t>
      </w:r>
      <w:r w:rsidR="00AA7709" w:rsidRPr="00197822">
        <w:rPr>
          <w:rFonts w:ascii="Times New Roman" w:hAnsi="Times New Roman"/>
          <w:sz w:val="24"/>
          <w:szCs w:val="24"/>
        </w:rPr>
        <w:t xml:space="preserve">. </w:t>
      </w:r>
      <w:r w:rsidR="00AA78C5" w:rsidRPr="00197822">
        <w:rPr>
          <w:rFonts w:ascii="Times New Roman" w:hAnsi="Times New Roman"/>
          <w:sz w:val="24"/>
          <w:szCs w:val="24"/>
        </w:rPr>
        <w:t>Полученные после окончания установленного срока прием</w:t>
      </w:r>
      <w:r w:rsidR="00AA7709" w:rsidRPr="00197822">
        <w:rPr>
          <w:rFonts w:ascii="Times New Roman" w:hAnsi="Times New Roman"/>
          <w:sz w:val="24"/>
          <w:szCs w:val="24"/>
        </w:rPr>
        <w:t>а заявок на участие в аукционе З</w:t>
      </w:r>
      <w:r w:rsidR="00AA78C5" w:rsidRPr="00197822">
        <w:rPr>
          <w:rFonts w:ascii="Times New Roman" w:hAnsi="Times New Roman"/>
          <w:sz w:val="24"/>
          <w:szCs w:val="24"/>
        </w:rPr>
        <w:t>аявки не рассматриваются</w:t>
      </w:r>
      <w:r w:rsidR="00AA7709" w:rsidRPr="00197822">
        <w:rPr>
          <w:rFonts w:ascii="Times New Roman" w:hAnsi="Times New Roman"/>
          <w:sz w:val="24"/>
          <w:szCs w:val="24"/>
        </w:rPr>
        <w:t>, о чем Заявителю направляется соответствующее уведомление в форме электронного документа.</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BF45DC" w:rsidRPr="00197822">
        <w:rPr>
          <w:rFonts w:ascii="Times New Roman" w:hAnsi="Times New Roman"/>
          <w:sz w:val="24"/>
          <w:szCs w:val="24"/>
        </w:rPr>
        <w:t>.2.6</w:t>
      </w:r>
      <w:r w:rsidR="00AA7709" w:rsidRPr="00197822">
        <w:rPr>
          <w:rFonts w:ascii="Times New Roman" w:hAnsi="Times New Roman"/>
          <w:sz w:val="24"/>
          <w:szCs w:val="24"/>
        </w:rPr>
        <w:t>. Заявитель вправе отозвать З</w:t>
      </w:r>
      <w:r w:rsidR="00AA78C5" w:rsidRPr="00197822">
        <w:rPr>
          <w:rFonts w:ascii="Times New Roman" w:hAnsi="Times New Roman"/>
          <w:sz w:val="24"/>
          <w:szCs w:val="24"/>
        </w:rPr>
        <w:t>аявку в любое время до установленных даты и времени начала рассмотрения заявок на участие в аукционе.</w:t>
      </w:r>
    </w:p>
    <w:p w:rsidR="00AA78C5"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BF45DC" w:rsidRPr="00197822">
        <w:rPr>
          <w:rFonts w:ascii="Times New Roman" w:hAnsi="Times New Roman"/>
          <w:sz w:val="24"/>
          <w:szCs w:val="24"/>
        </w:rPr>
        <w:t>.2.7</w:t>
      </w:r>
      <w:r w:rsidR="00AA7709" w:rsidRPr="00197822">
        <w:rPr>
          <w:rFonts w:ascii="Times New Roman" w:hAnsi="Times New Roman"/>
          <w:sz w:val="24"/>
          <w:szCs w:val="24"/>
        </w:rPr>
        <w:t xml:space="preserve">. </w:t>
      </w:r>
      <w:r w:rsidR="00AA78C5" w:rsidRPr="00197822">
        <w:rPr>
          <w:rFonts w:ascii="Times New Roman" w:hAnsi="Times New Roman"/>
          <w:sz w:val="24"/>
          <w:szCs w:val="24"/>
        </w:rPr>
        <w:t xml:space="preserve">В случае </w:t>
      </w:r>
      <w:r w:rsidR="00AA7709" w:rsidRPr="00197822">
        <w:rPr>
          <w:rFonts w:ascii="Times New Roman" w:hAnsi="Times New Roman"/>
          <w:sz w:val="24"/>
          <w:szCs w:val="24"/>
        </w:rPr>
        <w:t>если по окончании срока подачи З</w:t>
      </w:r>
      <w:r w:rsidR="00AA78C5" w:rsidRPr="00197822">
        <w:rPr>
          <w:rFonts w:ascii="Times New Roman" w:hAnsi="Times New Roman"/>
          <w:sz w:val="24"/>
          <w:szCs w:val="24"/>
        </w:rPr>
        <w:t>аявок на участие</w:t>
      </w:r>
      <w:r w:rsidR="00AA7709" w:rsidRPr="00197822">
        <w:rPr>
          <w:rFonts w:ascii="Times New Roman" w:hAnsi="Times New Roman"/>
          <w:sz w:val="24"/>
          <w:szCs w:val="24"/>
        </w:rPr>
        <w:t xml:space="preserve"> в аукционе подана только одна Заявка или не подано ни одной З</w:t>
      </w:r>
      <w:r w:rsidR="00AA78C5" w:rsidRPr="00197822">
        <w:rPr>
          <w:rFonts w:ascii="Times New Roman" w:hAnsi="Times New Roman"/>
          <w:sz w:val="24"/>
          <w:szCs w:val="24"/>
        </w:rPr>
        <w:t>аявки, аукцион признается несостоявшимся.</w:t>
      </w:r>
    </w:p>
    <w:p w:rsidR="006E759F" w:rsidRDefault="006E759F" w:rsidP="006E759F">
      <w:pPr>
        <w:pStyle w:val="a5"/>
        <w:widowControl w:val="0"/>
        <w:spacing w:after="240" w:line="240" w:lineRule="auto"/>
        <w:ind w:left="-567"/>
        <w:jc w:val="center"/>
        <w:rPr>
          <w:rFonts w:ascii="Times New Roman" w:hAnsi="Times New Roman"/>
          <w:b/>
          <w:bCs/>
          <w:iCs/>
          <w:color w:val="4F81BD"/>
          <w:sz w:val="24"/>
          <w:szCs w:val="24"/>
          <w:highlight w:val="green"/>
          <w:lang w:eastAsia="ru-RU"/>
        </w:rPr>
      </w:pPr>
    </w:p>
    <w:p w:rsidR="006E759F" w:rsidRPr="006E759F" w:rsidRDefault="003C1E63" w:rsidP="006E759F">
      <w:pPr>
        <w:pStyle w:val="a5"/>
        <w:widowControl w:val="0"/>
        <w:spacing w:after="240" w:line="240" w:lineRule="auto"/>
        <w:ind w:left="-567"/>
        <w:jc w:val="center"/>
        <w:rPr>
          <w:rFonts w:ascii="Times New Roman" w:hAnsi="Times New Roman"/>
          <w:b/>
          <w:bCs/>
          <w:iCs/>
          <w:color w:val="4F81BD"/>
          <w:sz w:val="24"/>
          <w:szCs w:val="24"/>
          <w:lang w:eastAsia="ru-RU"/>
        </w:rPr>
      </w:pPr>
      <w:r>
        <w:rPr>
          <w:rFonts w:ascii="Times New Roman" w:hAnsi="Times New Roman"/>
          <w:b/>
          <w:bCs/>
          <w:iCs/>
          <w:color w:val="4F81BD"/>
          <w:sz w:val="24"/>
          <w:szCs w:val="24"/>
          <w:lang w:eastAsia="ru-RU"/>
        </w:rPr>
        <w:t>10.3</w:t>
      </w:r>
      <w:r w:rsidR="006E759F" w:rsidRPr="006E759F">
        <w:rPr>
          <w:rFonts w:ascii="Times New Roman" w:hAnsi="Times New Roman"/>
          <w:b/>
          <w:bCs/>
          <w:iCs/>
          <w:color w:val="4F81BD"/>
          <w:sz w:val="24"/>
          <w:szCs w:val="24"/>
          <w:lang w:eastAsia="ru-RU"/>
        </w:rPr>
        <w:t>. Порядок подачи заявок на участие в конкурсе</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.1.Заявка на участие в </w:t>
      </w:r>
      <w:r w:rsidR="006A40C3">
        <w:rPr>
          <w:rFonts w:ascii="Times New Roman" w:hAnsi="Times New Roman"/>
          <w:sz w:val="24"/>
          <w:szCs w:val="24"/>
        </w:rPr>
        <w:t>конкурсе</w:t>
      </w:r>
      <w:r w:rsidRPr="006E759F">
        <w:rPr>
          <w:rFonts w:ascii="Times New Roman" w:hAnsi="Times New Roman"/>
          <w:sz w:val="24"/>
          <w:szCs w:val="24"/>
        </w:rPr>
        <w:t xml:space="preserve"> подается заинтересованным лицом (далее – Заявитель) с использованием закрытой части ЭТП в срок и по форме, которые установлены </w:t>
      </w:r>
      <w:r w:rsidR="006A40C3">
        <w:rPr>
          <w:rFonts w:ascii="Times New Roman" w:hAnsi="Times New Roman"/>
          <w:sz w:val="24"/>
          <w:szCs w:val="24"/>
        </w:rPr>
        <w:t xml:space="preserve">конкурсной </w:t>
      </w:r>
      <w:r w:rsidRPr="006E759F">
        <w:rPr>
          <w:rFonts w:ascii="Times New Roman" w:hAnsi="Times New Roman"/>
          <w:sz w:val="24"/>
          <w:szCs w:val="24"/>
        </w:rPr>
        <w:t>документацией.</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.2. При получении Заявки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Оператор </w:t>
      </w:r>
      <w:r w:rsidR="00094D4C">
        <w:rPr>
          <w:rFonts w:ascii="Times New Roman" w:hAnsi="Times New Roman"/>
          <w:sz w:val="24"/>
          <w:szCs w:val="24"/>
        </w:rPr>
        <w:t xml:space="preserve">ЭТП </w:t>
      </w:r>
      <w:r w:rsidRPr="006E759F">
        <w:rPr>
          <w:rFonts w:ascii="Times New Roman" w:hAnsi="Times New Roman"/>
          <w:sz w:val="24"/>
          <w:szCs w:val="24"/>
        </w:rPr>
        <w:t>регистрирует ее средствами ЭТП и в форме электронного документа подтверждает ее получение в течение 1 (одного) рабочего дня с даты получения.</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.3. Заявитель вправе подать только одну Заявку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в отношении предмета </w:t>
      </w:r>
      <w:r w:rsidR="00094D4C">
        <w:rPr>
          <w:rFonts w:ascii="Times New Roman" w:hAnsi="Times New Roman"/>
          <w:sz w:val="24"/>
          <w:szCs w:val="24"/>
        </w:rPr>
        <w:t>конкурса</w:t>
      </w:r>
      <w:r w:rsidRPr="006E759F">
        <w:rPr>
          <w:rFonts w:ascii="Times New Roman" w:hAnsi="Times New Roman"/>
          <w:sz w:val="24"/>
          <w:szCs w:val="24"/>
        </w:rPr>
        <w:t>.</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.4. Прием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прекращается </w:t>
      </w:r>
      <w:proofErr w:type="gramStart"/>
      <w:r w:rsidRPr="006E759F">
        <w:rPr>
          <w:rFonts w:ascii="Times New Roman" w:hAnsi="Times New Roman"/>
          <w:sz w:val="24"/>
          <w:szCs w:val="24"/>
        </w:rPr>
        <w:t xml:space="preserve">в указанный в Извещении о проведении </w:t>
      </w:r>
      <w:r w:rsidR="00094D4C">
        <w:rPr>
          <w:rFonts w:ascii="Times New Roman" w:hAnsi="Times New Roman"/>
          <w:sz w:val="24"/>
          <w:szCs w:val="24"/>
        </w:rPr>
        <w:t>конкурса</w:t>
      </w:r>
      <w:r w:rsidRPr="006E759F">
        <w:rPr>
          <w:rFonts w:ascii="Times New Roman" w:hAnsi="Times New Roman"/>
          <w:sz w:val="24"/>
          <w:szCs w:val="24"/>
        </w:rPr>
        <w:t xml:space="preserve"> день ра</w:t>
      </w:r>
      <w:r w:rsidR="00094D4C">
        <w:rPr>
          <w:rFonts w:ascii="Times New Roman" w:hAnsi="Times New Roman"/>
          <w:sz w:val="24"/>
          <w:szCs w:val="24"/>
        </w:rPr>
        <w:t>ссмотрения заявок на участие в конкурсе</w:t>
      </w:r>
      <w:proofErr w:type="gramEnd"/>
      <w:r w:rsidRPr="006E759F">
        <w:rPr>
          <w:rFonts w:ascii="Times New Roman" w:hAnsi="Times New Roman"/>
          <w:sz w:val="24"/>
          <w:szCs w:val="24"/>
        </w:rPr>
        <w:t xml:space="preserve"> непосредственно перед началом рассмотрения Заявок.</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.5. Полученные после окончания установленного срока приема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Заявки не рассматриваются, о чем Заявителю направляется соответствующее уведомление в форме электронного документа.</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.6. Заявитель вправе отозвать Заявку в любое время до установленных даты и времени начала рассмотрения заявок на участие в </w:t>
      </w:r>
      <w:r w:rsidR="00094D4C">
        <w:rPr>
          <w:rFonts w:ascii="Times New Roman" w:hAnsi="Times New Roman"/>
          <w:sz w:val="24"/>
          <w:szCs w:val="24"/>
        </w:rPr>
        <w:t>конкурсе</w:t>
      </w:r>
      <w:r w:rsidRPr="006E759F">
        <w:rPr>
          <w:rFonts w:ascii="Times New Roman" w:hAnsi="Times New Roman"/>
          <w:sz w:val="24"/>
          <w:szCs w:val="24"/>
        </w:rPr>
        <w:t>.</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.7. В случае если по окончании срока подачи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подана только одна Заявка или не подано ни одной Заявки, </w:t>
      </w:r>
      <w:r w:rsidR="00094D4C">
        <w:rPr>
          <w:rFonts w:ascii="Times New Roman" w:hAnsi="Times New Roman"/>
          <w:sz w:val="24"/>
          <w:szCs w:val="24"/>
        </w:rPr>
        <w:t>конкурс</w:t>
      </w:r>
      <w:r w:rsidRPr="006E759F">
        <w:rPr>
          <w:rFonts w:ascii="Times New Roman" w:hAnsi="Times New Roman"/>
          <w:sz w:val="24"/>
          <w:szCs w:val="24"/>
        </w:rPr>
        <w:t xml:space="preserve"> признается несостоявшимся.</w:t>
      </w:r>
    </w:p>
    <w:p w:rsidR="008D55E6" w:rsidRPr="00143BD1" w:rsidRDefault="008D55E6" w:rsidP="00517DE3">
      <w:pPr>
        <w:pStyle w:val="a5"/>
        <w:widowControl w:val="0"/>
        <w:spacing w:after="0" w:line="240" w:lineRule="auto"/>
        <w:ind w:left="-567" w:firstLine="567"/>
        <w:jc w:val="both"/>
        <w:rPr>
          <w:rFonts w:ascii="Times New Roman" w:hAnsi="Times New Roman"/>
          <w:sz w:val="24"/>
          <w:szCs w:val="24"/>
        </w:rPr>
      </w:pPr>
    </w:p>
    <w:p w:rsidR="00AA7709" w:rsidRPr="00143BD1" w:rsidRDefault="00A97A3B" w:rsidP="00A97A3B">
      <w:pPr>
        <w:pStyle w:val="a5"/>
        <w:widowControl w:val="0"/>
        <w:tabs>
          <w:tab w:val="left" w:pos="142"/>
          <w:tab w:val="left" w:pos="284"/>
          <w:tab w:val="left" w:pos="567"/>
        </w:tabs>
        <w:spacing w:after="240" w:line="240" w:lineRule="auto"/>
        <w:ind w:left="-567"/>
        <w:jc w:val="center"/>
        <w:rPr>
          <w:rFonts w:ascii="Times New Roman" w:hAnsi="Times New Roman"/>
          <w:b/>
          <w:color w:val="0070C0"/>
          <w:sz w:val="24"/>
          <w:szCs w:val="24"/>
        </w:rPr>
      </w:pPr>
      <w:r>
        <w:rPr>
          <w:rFonts w:ascii="Times New Roman" w:hAnsi="Times New Roman"/>
          <w:b/>
          <w:color w:val="0070C0"/>
          <w:sz w:val="24"/>
          <w:szCs w:val="24"/>
        </w:rPr>
        <w:t xml:space="preserve">10.4. </w:t>
      </w:r>
      <w:r w:rsidR="00AA7709" w:rsidRPr="00143BD1">
        <w:rPr>
          <w:rFonts w:ascii="Times New Roman" w:hAnsi="Times New Roman"/>
          <w:b/>
          <w:color w:val="0070C0"/>
          <w:sz w:val="24"/>
          <w:szCs w:val="24"/>
        </w:rPr>
        <w:t>Порядок рассмотрения заявок на участие в аукционе</w:t>
      </w:r>
    </w:p>
    <w:p w:rsidR="00E70D7F"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10.4.1. </w:t>
      </w:r>
      <w:r w:rsidR="00E70D7F" w:rsidRPr="00A97A3B">
        <w:rPr>
          <w:rFonts w:ascii="Times New Roman" w:hAnsi="Times New Roman"/>
          <w:sz w:val="24"/>
          <w:szCs w:val="24"/>
        </w:rPr>
        <w:t xml:space="preserve">Оператор </w:t>
      </w:r>
      <w:r w:rsidR="00A20C3B" w:rsidRPr="00A97A3B">
        <w:rPr>
          <w:rFonts w:ascii="Times New Roman" w:hAnsi="Times New Roman"/>
          <w:sz w:val="24"/>
          <w:szCs w:val="24"/>
        </w:rPr>
        <w:t>передает Организатору поданные З</w:t>
      </w:r>
      <w:r w:rsidR="00E70D7F" w:rsidRPr="00A97A3B">
        <w:rPr>
          <w:rFonts w:ascii="Times New Roman" w:hAnsi="Times New Roman"/>
          <w:sz w:val="24"/>
          <w:szCs w:val="24"/>
        </w:rPr>
        <w:t xml:space="preserve">аявки на участие в </w:t>
      </w:r>
      <w:r w:rsidR="00A20C3B" w:rsidRPr="00A97A3B">
        <w:rPr>
          <w:rFonts w:ascii="Times New Roman" w:hAnsi="Times New Roman"/>
          <w:sz w:val="24"/>
          <w:szCs w:val="24"/>
        </w:rPr>
        <w:t>аукционе</w:t>
      </w:r>
      <w:r w:rsidR="00E70D7F" w:rsidRPr="00A97A3B">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10.4.2. </w:t>
      </w:r>
      <w:r w:rsidR="00A20C3B" w:rsidRPr="00A97A3B">
        <w:rPr>
          <w:rFonts w:ascii="Times New Roman" w:hAnsi="Times New Roman"/>
          <w:sz w:val="24"/>
          <w:szCs w:val="24"/>
        </w:rPr>
        <w:t>Организатор рассматривает З</w:t>
      </w:r>
      <w:r w:rsidR="00AA7709" w:rsidRPr="00A97A3B">
        <w:rPr>
          <w:rFonts w:ascii="Times New Roman" w:hAnsi="Times New Roman"/>
          <w:sz w:val="24"/>
          <w:szCs w:val="24"/>
        </w:rPr>
        <w:t>аявки на участие в аукционе на предмет соответствия требованиям, установле</w:t>
      </w:r>
      <w:r w:rsidR="00A20C3B" w:rsidRPr="00A97A3B">
        <w:rPr>
          <w:rFonts w:ascii="Times New Roman" w:hAnsi="Times New Roman"/>
          <w:sz w:val="24"/>
          <w:szCs w:val="24"/>
        </w:rPr>
        <w:t>нным документацией об аукционе и законодательством</w:t>
      </w:r>
      <w:r w:rsidR="00AA7709" w:rsidRPr="00A97A3B">
        <w:rPr>
          <w:rFonts w:ascii="Times New Roman" w:hAnsi="Times New Roman"/>
          <w:sz w:val="24"/>
          <w:szCs w:val="24"/>
        </w:rPr>
        <w:t>.</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10.4.3. </w:t>
      </w:r>
      <w:r w:rsidR="00A20C3B" w:rsidRPr="00A97A3B">
        <w:rPr>
          <w:rFonts w:ascii="Times New Roman" w:hAnsi="Times New Roman"/>
          <w:sz w:val="24"/>
          <w:szCs w:val="24"/>
        </w:rPr>
        <w:t>Срок рассмотрения З</w:t>
      </w:r>
      <w:r w:rsidR="00AA7709" w:rsidRPr="00A97A3B">
        <w:rPr>
          <w:rFonts w:ascii="Times New Roman" w:hAnsi="Times New Roman"/>
          <w:sz w:val="24"/>
          <w:szCs w:val="24"/>
        </w:rPr>
        <w:t xml:space="preserve">аявок на участие в аукционе не может превышать </w:t>
      </w:r>
      <w:r w:rsidR="00A20C3B" w:rsidRPr="00A97A3B">
        <w:rPr>
          <w:rFonts w:ascii="Times New Roman" w:hAnsi="Times New Roman"/>
          <w:sz w:val="24"/>
          <w:szCs w:val="24"/>
        </w:rPr>
        <w:t>10 (</w:t>
      </w:r>
      <w:r w:rsidR="00AA7709" w:rsidRPr="00A97A3B">
        <w:rPr>
          <w:rFonts w:ascii="Times New Roman" w:hAnsi="Times New Roman"/>
          <w:sz w:val="24"/>
          <w:szCs w:val="24"/>
        </w:rPr>
        <w:t>десяти</w:t>
      </w:r>
      <w:r w:rsidR="00A20C3B" w:rsidRPr="00A97A3B">
        <w:rPr>
          <w:rFonts w:ascii="Times New Roman" w:hAnsi="Times New Roman"/>
          <w:sz w:val="24"/>
          <w:szCs w:val="24"/>
        </w:rPr>
        <w:t>) календарных</w:t>
      </w:r>
      <w:r w:rsidR="00AA7709" w:rsidRPr="00A97A3B">
        <w:rPr>
          <w:rFonts w:ascii="Times New Roman" w:hAnsi="Times New Roman"/>
          <w:sz w:val="24"/>
          <w:szCs w:val="24"/>
        </w:rPr>
        <w:t xml:space="preserve"> дней </w:t>
      </w:r>
      <w:proofErr w:type="gramStart"/>
      <w:r w:rsidR="00AA7709" w:rsidRPr="00A97A3B">
        <w:rPr>
          <w:rFonts w:ascii="Times New Roman" w:hAnsi="Times New Roman"/>
          <w:sz w:val="24"/>
          <w:szCs w:val="24"/>
        </w:rPr>
        <w:t>с даты окончания</w:t>
      </w:r>
      <w:proofErr w:type="gramEnd"/>
      <w:r w:rsidR="00AA7709" w:rsidRPr="00A97A3B">
        <w:rPr>
          <w:rFonts w:ascii="Times New Roman" w:hAnsi="Times New Roman"/>
          <w:sz w:val="24"/>
          <w:szCs w:val="24"/>
        </w:rPr>
        <w:t xml:space="preserve"> срока подачи заявок.</w:t>
      </w:r>
    </w:p>
    <w:p w:rsidR="00AA7709" w:rsidRPr="00A97A3B" w:rsidRDefault="002D51C6" w:rsidP="00A97A3B">
      <w:pPr>
        <w:spacing w:after="0" w:line="240" w:lineRule="auto"/>
        <w:ind w:left="-567" w:firstLine="567"/>
        <w:jc w:val="both"/>
        <w:rPr>
          <w:rFonts w:ascii="Times New Roman" w:hAnsi="Times New Roman"/>
          <w:sz w:val="24"/>
          <w:szCs w:val="24"/>
        </w:rPr>
      </w:pPr>
      <w:r w:rsidRPr="00A97A3B">
        <w:rPr>
          <w:rFonts w:ascii="Times New Roman" w:hAnsi="Times New Roman"/>
          <w:sz w:val="24"/>
          <w:szCs w:val="24"/>
        </w:rPr>
        <w:t>10</w:t>
      </w:r>
      <w:r w:rsidR="00A97A3B">
        <w:rPr>
          <w:rFonts w:ascii="Times New Roman" w:hAnsi="Times New Roman"/>
          <w:sz w:val="24"/>
          <w:szCs w:val="24"/>
        </w:rPr>
        <w:t>.4</w:t>
      </w:r>
      <w:r w:rsidR="00ED185C" w:rsidRPr="00A97A3B">
        <w:rPr>
          <w:rFonts w:ascii="Times New Roman" w:hAnsi="Times New Roman"/>
          <w:sz w:val="24"/>
          <w:szCs w:val="24"/>
        </w:rPr>
        <w:t>.4.</w:t>
      </w:r>
      <w:r w:rsidR="00AA7709" w:rsidRPr="00A97A3B">
        <w:rPr>
          <w:rFonts w:ascii="Times New Roman" w:hAnsi="Times New Roman"/>
          <w:sz w:val="24"/>
          <w:szCs w:val="24"/>
        </w:rPr>
        <w:t xml:space="preserve"> В случае у</w:t>
      </w:r>
      <w:r w:rsidR="00ED185C" w:rsidRPr="00A97A3B">
        <w:rPr>
          <w:rFonts w:ascii="Times New Roman" w:hAnsi="Times New Roman"/>
          <w:sz w:val="24"/>
          <w:szCs w:val="24"/>
        </w:rPr>
        <w:t xml:space="preserve">становления факта подачи одним Заявителем </w:t>
      </w:r>
      <w:r w:rsidR="008D55E6" w:rsidRPr="00A97A3B">
        <w:rPr>
          <w:rFonts w:ascii="Times New Roman" w:hAnsi="Times New Roman"/>
          <w:sz w:val="24"/>
          <w:szCs w:val="24"/>
        </w:rPr>
        <w:t>2 (</w:t>
      </w:r>
      <w:r w:rsidR="00ED185C" w:rsidRPr="00A97A3B">
        <w:rPr>
          <w:rFonts w:ascii="Times New Roman" w:hAnsi="Times New Roman"/>
          <w:sz w:val="24"/>
          <w:szCs w:val="24"/>
        </w:rPr>
        <w:t>двух</w:t>
      </w:r>
      <w:r w:rsidR="008D55E6" w:rsidRPr="00A97A3B">
        <w:rPr>
          <w:rFonts w:ascii="Times New Roman" w:hAnsi="Times New Roman"/>
          <w:sz w:val="24"/>
          <w:szCs w:val="24"/>
        </w:rPr>
        <w:t>)</w:t>
      </w:r>
      <w:r w:rsidR="00ED185C" w:rsidRPr="00A97A3B">
        <w:rPr>
          <w:rFonts w:ascii="Times New Roman" w:hAnsi="Times New Roman"/>
          <w:sz w:val="24"/>
          <w:szCs w:val="24"/>
        </w:rPr>
        <w:t xml:space="preserve"> и более З</w:t>
      </w:r>
      <w:r w:rsidR="00AA7709" w:rsidRPr="00A97A3B">
        <w:rPr>
          <w:rFonts w:ascii="Times New Roman" w:hAnsi="Times New Roman"/>
          <w:sz w:val="24"/>
          <w:szCs w:val="24"/>
        </w:rPr>
        <w:t>аявок на участие в аукционе п</w:t>
      </w:r>
      <w:r w:rsidR="00ED185C" w:rsidRPr="00A97A3B">
        <w:rPr>
          <w:rFonts w:ascii="Times New Roman" w:hAnsi="Times New Roman"/>
          <w:sz w:val="24"/>
          <w:szCs w:val="24"/>
        </w:rPr>
        <w:t>ри условии, что поданные ранее Заявки таким Заявителем не отозваны, все З</w:t>
      </w:r>
      <w:r w:rsidR="00AA7709" w:rsidRPr="00A97A3B">
        <w:rPr>
          <w:rFonts w:ascii="Times New Roman" w:hAnsi="Times New Roman"/>
          <w:sz w:val="24"/>
          <w:szCs w:val="24"/>
        </w:rPr>
        <w:t>аявк</w:t>
      </w:r>
      <w:r w:rsidR="00ED185C" w:rsidRPr="00A97A3B">
        <w:rPr>
          <w:rFonts w:ascii="Times New Roman" w:hAnsi="Times New Roman"/>
          <w:sz w:val="24"/>
          <w:szCs w:val="24"/>
        </w:rPr>
        <w:t>и на участие в аукционе такого З</w:t>
      </w:r>
      <w:r w:rsidR="00AA7709" w:rsidRPr="00A97A3B">
        <w:rPr>
          <w:rFonts w:ascii="Times New Roman" w:hAnsi="Times New Roman"/>
          <w:sz w:val="24"/>
          <w:szCs w:val="24"/>
        </w:rPr>
        <w:t xml:space="preserve">аявителя </w:t>
      </w:r>
      <w:r w:rsidR="00ED185C" w:rsidRPr="00A97A3B">
        <w:rPr>
          <w:rFonts w:ascii="Times New Roman" w:hAnsi="Times New Roman"/>
          <w:sz w:val="24"/>
          <w:szCs w:val="24"/>
        </w:rPr>
        <w:t>не рассматриваются.</w:t>
      </w:r>
    </w:p>
    <w:p w:rsidR="00E640A7"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10.4.5. </w:t>
      </w:r>
      <w:r w:rsidR="00AA7709" w:rsidRPr="00A97A3B">
        <w:rPr>
          <w:rFonts w:ascii="Times New Roman" w:hAnsi="Times New Roman"/>
          <w:sz w:val="24"/>
          <w:szCs w:val="24"/>
        </w:rPr>
        <w:t>На основании резул</w:t>
      </w:r>
      <w:r w:rsidR="00E640A7" w:rsidRPr="00A97A3B">
        <w:rPr>
          <w:rFonts w:ascii="Times New Roman" w:hAnsi="Times New Roman"/>
          <w:sz w:val="24"/>
          <w:szCs w:val="24"/>
        </w:rPr>
        <w:t>ьтатов рассмотрения З</w:t>
      </w:r>
      <w:r w:rsidR="00AA7709" w:rsidRPr="00A97A3B">
        <w:rPr>
          <w:rFonts w:ascii="Times New Roman" w:hAnsi="Times New Roman"/>
          <w:sz w:val="24"/>
          <w:szCs w:val="24"/>
        </w:rPr>
        <w:t xml:space="preserve">аявок на участие в аукционе </w:t>
      </w:r>
      <w:r w:rsidR="00E640A7" w:rsidRPr="00A97A3B">
        <w:rPr>
          <w:rFonts w:ascii="Times New Roman" w:hAnsi="Times New Roman"/>
          <w:sz w:val="24"/>
          <w:szCs w:val="24"/>
        </w:rPr>
        <w:t>Организатор</w:t>
      </w:r>
      <w:r w:rsidR="00AA7709" w:rsidRPr="00A97A3B">
        <w:rPr>
          <w:rFonts w:ascii="Times New Roman" w:hAnsi="Times New Roman"/>
          <w:sz w:val="24"/>
          <w:szCs w:val="24"/>
        </w:rPr>
        <w:t xml:space="preserve"> принимает решение </w:t>
      </w:r>
      <w:r w:rsidR="00E640A7" w:rsidRPr="00A97A3B">
        <w:rPr>
          <w:rFonts w:ascii="Times New Roman" w:hAnsi="Times New Roman"/>
          <w:sz w:val="24"/>
          <w:szCs w:val="24"/>
        </w:rPr>
        <w:t>о допуске к участию в аукционе З</w:t>
      </w:r>
      <w:r w:rsidR="00AA7709" w:rsidRPr="00A97A3B">
        <w:rPr>
          <w:rFonts w:ascii="Times New Roman" w:hAnsi="Times New Roman"/>
          <w:sz w:val="24"/>
          <w:szCs w:val="24"/>
        </w:rPr>
        <w:t>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640A7"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10.4.6. </w:t>
      </w:r>
      <w:r w:rsidR="00AA7709" w:rsidRPr="00A97A3B">
        <w:rPr>
          <w:rFonts w:ascii="Times New Roman" w:hAnsi="Times New Roman"/>
          <w:sz w:val="24"/>
          <w:szCs w:val="24"/>
        </w:rPr>
        <w:t>Протокол содерж</w:t>
      </w:r>
      <w:r w:rsidR="00E640A7" w:rsidRPr="00A97A3B">
        <w:rPr>
          <w:rFonts w:ascii="Times New Roman" w:hAnsi="Times New Roman"/>
          <w:sz w:val="24"/>
          <w:szCs w:val="24"/>
        </w:rPr>
        <w:t>ит сведения о Заявителях, решение о допуске З</w:t>
      </w:r>
      <w:r w:rsidR="00AA7709" w:rsidRPr="00A97A3B">
        <w:rPr>
          <w:rFonts w:ascii="Times New Roman" w:hAnsi="Times New Roman"/>
          <w:sz w:val="24"/>
          <w:szCs w:val="24"/>
        </w:rPr>
        <w:t xml:space="preserve">аявителя к участию в аукционе и признании его участником аукциона или об отказе в допуске к участию в аукционе с обоснованием такого решения. </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10.4.7. </w:t>
      </w:r>
      <w:r w:rsidR="00AA7709" w:rsidRPr="00A97A3B">
        <w:rPr>
          <w:rFonts w:ascii="Times New Roman" w:hAnsi="Times New Roman"/>
          <w:sz w:val="24"/>
          <w:szCs w:val="24"/>
        </w:rPr>
        <w:t xml:space="preserve">Указанный протокол в день окончания рассмотрения заявок на участие в аукционе </w:t>
      </w:r>
      <w:r w:rsidR="00E640A7" w:rsidRPr="00A97A3B">
        <w:rPr>
          <w:rFonts w:ascii="Times New Roman" w:hAnsi="Times New Roman"/>
          <w:sz w:val="24"/>
          <w:szCs w:val="24"/>
        </w:rPr>
        <w:t>подписывается Организатором и</w:t>
      </w:r>
      <w:r w:rsidR="00676F2E" w:rsidRPr="00A97A3B">
        <w:rPr>
          <w:rFonts w:ascii="Times New Roman" w:hAnsi="Times New Roman"/>
          <w:sz w:val="24"/>
          <w:szCs w:val="24"/>
        </w:rPr>
        <w:t xml:space="preserve"> размещается в открытой части Э</w:t>
      </w:r>
      <w:r w:rsidR="0072500A" w:rsidRPr="00A97A3B">
        <w:rPr>
          <w:rFonts w:ascii="Times New Roman" w:hAnsi="Times New Roman"/>
          <w:sz w:val="24"/>
          <w:szCs w:val="24"/>
        </w:rPr>
        <w:t>Т</w:t>
      </w:r>
      <w:r w:rsidR="00676F2E" w:rsidRPr="00A97A3B">
        <w:rPr>
          <w:rFonts w:ascii="Times New Roman" w:hAnsi="Times New Roman"/>
          <w:sz w:val="24"/>
          <w:szCs w:val="24"/>
        </w:rPr>
        <w:t>П</w:t>
      </w:r>
      <w:r w:rsidR="00AA7709" w:rsidRPr="00A97A3B">
        <w:rPr>
          <w:rFonts w:ascii="Times New Roman" w:hAnsi="Times New Roman"/>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A7709" w:rsidRPr="00A97A3B">
        <w:rPr>
          <w:rFonts w:ascii="Times New Roman" w:hAnsi="Times New Roman"/>
          <w:sz w:val="24"/>
          <w:szCs w:val="24"/>
        </w:rPr>
        <w:t>несостоявшимся</w:t>
      </w:r>
      <w:proofErr w:type="gramEnd"/>
      <w:r w:rsidR="00AA7709" w:rsidRPr="00A97A3B">
        <w:rPr>
          <w:rFonts w:ascii="Times New Roman" w:hAnsi="Times New Roman"/>
          <w:sz w:val="24"/>
          <w:szCs w:val="24"/>
        </w:rPr>
        <w:t>.</w:t>
      </w:r>
    </w:p>
    <w:p w:rsidR="00DF71FE"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10.4.8. </w:t>
      </w:r>
      <w:r w:rsidR="00AA7709" w:rsidRPr="00A97A3B">
        <w:rPr>
          <w:rFonts w:ascii="Times New Roman" w:hAnsi="Times New Roman"/>
          <w:sz w:val="24"/>
          <w:szCs w:val="24"/>
        </w:rPr>
        <w:t>В случае если принято решение об отказе в доп</w:t>
      </w:r>
      <w:r w:rsidR="00D32B93" w:rsidRPr="00A97A3B">
        <w:rPr>
          <w:rFonts w:ascii="Times New Roman" w:hAnsi="Times New Roman"/>
          <w:sz w:val="24"/>
          <w:szCs w:val="24"/>
        </w:rPr>
        <w:t>уске к участию в аукционе всех З</w:t>
      </w:r>
      <w:r w:rsidR="00AA7709" w:rsidRPr="00A97A3B">
        <w:rPr>
          <w:rFonts w:ascii="Times New Roman" w:hAnsi="Times New Roman"/>
          <w:sz w:val="24"/>
          <w:szCs w:val="24"/>
        </w:rPr>
        <w:t>аявителей</w:t>
      </w:r>
      <w:r w:rsidR="00D32B93" w:rsidRPr="00A97A3B">
        <w:rPr>
          <w:rFonts w:ascii="Times New Roman" w:hAnsi="Times New Roman"/>
          <w:sz w:val="24"/>
          <w:szCs w:val="24"/>
        </w:rPr>
        <w:t xml:space="preserve"> или о признании только одного Заявителя У</w:t>
      </w:r>
      <w:r w:rsidR="00AA7709" w:rsidRPr="00A97A3B">
        <w:rPr>
          <w:rFonts w:ascii="Times New Roman" w:hAnsi="Times New Roman"/>
          <w:sz w:val="24"/>
          <w:szCs w:val="24"/>
        </w:rPr>
        <w:t>частником аукциона, аукцион признается несостоявшимся.</w:t>
      </w:r>
    </w:p>
    <w:p w:rsidR="00732F14" w:rsidRDefault="00732F14" w:rsidP="00517DE3">
      <w:pPr>
        <w:pStyle w:val="a5"/>
        <w:widowControl w:val="0"/>
        <w:spacing w:after="0" w:line="240" w:lineRule="auto"/>
        <w:ind w:left="-567" w:firstLine="567"/>
        <w:jc w:val="both"/>
        <w:rPr>
          <w:rFonts w:ascii="Times New Roman" w:hAnsi="Times New Roman"/>
          <w:sz w:val="24"/>
          <w:szCs w:val="24"/>
        </w:rPr>
      </w:pPr>
      <w:bookmarkStart w:id="117" w:name="OLE_LINK117"/>
    </w:p>
    <w:p w:rsidR="0063480E" w:rsidRPr="006A40C3" w:rsidRDefault="00A97A3B" w:rsidP="00A97A3B">
      <w:pPr>
        <w:pStyle w:val="a5"/>
        <w:widowControl w:val="0"/>
        <w:tabs>
          <w:tab w:val="left" w:pos="142"/>
          <w:tab w:val="left" w:pos="284"/>
          <w:tab w:val="left" w:pos="567"/>
        </w:tabs>
        <w:spacing w:after="240" w:line="240" w:lineRule="auto"/>
        <w:ind w:left="-567"/>
        <w:jc w:val="center"/>
        <w:rPr>
          <w:rFonts w:ascii="Times New Roman" w:hAnsi="Times New Roman"/>
          <w:b/>
          <w:color w:val="0070C0"/>
          <w:sz w:val="24"/>
          <w:szCs w:val="24"/>
        </w:rPr>
      </w:pPr>
      <w:r>
        <w:rPr>
          <w:rFonts w:ascii="Times New Roman" w:hAnsi="Times New Roman"/>
          <w:b/>
          <w:color w:val="0070C0"/>
          <w:sz w:val="24"/>
          <w:szCs w:val="24"/>
        </w:rPr>
        <w:t xml:space="preserve">10.5. </w:t>
      </w:r>
      <w:r w:rsidR="0063480E" w:rsidRPr="006A40C3">
        <w:rPr>
          <w:rFonts w:ascii="Times New Roman" w:hAnsi="Times New Roman"/>
          <w:b/>
          <w:color w:val="0070C0"/>
          <w:sz w:val="24"/>
          <w:szCs w:val="24"/>
        </w:rPr>
        <w:t>Порядок рассмотрения заявок на участие в конкурсе</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10.5.1. </w:t>
      </w:r>
      <w:r w:rsidR="0063480E" w:rsidRPr="00EB7565">
        <w:rPr>
          <w:rFonts w:ascii="Times New Roman" w:hAnsi="Times New Roman"/>
          <w:sz w:val="24"/>
          <w:szCs w:val="24"/>
        </w:rPr>
        <w:t xml:space="preserve">Оператор передает Организатору поданные Заявки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10.5.2. </w:t>
      </w:r>
      <w:r w:rsidR="0063480E" w:rsidRPr="00EB7565">
        <w:rPr>
          <w:rFonts w:ascii="Times New Roman" w:hAnsi="Times New Roman"/>
          <w:sz w:val="24"/>
          <w:szCs w:val="24"/>
        </w:rPr>
        <w:t xml:space="preserve">Организатор рассматривает Заявки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на предмет соответствия требованиям, установленным </w:t>
      </w:r>
      <w:r w:rsidR="008D7991" w:rsidRPr="00EB7565">
        <w:rPr>
          <w:rFonts w:ascii="Times New Roman" w:hAnsi="Times New Roman"/>
          <w:sz w:val="24"/>
          <w:szCs w:val="24"/>
        </w:rPr>
        <w:t xml:space="preserve">конкурсной </w:t>
      </w:r>
      <w:r w:rsidR="0063480E" w:rsidRPr="00EB7565">
        <w:rPr>
          <w:rFonts w:ascii="Times New Roman" w:hAnsi="Times New Roman"/>
          <w:sz w:val="24"/>
          <w:szCs w:val="24"/>
        </w:rPr>
        <w:t>документацией и законодательством.</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10.5.3. </w:t>
      </w:r>
      <w:r w:rsidR="0063480E" w:rsidRPr="00EB7565">
        <w:rPr>
          <w:rFonts w:ascii="Times New Roman" w:hAnsi="Times New Roman"/>
          <w:sz w:val="24"/>
          <w:szCs w:val="24"/>
        </w:rPr>
        <w:t xml:space="preserve">Срок рассмотрения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не может превышать </w:t>
      </w:r>
      <w:r w:rsidR="008D7991" w:rsidRPr="00EB7565">
        <w:rPr>
          <w:rFonts w:ascii="Times New Roman" w:hAnsi="Times New Roman"/>
          <w:sz w:val="24"/>
          <w:szCs w:val="24"/>
        </w:rPr>
        <w:t>20</w:t>
      </w:r>
      <w:r w:rsidR="0063480E" w:rsidRPr="00EB7565">
        <w:rPr>
          <w:rFonts w:ascii="Times New Roman" w:hAnsi="Times New Roman"/>
          <w:sz w:val="24"/>
          <w:szCs w:val="24"/>
        </w:rPr>
        <w:t xml:space="preserve"> (</w:t>
      </w:r>
      <w:r w:rsidR="008D7991" w:rsidRPr="00EB7565">
        <w:rPr>
          <w:rFonts w:ascii="Times New Roman" w:hAnsi="Times New Roman"/>
          <w:sz w:val="24"/>
          <w:szCs w:val="24"/>
        </w:rPr>
        <w:t>двадцати</w:t>
      </w:r>
      <w:r w:rsidR="0063480E" w:rsidRPr="00EB7565">
        <w:rPr>
          <w:rFonts w:ascii="Times New Roman" w:hAnsi="Times New Roman"/>
          <w:sz w:val="24"/>
          <w:szCs w:val="24"/>
        </w:rPr>
        <w:t xml:space="preserve">) календарных дней </w:t>
      </w:r>
      <w:proofErr w:type="gramStart"/>
      <w:r w:rsidR="0063480E" w:rsidRPr="00EB7565">
        <w:rPr>
          <w:rFonts w:ascii="Times New Roman" w:hAnsi="Times New Roman"/>
          <w:sz w:val="24"/>
          <w:szCs w:val="24"/>
        </w:rPr>
        <w:t>с даты окончания</w:t>
      </w:r>
      <w:proofErr w:type="gramEnd"/>
      <w:r w:rsidR="0063480E" w:rsidRPr="00EB7565">
        <w:rPr>
          <w:rFonts w:ascii="Times New Roman" w:hAnsi="Times New Roman"/>
          <w:sz w:val="24"/>
          <w:szCs w:val="24"/>
        </w:rPr>
        <w:t xml:space="preserve"> срока подачи заявок.</w:t>
      </w:r>
    </w:p>
    <w:p w:rsidR="0063480E" w:rsidRPr="00EB7565" w:rsidRDefault="0063480E" w:rsidP="00EB7565">
      <w:pPr>
        <w:spacing w:after="0" w:line="240" w:lineRule="auto"/>
        <w:ind w:left="-567" w:firstLine="567"/>
        <w:jc w:val="both"/>
        <w:rPr>
          <w:rFonts w:ascii="Times New Roman" w:hAnsi="Times New Roman"/>
          <w:sz w:val="24"/>
          <w:szCs w:val="24"/>
        </w:rPr>
      </w:pPr>
      <w:r w:rsidRPr="00EB7565">
        <w:rPr>
          <w:rFonts w:ascii="Times New Roman" w:hAnsi="Times New Roman"/>
          <w:sz w:val="24"/>
          <w:szCs w:val="24"/>
        </w:rPr>
        <w:t>10.</w:t>
      </w:r>
      <w:r w:rsidR="00EB7565">
        <w:rPr>
          <w:rFonts w:ascii="Times New Roman" w:hAnsi="Times New Roman"/>
          <w:sz w:val="24"/>
          <w:szCs w:val="24"/>
        </w:rPr>
        <w:t>5</w:t>
      </w:r>
      <w:r w:rsidRPr="00EB7565">
        <w:rPr>
          <w:rFonts w:ascii="Times New Roman" w:hAnsi="Times New Roman"/>
          <w:sz w:val="24"/>
          <w:szCs w:val="24"/>
        </w:rPr>
        <w:t xml:space="preserve">.4. В случае установления факта подачи одним Заявителем 2 (двух) и более Заявок на участие в </w:t>
      </w:r>
      <w:r w:rsidR="008D7991" w:rsidRPr="00EB7565">
        <w:rPr>
          <w:rFonts w:ascii="Times New Roman" w:hAnsi="Times New Roman"/>
          <w:sz w:val="24"/>
          <w:szCs w:val="24"/>
        </w:rPr>
        <w:t>конкурсе</w:t>
      </w:r>
      <w:r w:rsidRPr="00EB7565">
        <w:rPr>
          <w:rFonts w:ascii="Times New Roman" w:hAnsi="Times New Roman"/>
          <w:sz w:val="24"/>
          <w:szCs w:val="24"/>
        </w:rPr>
        <w:t xml:space="preserve"> при условии, что поданные ранее Заявки таким Заявителем не отозваны, все Заявки на участие в </w:t>
      </w:r>
      <w:r w:rsidR="008D7991" w:rsidRPr="00EB7565">
        <w:rPr>
          <w:rFonts w:ascii="Times New Roman" w:hAnsi="Times New Roman"/>
          <w:sz w:val="24"/>
          <w:szCs w:val="24"/>
        </w:rPr>
        <w:t>конкурсе</w:t>
      </w:r>
      <w:r w:rsidRPr="00EB7565">
        <w:rPr>
          <w:rFonts w:ascii="Times New Roman" w:hAnsi="Times New Roman"/>
          <w:sz w:val="24"/>
          <w:szCs w:val="24"/>
        </w:rPr>
        <w:t xml:space="preserve"> такого Заявителя не рассматриваются.</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10.5.5. </w:t>
      </w:r>
      <w:r w:rsidR="0063480E" w:rsidRPr="00EB7565">
        <w:rPr>
          <w:rFonts w:ascii="Times New Roman" w:hAnsi="Times New Roman"/>
          <w:sz w:val="24"/>
          <w:szCs w:val="24"/>
        </w:rPr>
        <w:t xml:space="preserve">На основании результатов рассмотрения Заявок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Организатор принимает решение о допуске к участию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Заявителя и о признании заявителя участником </w:t>
      </w:r>
      <w:r w:rsidR="008D7991" w:rsidRPr="00EB7565">
        <w:rPr>
          <w:rFonts w:ascii="Times New Roman" w:hAnsi="Times New Roman"/>
          <w:sz w:val="24"/>
          <w:szCs w:val="24"/>
        </w:rPr>
        <w:t>конкурса</w:t>
      </w:r>
      <w:r w:rsidR="0063480E" w:rsidRPr="00EB7565">
        <w:rPr>
          <w:rFonts w:ascii="Times New Roman" w:hAnsi="Times New Roman"/>
          <w:sz w:val="24"/>
          <w:szCs w:val="24"/>
        </w:rPr>
        <w:t xml:space="preserve"> или об отказе в допуске такого заявителя к участию в </w:t>
      </w:r>
      <w:r w:rsidR="008D7991" w:rsidRPr="00EB7565">
        <w:rPr>
          <w:rFonts w:ascii="Times New Roman" w:hAnsi="Times New Roman"/>
          <w:sz w:val="24"/>
          <w:szCs w:val="24"/>
        </w:rPr>
        <w:t>конкурсе</w:t>
      </w:r>
      <w:r w:rsidR="0063480E" w:rsidRPr="00EB7565">
        <w:rPr>
          <w:rFonts w:ascii="Times New Roman" w:hAnsi="Times New Roman"/>
          <w:sz w:val="24"/>
          <w:szCs w:val="24"/>
        </w:rPr>
        <w:t>, которое оформляется протоколом рассмотрения заявок на участие в</w:t>
      </w:r>
      <w:r w:rsidR="008D7991" w:rsidRPr="00EB7565">
        <w:rPr>
          <w:rFonts w:ascii="Times New Roman" w:hAnsi="Times New Roman"/>
          <w:sz w:val="24"/>
          <w:szCs w:val="24"/>
        </w:rPr>
        <w:t xml:space="preserve"> конкурсе</w:t>
      </w:r>
      <w:r w:rsidR="0063480E" w:rsidRPr="00EB7565">
        <w:rPr>
          <w:rFonts w:ascii="Times New Roman" w:hAnsi="Times New Roman"/>
          <w:sz w:val="24"/>
          <w:szCs w:val="24"/>
        </w:rPr>
        <w:t>.</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10.5.6. </w:t>
      </w:r>
      <w:r w:rsidR="0063480E" w:rsidRPr="00EB7565">
        <w:rPr>
          <w:rFonts w:ascii="Times New Roman" w:hAnsi="Times New Roman"/>
          <w:sz w:val="24"/>
          <w:szCs w:val="24"/>
        </w:rPr>
        <w:t xml:space="preserve">Протокол содержит сведения о Заявителях, решение о допуске Заявителя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и признании его участником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или об отказе в допуске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с обоснованием такого решения. </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10.5.7. </w:t>
      </w:r>
      <w:r w:rsidR="0063480E" w:rsidRPr="00EB7565">
        <w:rPr>
          <w:rFonts w:ascii="Times New Roman" w:hAnsi="Times New Roman"/>
          <w:sz w:val="24"/>
          <w:szCs w:val="24"/>
        </w:rPr>
        <w:t xml:space="preserve">Указанный протокол в день окончания рассмотрения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подписывается Организатором и размещается </w:t>
      </w:r>
      <w:r w:rsidR="006A40C3" w:rsidRPr="00EB7565">
        <w:rPr>
          <w:rFonts w:ascii="Times New Roman" w:hAnsi="Times New Roman"/>
          <w:sz w:val="24"/>
          <w:szCs w:val="24"/>
        </w:rPr>
        <w:t xml:space="preserve">средствами ЭТП на карточке торгов </w:t>
      </w:r>
      <w:r w:rsidR="0063480E" w:rsidRPr="00EB7565">
        <w:rPr>
          <w:rFonts w:ascii="Times New Roman" w:hAnsi="Times New Roman"/>
          <w:sz w:val="24"/>
          <w:szCs w:val="24"/>
        </w:rPr>
        <w:t xml:space="preserve">в открытой части ЭТП. Заявителям направляются уведомления о принятых </w:t>
      </w:r>
      <w:r w:rsidR="006A40C3" w:rsidRPr="00EB7565">
        <w:rPr>
          <w:rFonts w:ascii="Times New Roman" w:hAnsi="Times New Roman"/>
          <w:sz w:val="24"/>
          <w:szCs w:val="24"/>
        </w:rPr>
        <w:t>конкурсной</w:t>
      </w:r>
      <w:r w:rsidR="0063480E" w:rsidRPr="00EB7565">
        <w:rPr>
          <w:rFonts w:ascii="Times New Roman" w:hAnsi="Times New Roman"/>
          <w:sz w:val="24"/>
          <w:szCs w:val="24"/>
        </w:rPr>
        <w:t xml:space="preserve">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подана только одна заявка или не подано ни одной заявки, в указанный протокол вносится информация о признании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w:t>
      </w:r>
      <w:proofErr w:type="gramStart"/>
      <w:r w:rsidR="0063480E" w:rsidRPr="00EB7565">
        <w:rPr>
          <w:rFonts w:ascii="Times New Roman" w:hAnsi="Times New Roman"/>
          <w:sz w:val="24"/>
          <w:szCs w:val="24"/>
        </w:rPr>
        <w:t>несостоявшимся</w:t>
      </w:r>
      <w:proofErr w:type="gramEnd"/>
      <w:r w:rsidR="0063480E" w:rsidRPr="00EB7565">
        <w:rPr>
          <w:rFonts w:ascii="Times New Roman" w:hAnsi="Times New Roman"/>
          <w:sz w:val="24"/>
          <w:szCs w:val="24"/>
        </w:rPr>
        <w:t>.</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10.5.8. </w:t>
      </w:r>
      <w:r w:rsidR="0063480E" w:rsidRPr="00EB7565">
        <w:rPr>
          <w:rFonts w:ascii="Times New Roman" w:hAnsi="Times New Roman"/>
          <w:sz w:val="24"/>
          <w:szCs w:val="24"/>
        </w:rPr>
        <w:t xml:space="preserve">В случае если принято решение об отказе в допуске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всех Заявителей или о признании только одного Заявителя Участником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w:t>
      </w:r>
      <w:r w:rsidR="006A40C3" w:rsidRPr="00EB7565">
        <w:rPr>
          <w:rFonts w:ascii="Times New Roman" w:hAnsi="Times New Roman"/>
          <w:sz w:val="24"/>
          <w:szCs w:val="24"/>
        </w:rPr>
        <w:t xml:space="preserve">конкурс </w:t>
      </w:r>
      <w:r w:rsidR="0063480E" w:rsidRPr="00EB7565">
        <w:rPr>
          <w:rFonts w:ascii="Times New Roman" w:hAnsi="Times New Roman"/>
          <w:sz w:val="24"/>
          <w:szCs w:val="24"/>
        </w:rPr>
        <w:t>признается несостоявшимся.</w:t>
      </w:r>
    </w:p>
    <w:p w:rsidR="002368A5" w:rsidRPr="00143BD1" w:rsidRDefault="006A40C3" w:rsidP="006A40C3">
      <w:pPr>
        <w:pStyle w:val="a5"/>
        <w:widowControl w:val="0"/>
        <w:tabs>
          <w:tab w:val="left" w:pos="5297"/>
        </w:tabs>
        <w:spacing w:after="0" w:line="240" w:lineRule="auto"/>
        <w:ind w:left="-567" w:firstLine="567"/>
        <w:jc w:val="both"/>
        <w:rPr>
          <w:rFonts w:ascii="Times New Roman" w:hAnsi="Times New Roman"/>
          <w:sz w:val="24"/>
          <w:szCs w:val="24"/>
        </w:rPr>
      </w:pPr>
      <w:r>
        <w:rPr>
          <w:rFonts w:ascii="Times New Roman" w:hAnsi="Times New Roman"/>
          <w:sz w:val="24"/>
          <w:szCs w:val="24"/>
        </w:rPr>
        <w:tab/>
      </w:r>
    </w:p>
    <w:p w:rsidR="00461D43" w:rsidRPr="006A40C3" w:rsidRDefault="00A97A3B" w:rsidP="00A97A3B">
      <w:pPr>
        <w:pStyle w:val="a5"/>
        <w:widowControl w:val="0"/>
        <w:tabs>
          <w:tab w:val="left" w:pos="284"/>
          <w:tab w:val="left" w:pos="426"/>
        </w:tabs>
        <w:spacing w:after="240" w:line="240" w:lineRule="auto"/>
        <w:ind w:left="-567"/>
        <w:jc w:val="center"/>
        <w:rPr>
          <w:rFonts w:ascii="Times New Roman" w:hAnsi="Times New Roman"/>
          <w:sz w:val="24"/>
          <w:szCs w:val="24"/>
        </w:rPr>
      </w:pPr>
      <w:bookmarkStart w:id="118" w:name="OLE_LINK115"/>
      <w:bookmarkStart w:id="119" w:name="OLE_LINK116"/>
      <w:r>
        <w:rPr>
          <w:rFonts w:ascii="Times New Roman" w:hAnsi="Times New Roman"/>
          <w:b/>
          <w:bCs/>
          <w:iCs/>
          <w:color w:val="4F81BD"/>
          <w:sz w:val="24"/>
          <w:szCs w:val="24"/>
          <w:lang w:eastAsia="ru-RU"/>
        </w:rPr>
        <w:t xml:space="preserve">10.6. </w:t>
      </w:r>
      <w:r w:rsidR="00461D43" w:rsidRPr="006A40C3">
        <w:rPr>
          <w:rFonts w:ascii="Times New Roman" w:hAnsi="Times New Roman"/>
          <w:b/>
          <w:bCs/>
          <w:iCs/>
          <w:color w:val="4F81BD"/>
          <w:sz w:val="24"/>
          <w:szCs w:val="24"/>
          <w:lang w:eastAsia="ru-RU"/>
        </w:rPr>
        <w:t>Порядок проведения аукциона</w:t>
      </w:r>
      <w:r w:rsidR="006122A4" w:rsidRPr="006A40C3">
        <w:rPr>
          <w:rFonts w:ascii="Times New Roman" w:hAnsi="Times New Roman"/>
          <w:b/>
          <w:bCs/>
          <w:iCs/>
          <w:color w:val="4F81BD"/>
          <w:sz w:val="24"/>
          <w:szCs w:val="24"/>
          <w:lang w:eastAsia="ru-RU"/>
        </w:rPr>
        <w:t>, определение результатов</w:t>
      </w:r>
      <w:r w:rsidR="00E55EB1" w:rsidRPr="006A40C3">
        <w:rPr>
          <w:rFonts w:ascii="Times New Roman" w:hAnsi="Times New Roman"/>
          <w:b/>
          <w:bCs/>
          <w:iCs/>
          <w:color w:val="4F81BD"/>
          <w:sz w:val="24"/>
          <w:szCs w:val="24"/>
          <w:lang w:eastAsia="ru-RU"/>
        </w:rPr>
        <w:t xml:space="preserve"> </w:t>
      </w:r>
      <w:r w:rsidR="006122A4" w:rsidRPr="006A40C3">
        <w:rPr>
          <w:rFonts w:ascii="Times New Roman" w:hAnsi="Times New Roman"/>
          <w:b/>
          <w:bCs/>
          <w:iCs/>
          <w:color w:val="4F81BD"/>
          <w:sz w:val="24"/>
          <w:szCs w:val="24"/>
          <w:lang w:eastAsia="ru-RU"/>
        </w:rPr>
        <w:t>аукциона</w:t>
      </w:r>
    </w:p>
    <w:bookmarkEnd w:id="117"/>
    <w:bookmarkEnd w:id="118"/>
    <w:bookmarkEnd w:id="119"/>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 </w:t>
      </w:r>
      <w:r w:rsidR="0025629D" w:rsidRPr="00401090">
        <w:rPr>
          <w:rFonts w:ascii="Times New Roman" w:hAnsi="Times New Roman"/>
          <w:sz w:val="24"/>
          <w:szCs w:val="24"/>
        </w:rPr>
        <w:t>В аукционе могут участвовать только Заявители, признанные Участниками аукциона.</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10.6.2. </w:t>
      </w:r>
      <w:r w:rsidR="0025629D" w:rsidRPr="00401090">
        <w:rPr>
          <w:rFonts w:ascii="Times New Roman" w:hAnsi="Times New Roman"/>
          <w:sz w:val="24"/>
          <w:szCs w:val="24"/>
        </w:rPr>
        <w:t>Аукцион проводится путем повышения началь</w:t>
      </w:r>
      <w:r w:rsidR="005F0298" w:rsidRPr="00401090">
        <w:rPr>
          <w:rFonts w:ascii="Times New Roman" w:hAnsi="Times New Roman"/>
          <w:sz w:val="24"/>
          <w:szCs w:val="24"/>
        </w:rPr>
        <w:t>ной (минимальной) цены договора</w:t>
      </w:r>
      <w:r w:rsidR="0025629D" w:rsidRPr="00401090">
        <w:rPr>
          <w:rFonts w:ascii="Times New Roman" w:hAnsi="Times New Roman"/>
          <w:sz w:val="24"/>
          <w:szCs w:val="24"/>
        </w:rPr>
        <w:t>, указанной в Извещ</w:t>
      </w:r>
      <w:r w:rsidR="003F507E" w:rsidRPr="00401090">
        <w:rPr>
          <w:rFonts w:ascii="Times New Roman" w:hAnsi="Times New Roman"/>
          <w:sz w:val="24"/>
          <w:szCs w:val="24"/>
        </w:rPr>
        <w:t>ении о проведен</w:t>
      </w:r>
      <w:proofErr w:type="gramStart"/>
      <w:r w:rsidR="003F507E" w:rsidRPr="00401090">
        <w:rPr>
          <w:rFonts w:ascii="Times New Roman" w:hAnsi="Times New Roman"/>
          <w:sz w:val="24"/>
          <w:szCs w:val="24"/>
        </w:rPr>
        <w:t>ии ау</w:t>
      </w:r>
      <w:proofErr w:type="gramEnd"/>
      <w:r w:rsidR="003F507E" w:rsidRPr="00401090">
        <w:rPr>
          <w:rFonts w:ascii="Times New Roman" w:hAnsi="Times New Roman"/>
          <w:sz w:val="24"/>
          <w:szCs w:val="24"/>
        </w:rPr>
        <w:t>кциона, на Шаг аукциона</w:t>
      </w:r>
      <w:r w:rsidR="0025629D" w:rsidRPr="00401090">
        <w:rPr>
          <w:rFonts w:ascii="Times New Roman" w:hAnsi="Times New Roman"/>
          <w:sz w:val="24"/>
          <w:szCs w:val="24"/>
        </w:rPr>
        <w:t>.</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10.6.3. </w:t>
      </w:r>
      <w:r w:rsidR="003F507E" w:rsidRPr="00401090">
        <w:rPr>
          <w:rFonts w:ascii="Times New Roman" w:hAnsi="Times New Roman"/>
          <w:sz w:val="24"/>
          <w:szCs w:val="24"/>
        </w:rPr>
        <w:t>Шаг аукциона</w:t>
      </w:r>
      <w:r w:rsidR="0025629D" w:rsidRPr="00401090">
        <w:rPr>
          <w:rFonts w:ascii="Times New Roman" w:hAnsi="Times New Roman"/>
          <w:sz w:val="24"/>
          <w:szCs w:val="24"/>
        </w:rPr>
        <w:t xml:space="preserve"> устанавливается в размере 5</w:t>
      </w:r>
      <w:r w:rsidR="003F507E" w:rsidRPr="00401090">
        <w:rPr>
          <w:rFonts w:ascii="Times New Roman" w:hAnsi="Times New Roman"/>
          <w:sz w:val="24"/>
          <w:szCs w:val="24"/>
        </w:rPr>
        <w:t xml:space="preserve"> </w:t>
      </w:r>
      <w:r w:rsidR="0025629D" w:rsidRPr="00401090">
        <w:rPr>
          <w:rFonts w:ascii="Times New Roman" w:hAnsi="Times New Roman"/>
          <w:sz w:val="24"/>
          <w:szCs w:val="24"/>
        </w:rPr>
        <w:t>% (пяти процентов) начальной (минимальной) цены договора, указанной в Извещении о проведен</w:t>
      </w:r>
      <w:proofErr w:type="gramStart"/>
      <w:r w:rsidR="0025629D" w:rsidRPr="00401090">
        <w:rPr>
          <w:rFonts w:ascii="Times New Roman" w:hAnsi="Times New Roman"/>
          <w:sz w:val="24"/>
          <w:szCs w:val="24"/>
        </w:rPr>
        <w:t>ии ау</w:t>
      </w:r>
      <w:proofErr w:type="gramEnd"/>
      <w:r w:rsidR="0025629D" w:rsidRPr="00401090">
        <w:rPr>
          <w:rFonts w:ascii="Times New Roman" w:hAnsi="Times New Roman"/>
          <w:sz w:val="24"/>
          <w:szCs w:val="24"/>
        </w:rPr>
        <w:t xml:space="preserve">кциона. </w:t>
      </w:r>
      <w:proofErr w:type="gramStart"/>
      <w:r w:rsidR="0025629D" w:rsidRPr="00401090">
        <w:rPr>
          <w:rFonts w:ascii="Times New Roman" w:hAnsi="Times New Roman"/>
          <w:sz w:val="24"/>
          <w:szCs w:val="24"/>
        </w:rPr>
        <w:t>В случае если</w:t>
      </w:r>
      <w:r w:rsidR="006E1762" w:rsidRPr="00401090">
        <w:rPr>
          <w:rFonts w:ascii="Times New Roman" w:hAnsi="Times New Roman"/>
          <w:sz w:val="24"/>
          <w:szCs w:val="24"/>
        </w:rPr>
        <w:t xml:space="preserve"> в течение </w:t>
      </w:r>
      <w:r w:rsidR="00131F79" w:rsidRPr="00401090">
        <w:rPr>
          <w:rFonts w:ascii="Times New Roman" w:hAnsi="Times New Roman"/>
          <w:sz w:val="24"/>
          <w:szCs w:val="24"/>
        </w:rPr>
        <w:t>5 (пяти</w:t>
      </w:r>
      <w:r w:rsidR="006E1762" w:rsidRPr="00401090">
        <w:rPr>
          <w:rFonts w:ascii="Times New Roman" w:hAnsi="Times New Roman"/>
          <w:sz w:val="24"/>
          <w:szCs w:val="24"/>
        </w:rPr>
        <w:t>) минут</w:t>
      </w:r>
      <w:r w:rsidR="0025629D" w:rsidRPr="00401090">
        <w:rPr>
          <w:rFonts w:ascii="Times New Roman" w:hAnsi="Times New Roman"/>
          <w:sz w:val="24"/>
          <w:szCs w:val="24"/>
        </w:rPr>
        <w:t xml:space="preserve"> после объявления предложения о цене договора ни один из Участников аукциона </w:t>
      </w:r>
      <w:bookmarkStart w:id="120" w:name="OLE_LINK220"/>
      <w:bookmarkStart w:id="121" w:name="OLE_LINK221"/>
      <w:bookmarkStart w:id="122" w:name="OLE_LINK222"/>
      <w:r w:rsidR="0025629D" w:rsidRPr="00401090">
        <w:rPr>
          <w:rFonts w:ascii="Times New Roman" w:hAnsi="Times New Roman"/>
          <w:sz w:val="24"/>
          <w:szCs w:val="24"/>
        </w:rPr>
        <w:t>не заявил о своем намерении предложить более высокую цену договора</w:t>
      </w:r>
      <w:bookmarkEnd w:id="120"/>
      <w:bookmarkEnd w:id="121"/>
      <w:bookmarkEnd w:id="122"/>
      <w:r w:rsidR="003F507E" w:rsidRPr="00401090">
        <w:rPr>
          <w:rFonts w:ascii="Times New Roman" w:hAnsi="Times New Roman"/>
          <w:sz w:val="24"/>
          <w:szCs w:val="24"/>
        </w:rPr>
        <w:t>, Шаг аукциона</w:t>
      </w:r>
      <w:r w:rsidR="0025629D" w:rsidRPr="00401090">
        <w:rPr>
          <w:rFonts w:ascii="Times New Roman" w:hAnsi="Times New Roman"/>
          <w:sz w:val="24"/>
          <w:szCs w:val="24"/>
        </w:rPr>
        <w:t xml:space="preserve"> средствами Э</w:t>
      </w:r>
      <w:r w:rsidR="0072500A" w:rsidRPr="00401090">
        <w:rPr>
          <w:rFonts w:ascii="Times New Roman" w:hAnsi="Times New Roman"/>
          <w:sz w:val="24"/>
          <w:szCs w:val="24"/>
        </w:rPr>
        <w:t>Т</w:t>
      </w:r>
      <w:r w:rsidR="0025629D" w:rsidRPr="00401090">
        <w:rPr>
          <w:rFonts w:ascii="Times New Roman" w:hAnsi="Times New Roman"/>
          <w:sz w:val="24"/>
          <w:szCs w:val="24"/>
        </w:rPr>
        <w:t>П снижается на 0,5</w:t>
      </w:r>
      <w:r w:rsidR="003F507E" w:rsidRPr="00401090">
        <w:rPr>
          <w:rFonts w:ascii="Times New Roman" w:hAnsi="Times New Roman"/>
          <w:sz w:val="24"/>
          <w:szCs w:val="24"/>
        </w:rPr>
        <w:t xml:space="preserve"> </w:t>
      </w:r>
      <w:r w:rsidR="0025629D" w:rsidRPr="00401090">
        <w:rPr>
          <w:rFonts w:ascii="Times New Roman" w:hAnsi="Times New Roman"/>
          <w:sz w:val="24"/>
          <w:szCs w:val="24"/>
        </w:rPr>
        <w:t>% (ноль целых пять десятых процента) начальной (минимальной) цены договора, но не ниже 0,5</w:t>
      </w:r>
      <w:r w:rsidR="003F507E" w:rsidRPr="00401090">
        <w:rPr>
          <w:rFonts w:ascii="Times New Roman" w:hAnsi="Times New Roman"/>
          <w:sz w:val="24"/>
          <w:szCs w:val="24"/>
        </w:rPr>
        <w:t xml:space="preserve"> </w:t>
      </w:r>
      <w:r w:rsidR="0025629D" w:rsidRPr="00401090">
        <w:rPr>
          <w:rFonts w:ascii="Times New Roman" w:hAnsi="Times New Roman"/>
          <w:sz w:val="24"/>
          <w:szCs w:val="24"/>
        </w:rPr>
        <w:t>% (нуля целых пяти десятых процента) начальной (минимальной) цены договора.</w:t>
      </w:r>
      <w:proofErr w:type="gramEnd"/>
    </w:p>
    <w:p w:rsidR="00527301"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10.6.4. </w:t>
      </w:r>
      <w:r w:rsidR="00527301" w:rsidRPr="00401090">
        <w:rPr>
          <w:rFonts w:ascii="Times New Roman" w:hAnsi="Times New Roman"/>
          <w:sz w:val="24"/>
          <w:szCs w:val="24"/>
        </w:rPr>
        <w:t>А</w:t>
      </w:r>
      <w:r w:rsidR="0025629D" w:rsidRPr="00401090">
        <w:rPr>
          <w:rFonts w:ascii="Times New Roman" w:hAnsi="Times New Roman"/>
          <w:sz w:val="24"/>
          <w:szCs w:val="24"/>
        </w:rPr>
        <w:t>укцион считается оконченным, если</w:t>
      </w:r>
      <w:r w:rsidR="006E1762" w:rsidRPr="00401090">
        <w:rPr>
          <w:rFonts w:ascii="Times New Roman" w:hAnsi="Times New Roman"/>
          <w:sz w:val="24"/>
          <w:szCs w:val="24"/>
        </w:rPr>
        <w:t xml:space="preserve"> в течение 10 (десяти) минут</w:t>
      </w:r>
      <w:r w:rsidR="0025629D" w:rsidRPr="00401090">
        <w:rPr>
          <w:rFonts w:ascii="Times New Roman" w:hAnsi="Times New Roman"/>
          <w:sz w:val="24"/>
          <w:szCs w:val="24"/>
        </w:rPr>
        <w:t xml:space="preserve"> после объявления </w:t>
      </w:r>
      <w:r w:rsidR="00BD3D4F" w:rsidRPr="00401090">
        <w:rPr>
          <w:rFonts w:ascii="Times New Roman" w:hAnsi="Times New Roman"/>
          <w:sz w:val="24"/>
          <w:szCs w:val="24"/>
        </w:rPr>
        <w:t>последнего предложения ни один У</w:t>
      </w:r>
      <w:r w:rsidR="0025629D" w:rsidRPr="00401090">
        <w:rPr>
          <w:rFonts w:ascii="Times New Roman" w:hAnsi="Times New Roman"/>
          <w:sz w:val="24"/>
          <w:szCs w:val="24"/>
        </w:rPr>
        <w:t xml:space="preserve">частник аукциона не </w:t>
      </w:r>
      <w:r w:rsidR="00527301" w:rsidRPr="00401090">
        <w:rPr>
          <w:rFonts w:ascii="Times New Roman" w:hAnsi="Times New Roman"/>
          <w:sz w:val="24"/>
          <w:szCs w:val="24"/>
        </w:rPr>
        <w:t>сделал иных ценовых предложений</w:t>
      </w:r>
      <w:r w:rsidR="00A543E5" w:rsidRPr="00401090">
        <w:rPr>
          <w:rFonts w:ascii="Times New Roman" w:hAnsi="Times New Roman"/>
          <w:sz w:val="24"/>
          <w:szCs w:val="24"/>
        </w:rPr>
        <w:t>, в</w:t>
      </w:r>
      <w:r w:rsidR="0025629D" w:rsidRPr="00401090">
        <w:rPr>
          <w:rFonts w:ascii="Times New Roman" w:hAnsi="Times New Roman"/>
          <w:sz w:val="24"/>
          <w:szCs w:val="24"/>
        </w:rPr>
        <w:t xml:space="preserve"> этом случае аукцион</w:t>
      </w:r>
      <w:r w:rsidR="00527301" w:rsidRPr="00401090">
        <w:rPr>
          <w:rFonts w:ascii="Times New Roman" w:hAnsi="Times New Roman"/>
          <w:sz w:val="24"/>
          <w:szCs w:val="24"/>
        </w:rPr>
        <w:t xml:space="preserve"> прекращается средствами Э</w:t>
      </w:r>
      <w:r w:rsidR="0072500A" w:rsidRPr="00401090">
        <w:rPr>
          <w:rFonts w:ascii="Times New Roman" w:hAnsi="Times New Roman"/>
          <w:sz w:val="24"/>
          <w:szCs w:val="24"/>
        </w:rPr>
        <w:t>Т</w:t>
      </w:r>
      <w:r w:rsidR="00527301" w:rsidRPr="00401090">
        <w:rPr>
          <w:rFonts w:ascii="Times New Roman" w:hAnsi="Times New Roman"/>
          <w:sz w:val="24"/>
          <w:szCs w:val="24"/>
        </w:rPr>
        <w:t>П.</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10.6.5. </w:t>
      </w:r>
      <w:r w:rsidR="0025629D" w:rsidRPr="00401090">
        <w:rPr>
          <w:rFonts w:ascii="Times New Roman" w:hAnsi="Times New Roman"/>
          <w:sz w:val="24"/>
          <w:szCs w:val="24"/>
        </w:rPr>
        <w:t xml:space="preserve">Победителем аукциона признается </w:t>
      </w:r>
      <w:r w:rsidR="00527301" w:rsidRPr="00401090">
        <w:rPr>
          <w:rFonts w:ascii="Times New Roman" w:hAnsi="Times New Roman"/>
          <w:sz w:val="24"/>
          <w:szCs w:val="24"/>
        </w:rPr>
        <w:t>Участник</w:t>
      </w:r>
      <w:r w:rsidR="00736608" w:rsidRPr="00401090">
        <w:rPr>
          <w:rFonts w:ascii="Times New Roman" w:hAnsi="Times New Roman"/>
          <w:sz w:val="24"/>
          <w:szCs w:val="24"/>
        </w:rPr>
        <w:t>,</w:t>
      </w:r>
      <w:r w:rsidR="0025629D" w:rsidRPr="00401090">
        <w:rPr>
          <w:rFonts w:ascii="Times New Roman" w:hAnsi="Times New Roman"/>
          <w:sz w:val="24"/>
          <w:szCs w:val="24"/>
        </w:rPr>
        <w:t xml:space="preserve"> предложивш</w:t>
      </w:r>
      <w:r w:rsidR="00527301" w:rsidRPr="00401090">
        <w:rPr>
          <w:rFonts w:ascii="Times New Roman" w:hAnsi="Times New Roman"/>
          <w:sz w:val="24"/>
          <w:szCs w:val="24"/>
        </w:rPr>
        <w:t>ий наиболее высокую цену договора</w:t>
      </w:r>
      <w:r w:rsidR="0025629D" w:rsidRPr="00401090">
        <w:rPr>
          <w:rFonts w:ascii="Times New Roman" w:hAnsi="Times New Roman"/>
          <w:sz w:val="24"/>
          <w:szCs w:val="24"/>
        </w:rPr>
        <w:t>.</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10.6.6. </w:t>
      </w:r>
      <w:r w:rsidR="0025629D" w:rsidRPr="00401090">
        <w:rPr>
          <w:rFonts w:ascii="Times New Roman" w:hAnsi="Times New Roman"/>
          <w:sz w:val="24"/>
          <w:szCs w:val="24"/>
        </w:rPr>
        <w:t>П</w:t>
      </w:r>
      <w:r w:rsidR="006E1762" w:rsidRPr="00401090">
        <w:rPr>
          <w:rFonts w:ascii="Times New Roman" w:hAnsi="Times New Roman"/>
          <w:sz w:val="24"/>
          <w:szCs w:val="24"/>
        </w:rPr>
        <w:t>о результатам аукциона</w:t>
      </w:r>
      <w:r w:rsidR="000E3434" w:rsidRPr="00401090">
        <w:rPr>
          <w:rFonts w:ascii="Times New Roman" w:hAnsi="Times New Roman"/>
          <w:sz w:val="24"/>
          <w:szCs w:val="24"/>
        </w:rPr>
        <w:t xml:space="preserve"> </w:t>
      </w:r>
      <w:r w:rsidR="00245AE0" w:rsidRPr="00401090">
        <w:rPr>
          <w:rFonts w:ascii="Times New Roman" w:hAnsi="Times New Roman"/>
          <w:sz w:val="24"/>
          <w:szCs w:val="24"/>
        </w:rPr>
        <w:t>средствами ЭТП составляется</w:t>
      </w:r>
      <w:r w:rsidR="00527301" w:rsidRPr="00401090">
        <w:rPr>
          <w:rFonts w:ascii="Times New Roman" w:hAnsi="Times New Roman"/>
          <w:sz w:val="24"/>
          <w:szCs w:val="24"/>
        </w:rPr>
        <w:t xml:space="preserve"> Протокол</w:t>
      </w:r>
      <w:r w:rsidR="000E3434" w:rsidRPr="00401090">
        <w:rPr>
          <w:rFonts w:ascii="Times New Roman" w:hAnsi="Times New Roman"/>
          <w:sz w:val="24"/>
          <w:szCs w:val="24"/>
        </w:rPr>
        <w:t xml:space="preserve"> </w:t>
      </w:r>
      <w:r w:rsidR="00FD1831" w:rsidRPr="00401090">
        <w:rPr>
          <w:rFonts w:ascii="Times New Roman" w:hAnsi="Times New Roman"/>
          <w:sz w:val="24"/>
          <w:szCs w:val="24"/>
        </w:rPr>
        <w:t>проведения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w:t>
      </w:r>
      <w:r w:rsidR="00536F0C" w:rsidRPr="00401090">
        <w:rPr>
          <w:rFonts w:ascii="Times New Roman" w:hAnsi="Times New Roman"/>
          <w:sz w:val="24"/>
          <w:szCs w:val="24"/>
        </w:rPr>
        <w:t>, и направляет</w:t>
      </w:r>
      <w:r w:rsidR="00BD3748" w:rsidRPr="00401090">
        <w:rPr>
          <w:rFonts w:ascii="Times New Roman" w:hAnsi="Times New Roman"/>
          <w:sz w:val="24"/>
          <w:szCs w:val="24"/>
        </w:rPr>
        <w:t>ся</w:t>
      </w:r>
      <w:r w:rsidR="00536F0C" w:rsidRPr="00401090">
        <w:rPr>
          <w:rFonts w:ascii="Times New Roman" w:hAnsi="Times New Roman"/>
          <w:sz w:val="24"/>
          <w:szCs w:val="24"/>
        </w:rPr>
        <w:t xml:space="preserve"> Организатору торгов. </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10.6.7. </w:t>
      </w:r>
      <w:r w:rsidR="00536F0C" w:rsidRPr="00401090">
        <w:rPr>
          <w:rFonts w:ascii="Times New Roman" w:hAnsi="Times New Roman"/>
          <w:sz w:val="24"/>
          <w:szCs w:val="24"/>
        </w:rPr>
        <w:t>На основании Протокола проведения аукциона формирует и подписывает Протокол аукциона, который размещается в</w:t>
      </w:r>
      <w:r w:rsidR="000E3434" w:rsidRPr="00401090">
        <w:rPr>
          <w:rFonts w:ascii="Times New Roman" w:hAnsi="Times New Roman"/>
          <w:sz w:val="24"/>
          <w:szCs w:val="24"/>
        </w:rPr>
        <w:t xml:space="preserve"> </w:t>
      </w:r>
      <w:r w:rsidR="00536F0C" w:rsidRPr="00401090">
        <w:rPr>
          <w:rFonts w:ascii="Times New Roman" w:hAnsi="Times New Roman"/>
          <w:sz w:val="24"/>
          <w:szCs w:val="24"/>
        </w:rPr>
        <w:t>открытой части Э</w:t>
      </w:r>
      <w:r w:rsidR="0072500A" w:rsidRPr="00401090">
        <w:rPr>
          <w:rFonts w:ascii="Times New Roman" w:hAnsi="Times New Roman"/>
          <w:sz w:val="24"/>
          <w:szCs w:val="24"/>
        </w:rPr>
        <w:t>Т</w:t>
      </w:r>
      <w:r w:rsidR="00536F0C" w:rsidRPr="00401090">
        <w:rPr>
          <w:rFonts w:ascii="Times New Roman" w:hAnsi="Times New Roman"/>
          <w:sz w:val="24"/>
          <w:szCs w:val="24"/>
        </w:rPr>
        <w:t xml:space="preserve">П в течение 1 (одного) календарного дня, следующего за днем подписания указанного протокола. </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10.6.8. </w:t>
      </w:r>
      <w:r w:rsidR="00536F0C" w:rsidRPr="00401090">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10.6.9. </w:t>
      </w:r>
      <w:proofErr w:type="gramStart"/>
      <w:r w:rsidR="004D2D68" w:rsidRPr="00401090">
        <w:rPr>
          <w:rFonts w:ascii="Times New Roman" w:hAnsi="Times New Roman"/>
          <w:sz w:val="24"/>
          <w:szCs w:val="24"/>
        </w:rPr>
        <w:t>Е</w:t>
      </w:r>
      <w:r w:rsidR="006E1762" w:rsidRPr="00401090">
        <w:rPr>
          <w:rFonts w:ascii="Times New Roman" w:hAnsi="Times New Roman"/>
          <w:sz w:val="24"/>
          <w:szCs w:val="24"/>
        </w:rPr>
        <w:t>сли в аукционе участвовал один У</w:t>
      </w:r>
      <w:r w:rsidR="0025629D" w:rsidRPr="00401090">
        <w:rPr>
          <w:rFonts w:ascii="Times New Roman" w:hAnsi="Times New Roman"/>
          <w:sz w:val="24"/>
          <w:szCs w:val="24"/>
        </w:rPr>
        <w:t>частник или если в связи с отсутствием предложений о цене договора, предусматривающих более высокую цену договора, чем начальная (минимальн</w:t>
      </w:r>
      <w:r w:rsidR="001E3EB4" w:rsidRPr="00401090">
        <w:rPr>
          <w:rFonts w:ascii="Times New Roman" w:hAnsi="Times New Roman"/>
          <w:sz w:val="24"/>
          <w:szCs w:val="24"/>
        </w:rPr>
        <w:t>ая) цена договора</w:t>
      </w:r>
      <w:r w:rsidR="00024440" w:rsidRPr="00401090">
        <w:rPr>
          <w:rFonts w:ascii="Times New Roman" w:hAnsi="Times New Roman"/>
          <w:sz w:val="24"/>
          <w:szCs w:val="24"/>
        </w:rPr>
        <w:t xml:space="preserve">, </w:t>
      </w:r>
      <w:r w:rsidR="003F507E" w:rsidRPr="00401090">
        <w:rPr>
          <w:rFonts w:ascii="Times New Roman" w:hAnsi="Times New Roman"/>
          <w:sz w:val="24"/>
          <w:szCs w:val="24"/>
        </w:rPr>
        <w:t>Ш</w:t>
      </w:r>
      <w:r w:rsidR="0025629D" w:rsidRPr="00401090">
        <w:rPr>
          <w:rFonts w:ascii="Times New Roman" w:hAnsi="Times New Roman"/>
          <w:sz w:val="24"/>
          <w:szCs w:val="24"/>
        </w:rPr>
        <w:t xml:space="preserve">аг аукциона снижен </w:t>
      </w:r>
      <w:r w:rsidR="00024440" w:rsidRPr="00401090">
        <w:rPr>
          <w:rFonts w:ascii="Times New Roman" w:hAnsi="Times New Roman"/>
          <w:sz w:val="24"/>
          <w:szCs w:val="24"/>
        </w:rPr>
        <w:t>в установленном порядке</w:t>
      </w:r>
      <w:r w:rsidR="0025629D" w:rsidRPr="00401090">
        <w:rPr>
          <w:rFonts w:ascii="Times New Roman" w:hAnsi="Times New Roman"/>
          <w:sz w:val="24"/>
          <w:szCs w:val="24"/>
        </w:rPr>
        <w:t xml:space="preserve">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w:t>
      </w:r>
      <w:proofErr w:type="gramEnd"/>
      <w:r w:rsidR="0025629D" w:rsidRPr="00401090">
        <w:rPr>
          <w:rFonts w:ascii="Times New Roman" w:hAnsi="Times New Roman"/>
          <w:sz w:val="24"/>
          <w:szCs w:val="24"/>
        </w:rPr>
        <w:t xml:space="preserve"> признается несостоявшимся.</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10.6.10. </w:t>
      </w:r>
      <w:r w:rsidR="0025629D" w:rsidRPr="00401090">
        <w:rPr>
          <w:rFonts w:ascii="Times New Roman" w:hAnsi="Times New Roman"/>
          <w:sz w:val="24"/>
          <w:szCs w:val="24"/>
        </w:rPr>
        <w:t xml:space="preserve">Протоколы, составленные в ходе проведения </w:t>
      </w:r>
      <w:r w:rsidR="00024440" w:rsidRPr="00401090">
        <w:rPr>
          <w:rFonts w:ascii="Times New Roman" w:hAnsi="Times New Roman"/>
          <w:sz w:val="24"/>
          <w:szCs w:val="24"/>
        </w:rPr>
        <w:t>аукциона, З</w:t>
      </w:r>
      <w:r w:rsidR="0025629D" w:rsidRPr="00401090">
        <w:rPr>
          <w:rFonts w:ascii="Times New Roman" w:hAnsi="Times New Roman"/>
          <w:sz w:val="24"/>
          <w:szCs w:val="24"/>
        </w:rPr>
        <w:t xml:space="preserve">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00024440" w:rsidRPr="00401090">
        <w:rPr>
          <w:rFonts w:ascii="Times New Roman" w:hAnsi="Times New Roman"/>
          <w:sz w:val="24"/>
          <w:szCs w:val="24"/>
        </w:rPr>
        <w:t xml:space="preserve">иные документы по проведению аукциона </w:t>
      </w:r>
      <w:r w:rsidR="0025629D" w:rsidRPr="00401090">
        <w:rPr>
          <w:rFonts w:ascii="Times New Roman" w:hAnsi="Times New Roman"/>
          <w:sz w:val="24"/>
          <w:szCs w:val="24"/>
        </w:rPr>
        <w:t xml:space="preserve">хранятся </w:t>
      </w:r>
      <w:r w:rsidR="006E1762" w:rsidRPr="00401090">
        <w:rPr>
          <w:rFonts w:ascii="Times New Roman" w:hAnsi="Times New Roman"/>
          <w:sz w:val="24"/>
          <w:szCs w:val="24"/>
        </w:rPr>
        <w:t>Оператором</w:t>
      </w:r>
      <w:r w:rsidR="0025629D" w:rsidRPr="00401090">
        <w:rPr>
          <w:rFonts w:ascii="Times New Roman" w:hAnsi="Times New Roman"/>
          <w:sz w:val="24"/>
          <w:szCs w:val="24"/>
        </w:rPr>
        <w:t xml:space="preserve"> не менее </w:t>
      </w:r>
      <w:r w:rsidR="002D55EF" w:rsidRPr="00401090">
        <w:rPr>
          <w:rFonts w:ascii="Times New Roman" w:hAnsi="Times New Roman"/>
          <w:sz w:val="24"/>
          <w:szCs w:val="24"/>
        </w:rPr>
        <w:t>3 (</w:t>
      </w:r>
      <w:r w:rsidR="0025629D" w:rsidRPr="00401090">
        <w:rPr>
          <w:rFonts w:ascii="Times New Roman" w:hAnsi="Times New Roman"/>
          <w:sz w:val="24"/>
          <w:szCs w:val="24"/>
        </w:rPr>
        <w:t>трех</w:t>
      </w:r>
      <w:r w:rsidR="002D55EF" w:rsidRPr="00401090">
        <w:rPr>
          <w:rFonts w:ascii="Times New Roman" w:hAnsi="Times New Roman"/>
          <w:sz w:val="24"/>
          <w:szCs w:val="24"/>
        </w:rPr>
        <w:t>)</w:t>
      </w:r>
      <w:r w:rsidR="0025629D" w:rsidRPr="00401090">
        <w:rPr>
          <w:rFonts w:ascii="Times New Roman" w:hAnsi="Times New Roman"/>
          <w:sz w:val="24"/>
          <w:szCs w:val="24"/>
        </w:rPr>
        <w:t xml:space="preserve"> лет</w:t>
      </w:r>
      <w:r w:rsidR="00024440" w:rsidRPr="00401090">
        <w:rPr>
          <w:rFonts w:ascii="Times New Roman" w:hAnsi="Times New Roman"/>
          <w:sz w:val="24"/>
          <w:szCs w:val="24"/>
        </w:rPr>
        <w:t>.</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10.6.11. </w:t>
      </w:r>
      <w:r w:rsidR="006E759F" w:rsidRPr="00401090">
        <w:rPr>
          <w:rFonts w:ascii="Times New Roman" w:hAnsi="Times New Roman"/>
          <w:sz w:val="24"/>
          <w:szCs w:val="24"/>
        </w:rPr>
        <w:t>Заключение договоров по итогам торгов осуществляется Организатором торгов за пределами ЭТП.</w:t>
      </w:r>
    </w:p>
    <w:p w:rsidR="006E759F" w:rsidRPr="00401090" w:rsidRDefault="006E759F" w:rsidP="00401090">
      <w:pPr>
        <w:spacing w:after="0" w:line="240" w:lineRule="auto"/>
        <w:ind w:left="-567" w:firstLine="567"/>
        <w:jc w:val="both"/>
        <w:rPr>
          <w:rFonts w:ascii="Times New Roman" w:hAnsi="Times New Roman"/>
          <w:sz w:val="24"/>
          <w:szCs w:val="24"/>
        </w:rPr>
      </w:pPr>
    </w:p>
    <w:p w:rsidR="003D53A8" w:rsidRPr="006A40C3" w:rsidRDefault="00A97A3B" w:rsidP="00401090">
      <w:pPr>
        <w:pStyle w:val="a5"/>
        <w:widowControl w:val="0"/>
        <w:spacing w:after="240" w:line="240" w:lineRule="auto"/>
        <w:ind w:left="-567"/>
        <w:jc w:val="center"/>
        <w:rPr>
          <w:rFonts w:ascii="Times New Roman" w:hAnsi="Times New Roman"/>
          <w:sz w:val="24"/>
          <w:szCs w:val="24"/>
        </w:rPr>
      </w:pPr>
      <w:r>
        <w:rPr>
          <w:rFonts w:ascii="Times New Roman" w:hAnsi="Times New Roman"/>
          <w:b/>
          <w:bCs/>
          <w:iCs/>
          <w:color w:val="4F81BD"/>
          <w:sz w:val="24"/>
          <w:szCs w:val="24"/>
          <w:lang w:eastAsia="ru-RU"/>
        </w:rPr>
        <w:t xml:space="preserve">10.7. </w:t>
      </w:r>
      <w:r w:rsidR="003D53A8" w:rsidRPr="006A40C3">
        <w:rPr>
          <w:rFonts w:ascii="Times New Roman" w:hAnsi="Times New Roman"/>
          <w:b/>
          <w:bCs/>
          <w:iCs/>
          <w:color w:val="4F81BD"/>
          <w:sz w:val="24"/>
          <w:szCs w:val="24"/>
          <w:lang w:eastAsia="ru-RU"/>
        </w:rPr>
        <w:t>Порядок проведения конкурса, определение результатов конкурса</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10.7.1. </w:t>
      </w:r>
      <w:r w:rsidR="006E759F" w:rsidRPr="00401090">
        <w:rPr>
          <w:rFonts w:ascii="Times New Roman" w:hAnsi="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(десяти) дней </w:t>
      </w:r>
      <w:proofErr w:type="gramStart"/>
      <w:r w:rsidR="006E759F" w:rsidRPr="00401090">
        <w:rPr>
          <w:rFonts w:ascii="Times New Roman" w:hAnsi="Times New Roman"/>
          <w:sz w:val="24"/>
          <w:szCs w:val="24"/>
        </w:rPr>
        <w:t>с даты подписания</w:t>
      </w:r>
      <w:proofErr w:type="gramEnd"/>
      <w:r w:rsidR="006E759F" w:rsidRPr="00401090">
        <w:rPr>
          <w:rFonts w:ascii="Times New Roman" w:hAnsi="Times New Roman"/>
          <w:sz w:val="24"/>
          <w:szCs w:val="24"/>
        </w:rPr>
        <w:t xml:space="preserve"> протокола рассмотрения заявок.</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10.7.2.</w:t>
      </w:r>
      <w:r w:rsidR="006A40C3" w:rsidRPr="00401090">
        <w:rPr>
          <w:rFonts w:ascii="Times New Roman" w:hAnsi="Times New Roman"/>
          <w:sz w:val="24"/>
          <w:szCs w:val="24"/>
        </w:rPr>
        <w:t xml:space="preserve"> </w:t>
      </w:r>
      <w:r w:rsidR="006E759F" w:rsidRPr="00401090">
        <w:rPr>
          <w:rFonts w:ascii="Times New Roman" w:hAnsi="Times New Roman"/>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10.7.3.</w:t>
      </w:r>
      <w:r w:rsidR="006A40C3" w:rsidRPr="00401090">
        <w:rPr>
          <w:rFonts w:ascii="Times New Roman" w:hAnsi="Times New Roman"/>
          <w:sz w:val="24"/>
          <w:szCs w:val="24"/>
        </w:rPr>
        <w:t xml:space="preserve"> </w:t>
      </w:r>
      <w:proofErr w:type="gramStart"/>
      <w:r w:rsidR="006E759F" w:rsidRPr="00401090">
        <w:rPr>
          <w:rFonts w:ascii="Times New Roman" w:hAnsi="Times New Roman"/>
          <w:sz w:val="24"/>
          <w:szCs w:val="24"/>
        </w:rPr>
        <w:t>Для каждого применяемого для оценки заявок на участие в конкурсе критерия конкурса в конкурсной документации</w:t>
      </w:r>
      <w:proofErr w:type="gramEnd"/>
      <w:r w:rsidR="006E759F" w:rsidRPr="00401090">
        <w:rPr>
          <w:rFonts w:ascii="Times New Roman" w:hAnsi="Times New Roman"/>
          <w:sz w:val="24"/>
          <w:szCs w:val="24"/>
        </w:rPr>
        <w:t xml:space="preserve"> </w:t>
      </w:r>
      <w:r w:rsidR="006A40C3" w:rsidRPr="00401090">
        <w:rPr>
          <w:rFonts w:ascii="Times New Roman" w:hAnsi="Times New Roman"/>
          <w:sz w:val="24"/>
          <w:szCs w:val="24"/>
        </w:rPr>
        <w:t xml:space="preserve">Организатором устанавливаются </w:t>
      </w:r>
      <w:r w:rsidR="006E759F" w:rsidRPr="00401090">
        <w:rPr>
          <w:rFonts w:ascii="Times New Roman" w:hAnsi="Times New Roman"/>
          <w:sz w:val="24"/>
          <w:szCs w:val="24"/>
        </w:rPr>
        <w:t>параметры</w:t>
      </w:r>
      <w:r w:rsidR="006A40C3" w:rsidRPr="00401090">
        <w:rPr>
          <w:rFonts w:ascii="Times New Roman" w:hAnsi="Times New Roman"/>
          <w:sz w:val="24"/>
          <w:szCs w:val="24"/>
        </w:rPr>
        <w:t>.</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10.7.4.</w:t>
      </w:r>
      <w:r w:rsidR="006A40C3" w:rsidRPr="00401090">
        <w:rPr>
          <w:rFonts w:ascii="Times New Roman" w:hAnsi="Times New Roman"/>
          <w:sz w:val="24"/>
          <w:szCs w:val="24"/>
        </w:rPr>
        <w:t xml:space="preserve"> </w:t>
      </w:r>
      <w:r w:rsidR="006E759F" w:rsidRPr="00401090">
        <w:rPr>
          <w:rFonts w:ascii="Times New Roman" w:hAnsi="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6E759F" w:rsidRPr="00401090">
        <w:rPr>
          <w:rFonts w:ascii="Times New Roman" w:hAnsi="Times New Roman"/>
          <w:sz w:val="24"/>
          <w:szCs w:val="24"/>
        </w:rPr>
        <w:t>образом</w:t>
      </w:r>
      <w:proofErr w:type="gramEnd"/>
      <w:r w:rsidR="006E759F" w:rsidRPr="00401090">
        <w:rPr>
          <w:rFonts w:ascii="Times New Roman" w:hAnsi="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6E759F" w:rsidRPr="00401090">
        <w:rPr>
          <w:rFonts w:ascii="Times New Roman" w:hAnsi="Times New Roman"/>
          <w:sz w:val="24"/>
          <w:szCs w:val="24"/>
        </w:rPr>
        <w:t>которая</w:t>
      </w:r>
      <w:proofErr w:type="gramEnd"/>
      <w:r w:rsidR="006E759F" w:rsidRPr="00401090">
        <w:rPr>
          <w:rFonts w:ascii="Times New Roman" w:hAnsi="Times New Roman"/>
          <w:sz w:val="24"/>
          <w:szCs w:val="24"/>
        </w:rPr>
        <w:t xml:space="preserve"> поступила ранее других заявок на участие в конкурсе, содержащих такие условия.</w:t>
      </w:r>
    </w:p>
    <w:p w:rsidR="006A40C3"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10.7.5. </w:t>
      </w:r>
      <w:r w:rsidR="006E759F" w:rsidRPr="00401090">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6E759F" w:rsidRPr="00401090">
        <w:rPr>
          <w:rFonts w:ascii="Times New Roman" w:hAnsi="Times New Roman"/>
          <w:sz w:val="24"/>
          <w:szCs w:val="24"/>
        </w:rPr>
        <w:t>участие</w:t>
      </w:r>
      <w:proofErr w:type="gramEnd"/>
      <w:r w:rsidR="006E759F" w:rsidRPr="00401090">
        <w:rPr>
          <w:rFonts w:ascii="Times New Roman" w:hAnsi="Times New Roman"/>
          <w:sz w:val="24"/>
          <w:szCs w:val="24"/>
        </w:rPr>
        <w:t xml:space="preserve"> в конкурсе которого присвоен первый номер.</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10.7.6. </w:t>
      </w:r>
      <w:r w:rsidR="006E759F" w:rsidRPr="00401090">
        <w:rPr>
          <w:rFonts w:ascii="Times New Roman" w:hAnsi="Times New Roman"/>
          <w:sz w:val="24"/>
          <w:szCs w:val="24"/>
        </w:rPr>
        <w:t xml:space="preserve">Протокол оценки и сопоставления заявок на участие в конкурсе </w:t>
      </w:r>
      <w:r w:rsidR="006A40C3" w:rsidRPr="00401090">
        <w:rPr>
          <w:rFonts w:ascii="Times New Roman" w:hAnsi="Times New Roman"/>
          <w:sz w:val="24"/>
          <w:szCs w:val="24"/>
        </w:rPr>
        <w:t xml:space="preserve">прикрепляется и подписывается Организатором торгов. После чего </w:t>
      </w:r>
      <w:r w:rsidR="006E759F" w:rsidRPr="00401090">
        <w:rPr>
          <w:rFonts w:ascii="Times New Roman" w:hAnsi="Times New Roman"/>
          <w:sz w:val="24"/>
          <w:szCs w:val="24"/>
        </w:rPr>
        <w:t xml:space="preserve">размещается </w:t>
      </w:r>
      <w:r w:rsidR="006A40C3" w:rsidRPr="00401090">
        <w:rPr>
          <w:rFonts w:ascii="Times New Roman" w:hAnsi="Times New Roman"/>
          <w:sz w:val="24"/>
          <w:szCs w:val="24"/>
        </w:rPr>
        <w:t xml:space="preserve">средствами ЭТП в открытой части ЭТП на карточке торгов и Организатором торгов </w:t>
      </w:r>
      <w:r w:rsidR="006E759F" w:rsidRPr="00401090">
        <w:rPr>
          <w:rFonts w:ascii="Times New Roman" w:hAnsi="Times New Roman"/>
          <w:sz w:val="24"/>
          <w:szCs w:val="24"/>
        </w:rPr>
        <w:t>на официальном сайте торгов в течение дня, следующего после дня подписания указанного протокола.</w:t>
      </w:r>
    </w:p>
    <w:p w:rsidR="006A40C3"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10.7.7. </w:t>
      </w:r>
      <w:proofErr w:type="gramStart"/>
      <w:r w:rsidR="006E759F" w:rsidRPr="00401090">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10.7.8. </w:t>
      </w:r>
      <w:r w:rsidR="006E759F" w:rsidRPr="00401090">
        <w:rPr>
          <w:rFonts w:ascii="Times New Roman" w:hAnsi="Times New Roman"/>
          <w:sz w:val="24"/>
          <w:szCs w:val="24"/>
        </w:rPr>
        <w:t>Заключение договоров по итогам торгов осуществляется Организатором торгов за пределами ЭТП.</w:t>
      </w:r>
    </w:p>
    <w:p w:rsidR="003D53A8" w:rsidRPr="00143BD1" w:rsidRDefault="003D53A8" w:rsidP="006E759F">
      <w:pPr>
        <w:pStyle w:val="a5"/>
        <w:widowControl w:val="0"/>
        <w:tabs>
          <w:tab w:val="left" w:pos="993"/>
        </w:tabs>
        <w:spacing w:after="0" w:line="240" w:lineRule="auto"/>
        <w:ind w:left="-567" w:firstLine="567"/>
        <w:jc w:val="both"/>
        <w:rPr>
          <w:rFonts w:ascii="Times New Roman" w:hAnsi="Times New Roman"/>
          <w:sz w:val="24"/>
          <w:szCs w:val="24"/>
        </w:rPr>
      </w:pPr>
    </w:p>
    <w:p w:rsidR="002752B1" w:rsidRDefault="002752B1">
      <w:pPr>
        <w:spacing w:after="0" w:line="240" w:lineRule="auto"/>
        <w:rPr>
          <w:rFonts w:ascii="Times New Roman" w:hAnsi="Times New Roman"/>
          <w:sz w:val="24"/>
          <w:szCs w:val="24"/>
        </w:rPr>
      </w:pPr>
      <w:r>
        <w:rPr>
          <w:rFonts w:ascii="Times New Roman" w:hAnsi="Times New Roman"/>
          <w:sz w:val="24"/>
          <w:szCs w:val="24"/>
        </w:rPr>
        <w:br w:type="page"/>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361FA0" w:rsidRDefault="00361FA0" w:rsidP="007E6B24">
      <w:pPr>
        <w:pStyle w:val="3"/>
        <w:widowControl w:val="0"/>
        <w:numPr>
          <w:ilvl w:val="0"/>
          <w:numId w:val="11"/>
        </w:numPr>
        <w:spacing w:before="0" w:after="120" w:line="240" w:lineRule="auto"/>
        <w:ind w:left="-567" w:firstLine="0"/>
        <w:jc w:val="center"/>
        <w:rPr>
          <w:rFonts w:ascii="Times New Roman" w:hAnsi="Times New Roman"/>
          <w:sz w:val="24"/>
          <w:szCs w:val="24"/>
        </w:rPr>
      </w:pPr>
      <w:bookmarkStart w:id="123"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23"/>
    </w:p>
    <w:p w:rsidR="00361FA0" w:rsidRPr="00143BD1" w:rsidRDefault="00F5047F" w:rsidP="002752B1">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 xml:space="preserve">11.1. </w:t>
      </w:r>
      <w:r w:rsidR="00BA7E7A">
        <w:rPr>
          <w:rFonts w:ascii="Times New Roman" w:hAnsi="Times New Roman"/>
          <w:i w:val="0"/>
          <w:sz w:val="24"/>
          <w:szCs w:val="24"/>
        </w:rPr>
        <w:t xml:space="preserve">Общие сведения. </w:t>
      </w:r>
      <w:r w:rsidR="002752B1">
        <w:rPr>
          <w:rFonts w:ascii="Times New Roman" w:hAnsi="Times New Roman"/>
          <w:i w:val="0"/>
          <w:sz w:val="24"/>
          <w:szCs w:val="24"/>
        </w:rPr>
        <w:t>Заявка на проведение торгов</w:t>
      </w:r>
    </w:p>
    <w:p w:rsidR="00DF71FE" w:rsidRPr="00361FA0" w:rsidRDefault="002752B1" w:rsidP="002752B1">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11.1.1. </w:t>
      </w:r>
      <w:r w:rsidR="00DF71FE"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w:t>
      </w:r>
      <w:r w:rsidR="006207C1" w:rsidRPr="00361FA0">
        <w:rPr>
          <w:rFonts w:ascii="Times New Roman" w:hAnsi="Times New Roman"/>
          <w:sz w:val="24"/>
          <w:szCs w:val="24"/>
        </w:rPr>
        <w:t xml:space="preserve"> посредством закрытой части ЭТП</w:t>
      </w:r>
      <w:r w:rsidR="00DF71FE" w:rsidRPr="00361FA0">
        <w:rPr>
          <w:rFonts w:ascii="Times New Roman" w:hAnsi="Times New Roman"/>
          <w:sz w:val="24"/>
          <w:szCs w:val="24"/>
        </w:rPr>
        <w:t>.</w:t>
      </w:r>
    </w:p>
    <w:p w:rsidR="00DF71FE" w:rsidRPr="00143BD1" w:rsidRDefault="002752B1" w:rsidP="00361FA0">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11.1.2. </w:t>
      </w:r>
      <w:r w:rsidR="00DF71FE" w:rsidRPr="00143BD1">
        <w:rPr>
          <w:rFonts w:ascii="Times New Roman" w:hAnsi="Times New Roman"/>
          <w:sz w:val="24"/>
          <w:szCs w:val="24"/>
        </w:rPr>
        <w:t>Заявка на проведение торгов содержит следующие сведения</w:t>
      </w:r>
      <w:r w:rsidR="00DF71FE" w:rsidRPr="00143BD1">
        <w:rPr>
          <w:rFonts w:ascii="Times New Roman" w:hAnsi="Times New Roman"/>
          <w:color w:val="000000"/>
          <w:sz w:val="24"/>
          <w:szCs w:val="24"/>
        </w:rPr>
        <w:t>:</w:t>
      </w:r>
      <w:bookmarkStart w:id="124" w:name="sub_13321"/>
    </w:p>
    <w:p w:rsidR="00DF71FE" w:rsidRPr="00143BD1" w:rsidRDefault="00DF71FE" w:rsidP="007E6B24">
      <w:pPr>
        <w:widowControl w:val="0"/>
        <w:numPr>
          <w:ilvl w:val="0"/>
          <w:numId w:val="2"/>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rsidR="00DF71FE" w:rsidRPr="00143BD1" w:rsidRDefault="00DF71FE" w:rsidP="007E6B24">
      <w:pPr>
        <w:widowControl w:val="0"/>
        <w:numPr>
          <w:ilvl w:val="0"/>
          <w:numId w:val="2"/>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w:t>
      </w:r>
      <w:r w:rsidR="007748C1" w:rsidRPr="00143BD1">
        <w:rPr>
          <w:rFonts w:ascii="Times New Roman" w:hAnsi="Times New Roman"/>
          <w:color w:val="000000"/>
          <w:sz w:val="24"/>
          <w:szCs w:val="24"/>
        </w:rPr>
        <w:t xml:space="preserve"> контактного лица</w:t>
      </w:r>
      <w:r w:rsidR="002B66B7">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w:t>
      </w:r>
      <w:r w:rsidR="007748C1" w:rsidRPr="00143BD1">
        <w:rPr>
          <w:rFonts w:ascii="Times New Roman" w:hAnsi="Times New Roman"/>
          <w:color w:val="000000"/>
          <w:sz w:val="24"/>
          <w:szCs w:val="24"/>
        </w:rPr>
        <w:t xml:space="preserve"> фамилия, имя, отчество;</w:t>
      </w:r>
      <w:r w:rsidR="002B66B7">
        <w:rPr>
          <w:rFonts w:ascii="Times New Roman" w:hAnsi="Times New Roman"/>
          <w:color w:val="000000"/>
          <w:sz w:val="24"/>
          <w:szCs w:val="24"/>
        </w:rPr>
        <w:t xml:space="preserve"> </w:t>
      </w:r>
      <w:r w:rsidRPr="00143BD1">
        <w:rPr>
          <w:rFonts w:ascii="Times New Roman" w:hAnsi="Times New Roman"/>
          <w:color w:val="000000"/>
          <w:sz w:val="24"/>
          <w:szCs w:val="24"/>
        </w:rPr>
        <w:t>телефон</w:t>
      </w:r>
      <w:r w:rsidR="007748C1" w:rsidRPr="00143BD1">
        <w:rPr>
          <w:rFonts w:ascii="Times New Roman" w:hAnsi="Times New Roman"/>
          <w:color w:val="000000"/>
          <w:sz w:val="24"/>
          <w:szCs w:val="24"/>
        </w:rPr>
        <w:t>;</w:t>
      </w:r>
      <w:r w:rsidR="00DF33F1" w:rsidRPr="00143BD1">
        <w:rPr>
          <w:rFonts w:ascii="Times New Roman" w:hAnsi="Times New Roman"/>
          <w:color w:val="000000"/>
          <w:sz w:val="24"/>
          <w:szCs w:val="24"/>
        </w:rPr>
        <w:t xml:space="preserve"> адрес электронной почты</w:t>
      </w:r>
      <w:r w:rsidRPr="00143BD1">
        <w:rPr>
          <w:rFonts w:ascii="Times New Roman" w:hAnsi="Times New Roman"/>
          <w:color w:val="000000"/>
          <w:sz w:val="24"/>
          <w:szCs w:val="24"/>
        </w:rPr>
        <w:t>;</w:t>
      </w:r>
      <w:bookmarkStart w:id="125" w:name="sub_13322"/>
      <w:bookmarkEnd w:id="124"/>
    </w:p>
    <w:p w:rsidR="00DF71FE" w:rsidRPr="00143BD1" w:rsidRDefault="00DF71FE" w:rsidP="007E6B24">
      <w:pPr>
        <w:widowControl w:val="0"/>
        <w:numPr>
          <w:ilvl w:val="0"/>
          <w:numId w:val="2"/>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w:t>
      </w:r>
      <w:r w:rsidR="00D35C49" w:rsidRPr="00143BD1">
        <w:rPr>
          <w:rFonts w:ascii="Times New Roman" w:hAnsi="Times New Roman"/>
          <w:sz w:val="24"/>
          <w:szCs w:val="24"/>
        </w:rPr>
        <w:t xml:space="preserve"> начала и окончания</w:t>
      </w:r>
      <w:r w:rsidRPr="00143BD1">
        <w:rPr>
          <w:rFonts w:ascii="Times New Roman" w:hAnsi="Times New Roman"/>
          <w:sz w:val="24"/>
          <w:szCs w:val="24"/>
        </w:rPr>
        <w:t xml:space="preserve"> подачи заявок на участие в торгах;</w:t>
      </w:r>
    </w:p>
    <w:p w:rsidR="009F14F9" w:rsidRPr="00143BD1" w:rsidRDefault="009F14F9"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rsidR="00DF71FE" w:rsidRPr="00143BD1" w:rsidRDefault="00422F24"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bookmarkStart w:id="126" w:name="OLE_LINK168"/>
      <w:bookmarkStart w:id="127" w:name="OLE_LINK169"/>
      <w:bookmarkStart w:id="128" w:name="OLE_LINK170"/>
      <w:r>
        <w:rPr>
          <w:rFonts w:ascii="Times New Roman" w:hAnsi="Times New Roman"/>
          <w:sz w:val="24"/>
          <w:szCs w:val="24"/>
        </w:rPr>
        <w:t xml:space="preserve">для торгов в форме аукциона: </w:t>
      </w:r>
      <w:r w:rsidR="00DF71FE" w:rsidRPr="00143BD1">
        <w:rPr>
          <w:rFonts w:ascii="Times New Roman" w:hAnsi="Times New Roman"/>
          <w:sz w:val="24"/>
          <w:szCs w:val="24"/>
        </w:rPr>
        <w:t>вели</w:t>
      </w:r>
      <w:r w:rsidR="003C1E63">
        <w:rPr>
          <w:rFonts w:ascii="Times New Roman" w:hAnsi="Times New Roman"/>
          <w:sz w:val="24"/>
          <w:szCs w:val="24"/>
        </w:rPr>
        <w:t>чина повышения начальной цены (Ш</w:t>
      </w:r>
      <w:r w:rsidR="00DF71FE" w:rsidRPr="00143BD1">
        <w:rPr>
          <w:rFonts w:ascii="Times New Roman" w:hAnsi="Times New Roman"/>
          <w:sz w:val="24"/>
          <w:szCs w:val="24"/>
        </w:rPr>
        <w:t>аг аукциона)</w:t>
      </w:r>
      <w:bookmarkEnd w:id="126"/>
      <w:bookmarkEnd w:id="127"/>
      <w:bookmarkEnd w:id="128"/>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129" w:name="OLE_LINK171"/>
      <w:bookmarkStart w:id="130"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129"/>
      <w:bookmarkEnd w:id="130"/>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w:t>
      </w:r>
      <w:r w:rsidR="003C1E63">
        <w:rPr>
          <w:rFonts w:ascii="Times New Roman" w:hAnsi="Times New Roman"/>
          <w:sz w:val="24"/>
          <w:szCs w:val="24"/>
        </w:rPr>
        <w:t xml:space="preserve">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r w:rsidR="00DF71FE" w:rsidRPr="00143BD1">
        <w:rPr>
          <w:rFonts w:ascii="Times New Roman" w:hAnsi="Times New Roman"/>
          <w:sz w:val="24"/>
          <w:szCs w:val="24"/>
        </w:rPr>
        <w:t>;</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w:t>
      </w:r>
      <w:r w:rsidR="00F86293" w:rsidRPr="00143BD1">
        <w:rPr>
          <w:rFonts w:ascii="Times New Roman" w:hAnsi="Times New Roman"/>
          <w:sz w:val="24"/>
          <w:szCs w:val="24"/>
        </w:rPr>
        <w:t>я</w:t>
      </w:r>
      <w:r w:rsidRPr="00143BD1">
        <w:rPr>
          <w:rFonts w:ascii="Times New Roman" w:hAnsi="Times New Roman"/>
          <w:sz w:val="24"/>
          <w:szCs w:val="24"/>
        </w:rPr>
        <w:t xml:space="preserve"> времени приёма предложений по цене</w:t>
      </w:r>
      <w:r w:rsidR="00E66333">
        <w:rPr>
          <w:rFonts w:ascii="Times New Roman" w:hAnsi="Times New Roman"/>
          <w:sz w:val="24"/>
          <w:szCs w:val="24"/>
        </w:rPr>
        <w:t xml:space="preserve">: </w:t>
      </w:r>
      <w:bookmarkStart w:id="131" w:name="OLE_LINK196"/>
      <w:bookmarkStart w:id="132" w:name="OLE_LINK197"/>
      <w:bookmarkStart w:id="133" w:name="OLE_LINK198"/>
      <w:r w:rsidR="00E66333">
        <w:rPr>
          <w:rFonts w:ascii="Times New Roman" w:hAnsi="Times New Roman"/>
          <w:sz w:val="24"/>
          <w:szCs w:val="24"/>
        </w:rPr>
        <w:t>время</w:t>
      </w:r>
      <w:r w:rsidR="00E66333" w:rsidRPr="00E001FB">
        <w:rPr>
          <w:rFonts w:ascii="Times New Roman" w:hAnsi="Times New Roman"/>
          <w:sz w:val="24"/>
          <w:szCs w:val="24"/>
        </w:rPr>
        <w:t xml:space="preserve"> ожидания первого ценового предложения</w:t>
      </w:r>
      <w:bookmarkEnd w:id="131"/>
      <w:bookmarkEnd w:id="132"/>
      <w:bookmarkEnd w:id="133"/>
      <w:r w:rsidR="00E66333">
        <w:rPr>
          <w:rFonts w:ascii="Times New Roman" w:hAnsi="Times New Roman"/>
          <w:sz w:val="24"/>
          <w:szCs w:val="24"/>
        </w:rPr>
        <w:t xml:space="preserve">, </w:t>
      </w:r>
      <w:bookmarkStart w:id="134" w:name="OLE_LINK199"/>
      <w:bookmarkStart w:id="135" w:name="OLE_LINK200"/>
      <w:r w:rsidR="00E66333">
        <w:rPr>
          <w:rFonts w:ascii="Times New Roman" w:hAnsi="Times New Roman"/>
          <w:sz w:val="24"/>
          <w:szCs w:val="24"/>
        </w:rPr>
        <w:t>в</w:t>
      </w:r>
      <w:r w:rsidR="00E66333" w:rsidRPr="00E001FB">
        <w:rPr>
          <w:rFonts w:ascii="Times New Roman" w:hAnsi="Times New Roman"/>
          <w:sz w:val="24"/>
          <w:szCs w:val="24"/>
        </w:rPr>
        <w:t>ремя приема ценовых предложений</w:t>
      </w:r>
      <w:bookmarkEnd w:id="134"/>
      <w:bookmarkEnd w:id="135"/>
      <w:r w:rsidRPr="00143BD1">
        <w:rPr>
          <w:rFonts w:ascii="Times New Roman" w:hAnsi="Times New Roman"/>
          <w:sz w:val="24"/>
          <w:szCs w:val="24"/>
        </w:rPr>
        <w:t>;</w:t>
      </w:r>
    </w:p>
    <w:p w:rsidR="00DF71FE" w:rsidRPr="00143BD1" w:rsidRDefault="00DF71FE"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proofErr w:type="gramStart"/>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roofErr w:type="gramEnd"/>
    </w:p>
    <w:p w:rsidR="00DF71FE" w:rsidRPr="00143BD1" w:rsidRDefault="002F64CF"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sidR="002B66B7">
        <w:rPr>
          <w:rFonts w:ascii="Times New Roman" w:hAnsi="Times New Roman"/>
          <w:sz w:val="24"/>
          <w:szCs w:val="24"/>
        </w:rPr>
        <w:t xml:space="preserve"> </w:t>
      </w:r>
      <w:r w:rsidR="00FB21F5" w:rsidRPr="00143BD1">
        <w:rPr>
          <w:rFonts w:ascii="Times New Roman" w:hAnsi="Times New Roman"/>
          <w:sz w:val="24"/>
          <w:szCs w:val="24"/>
        </w:rPr>
        <w:t>нахождения</w:t>
      </w:r>
      <w:r w:rsidRPr="00143BD1">
        <w:rPr>
          <w:rFonts w:ascii="Times New Roman" w:hAnsi="Times New Roman"/>
          <w:sz w:val="24"/>
          <w:szCs w:val="24"/>
        </w:rPr>
        <w:t xml:space="preserve"> предмета торгов</w:t>
      </w:r>
      <w:r w:rsidR="00DF71FE" w:rsidRPr="00143BD1">
        <w:rPr>
          <w:rFonts w:ascii="Times New Roman" w:hAnsi="Times New Roman"/>
          <w:sz w:val="24"/>
          <w:szCs w:val="24"/>
        </w:rPr>
        <w:t>;</w:t>
      </w:r>
    </w:p>
    <w:bookmarkEnd w:id="125"/>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w:t>
      </w:r>
      <w:r w:rsidR="00A27CC3" w:rsidRPr="00143BD1">
        <w:rPr>
          <w:rFonts w:ascii="Times New Roman" w:hAnsi="Times New Roman"/>
          <w:sz w:val="24"/>
          <w:szCs w:val="24"/>
        </w:rPr>
        <w:t xml:space="preserve"> предмета</w:t>
      </w:r>
      <w:r w:rsidRPr="00143BD1">
        <w:rPr>
          <w:rFonts w:ascii="Times New Roman" w:hAnsi="Times New Roman"/>
          <w:sz w:val="24"/>
          <w:szCs w:val="24"/>
        </w:rPr>
        <w:t xml:space="preserve"> торгов</w:t>
      </w:r>
      <w:r w:rsidR="009332B2" w:rsidRPr="00143BD1">
        <w:rPr>
          <w:rFonts w:ascii="Times New Roman" w:hAnsi="Times New Roman"/>
          <w:sz w:val="24"/>
          <w:szCs w:val="24"/>
        </w:rPr>
        <w:t>;</w:t>
      </w:r>
    </w:p>
    <w:p w:rsidR="009332B2" w:rsidRPr="00143BD1" w:rsidRDefault="009332B2"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rsidR="00DF71FE" w:rsidRPr="00143BD1" w:rsidRDefault="00856228" w:rsidP="00517DE3">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11.1.3. </w:t>
      </w:r>
      <w:r w:rsidR="00253441" w:rsidRPr="00143BD1">
        <w:rPr>
          <w:rFonts w:ascii="Times New Roman" w:hAnsi="Times New Roman"/>
          <w:sz w:val="24"/>
          <w:szCs w:val="24"/>
        </w:rPr>
        <w:t xml:space="preserve">Организатор </w:t>
      </w:r>
      <w:r w:rsidR="00F228F2" w:rsidRPr="00143BD1">
        <w:rPr>
          <w:rFonts w:ascii="Times New Roman" w:hAnsi="Times New Roman"/>
          <w:sz w:val="24"/>
          <w:szCs w:val="24"/>
        </w:rPr>
        <w:t>прилагает к заявке Извещение о проведении торгов</w:t>
      </w:r>
      <w:r w:rsidR="00DF71FE" w:rsidRPr="00143BD1">
        <w:rPr>
          <w:rFonts w:ascii="Times New Roman" w:hAnsi="Times New Roman"/>
          <w:sz w:val="24"/>
          <w:szCs w:val="24"/>
        </w:rPr>
        <w:t xml:space="preserve">. </w:t>
      </w:r>
    </w:p>
    <w:p w:rsidR="00DF71FE" w:rsidRPr="00143BD1" w:rsidRDefault="00856228" w:rsidP="00517DE3">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11.1.4. </w:t>
      </w:r>
      <w:r w:rsidR="00DF71FE"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rsidR="005A17FC" w:rsidRPr="00D82B49" w:rsidRDefault="002752B1" w:rsidP="005A17FC">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 xml:space="preserve">11.1.5. </w:t>
      </w:r>
      <w:r w:rsidR="005A17FC" w:rsidRPr="005A17FC">
        <w:rPr>
          <w:rFonts w:ascii="Times New Roman" w:hAnsi="Times New Roman"/>
          <w:color w:val="000000"/>
          <w:sz w:val="24"/>
          <w:szCs w:val="24"/>
        </w:rPr>
        <w:t xml:space="preserve">После </w:t>
      </w:r>
      <w:r w:rsidR="005A17FC" w:rsidRPr="00AC2F78">
        <w:rPr>
          <w:rFonts w:ascii="Times New Roman" w:hAnsi="Times New Roman"/>
          <w:color w:val="000000"/>
          <w:sz w:val="24"/>
          <w:szCs w:val="24"/>
        </w:rPr>
        <w:t xml:space="preserve">того как </w:t>
      </w:r>
      <w:r w:rsidR="00D523AB" w:rsidRPr="00AC2F78">
        <w:rPr>
          <w:rFonts w:ascii="Times New Roman" w:hAnsi="Times New Roman"/>
          <w:color w:val="000000"/>
          <w:sz w:val="24"/>
          <w:szCs w:val="24"/>
        </w:rPr>
        <w:t>Служба поддержки</w:t>
      </w:r>
      <w:r w:rsidR="005A17FC" w:rsidRPr="00AC2F78">
        <w:rPr>
          <w:rFonts w:ascii="Times New Roman" w:hAnsi="Times New Roman"/>
          <w:color w:val="000000"/>
          <w:sz w:val="24"/>
          <w:szCs w:val="24"/>
        </w:rPr>
        <w:t xml:space="preserve"> по</w:t>
      </w:r>
      <w:r w:rsidR="005A17FC"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005A17FC" w:rsidRPr="005A17FC">
        <w:rPr>
          <w:rFonts w:ascii="Times New Roman" w:hAnsi="Times New Roman"/>
          <w:sz w:val="24"/>
          <w:szCs w:val="24"/>
        </w:rPr>
        <w:t>.</w:t>
      </w:r>
    </w:p>
    <w:p w:rsidR="00992D87" w:rsidRPr="00422F24" w:rsidRDefault="005A17FC" w:rsidP="005505A6">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11.1.6</w:t>
      </w:r>
      <w:r w:rsidR="002752B1" w:rsidRPr="00422F24">
        <w:rPr>
          <w:rFonts w:ascii="Times New Roman" w:hAnsi="Times New Roman"/>
          <w:sz w:val="24"/>
          <w:szCs w:val="24"/>
        </w:rPr>
        <w:t xml:space="preserve">. </w:t>
      </w:r>
      <w:r w:rsidR="005A446D" w:rsidRPr="00422F24">
        <w:rPr>
          <w:rFonts w:ascii="Times New Roman" w:hAnsi="Times New Roman"/>
          <w:sz w:val="24"/>
          <w:szCs w:val="24"/>
        </w:rPr>
        <w:t xml:space="preserve">Организатор торгов средствами ЭТП определяет возможность предоставления разъяснений им условий торгов. </w:t>
      </w:r>
    </w:p>
    <w:p w:rsidR="005A446D" w:rsidRDefault="005A446D" w:rsidP="00DC2879">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w:t>
      </w:r>
      <w:r w:rsidR="00DC2879" w:rsidRPr="00422F24">
        <w:rPr>
          <w:rFonts w:ascii="Times New Roman" w:hAnsi="Times New Roman"/>
          <w:sz w:val="24"/>
          <w:szCs w:val="24"/>
        </w:rPr>
        <w:t>льного времени направляется в «Л</w:t>
      </w:r>
      <w:r w:rsidRPr="00422F24">
        <w:rPr>
          <w:rFonts w:ascii="Times New Roman" w:hAnsi="Times New Roman"/>
          <w:sz w:val="24"/>
          <w:szCs w:val="24"/>
        </w:rPr>
        <w:t>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1731A" w:rsidRPr="00992D87" w:rsidRDefault="0041731A" w:rsidP="00DC2879">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rsidR="00083DAB" w:rsidRPr="00143BD1" w:rsidRDefault="00083DAB" w:rsidP="00517DE3">
      <w:pPr>
        <w:pStyle w:val="a5"/>
        <w:widowControl w:val="0"/>
        <w:tabs>
          <w:tab w:val="left" w:pos="851"/>
        </w:tabs>
        <w:spacing w:after="0" w:line="240" w:lineRule="auto"/>
        <w:ind w:left="-567" w:firstLine="567"/>
        <w:jc w:val="both"/>
        <w:rPr>
          <w:rFonts w:ascii="Times New Roman" w:hAnsi="Times New Roman"/>
          <w:sz w:val="24"/>
          <w:szCs w:val="24"/>
        </w:rPr>
      </w:pPr>
    </w:p>
    <w:p w:rsidR="00361FA0" w:rsidRPr="00143BD1" w:rsidRDefault="002752B1" w:rsidP="00642B3B">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 xml:space="preserve">11.2. </w:t>
      </w:r>
      <w:r w:rsidR="00BA7E7A">
        <w:rPr>
          <w:rFonts w:ascii="Times New Roman" w:hAnsi="Times New Roman"/>
          <w:i w:val="0"/>
          <w:sz w:val="24"/>
          <w:szCs w:val="24"/>
        </w:rPr>
        <w:t xml:space="preserve">Общие сведения. </w:t>
      </w:r>
      <w:r w:rsidR="00361FA0">
        <w:rPr>
          <w:rFonts w:ascii="Times New Roman" w:hAnsi="Times New Roman"/>
          <w:i w:val="0"/>
          <w:sz w:val="24"/>
          <w:szCs w:val="24"/>
        </w:rPr>
        <w:t>Подача заявки на участие в торгах</w:t>
      </w:r>
      <w:r w:rsidR="00BA7E7A">
        <w:rPr>
          <w:rFonts w:ascii="Times New Roman" w:hAnsi="Times New Roman"/>
          <w:i w:val="0"/>
          <w:sz w:val="24"/>
          <w:szCs w:val="24"/>
        </w:rPr>
        <w:t xml:space="preserve"> и допуск к участию в торгах</w:t>
      </w:r>
    </w:p>
    <w:p w:rsidR="00361FA0" w:rsidRPr="00024C5E" w:rsidRDefault="00B228DB" w:rsidP="00B228DB">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 xml:space="preserve">11.2.1. </w:t>
      </w:r>
      <w:r w:rsidR="00DF71FE" w:rsidRPr="00024C5E">
        <w:rPr>
          <w:rFonts w:ascii="Times New Roman" w:hAnsi="Times New Roman"/>
          <w:sz w:val="24"/>
          <w:szCs w:val="24"/>
        </w:rPr>
        <w:t>Подача заявки на участие в торгах осуществляется Участником ЭТП.</w:t>
      </w:r>
    </w:p>
    <w:p w:rsidR="00361FA0" w:rsidRPr="00024C5E" w:rsidRDefault="00B228DB" w:rsidP="00B228DB">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 xml:space="preserve">11.2.2. </w:t>
      </w:r>
      <w:r w:rsidR="00DF71FE" w:rsidRPr="00024C5E">
        <w:rPr>
          <w:rFonts w:ascii="Times New Roman" w:hAnsi="Times New Roman"/>
          <w:sz w:val="24"/>
          <w:szCs w:val="24"/>
        </w:rPr>
        <w:t>Участник ЭТП имеет право подать не более одной заявки на участие в одних торгах.</w:t>
      </w:r>
    </w:p>
    <w:p w:rsidR="00361FA0"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11.2.3</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Подача заявки на участие в торгах возможна только в сроки, указанные в </w:t>
      </w:r>
      <w:r w:rsidR="00083DAB" w:rsidRPr="00024C5E">
        <w:rPr>
          <w:rFonts w:ascii="Times New Roman" w:hAnsi="Times New Roman"/>
          <w:sz w:val="24"/>
          <w:szCs w:val="24"/>
        </w:rPr>
        <w:t>Извещении о проведении торгов</w:t>
      </w:r>
      <w:r w:rsidR="00DF71FE" w:rsidRPr="00024C5E">
        <w:rPr>
          <w:rFonts w:ascii="Times New Roman" w:hAnsi="Times New Roman"/>
          <w:sz w:val="24"/>
          <w:szCs w:val="24"/>
        </w:rPr>
        <w:t>.</w:t>
      </w:r>
    </w:p>
    <w:p w:rsidR="00361FA0"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11.2.4</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Заявка на участие в торгах предоставляется в виде электронного документа, подписанного </w:t>
      </w:r>
      <w:r w:rsidR="00083DAB" w:rsidRPr="00024C5E">
        <w:rPr>
          <w:rFonts w:ascii="Times New Roman" w:hAnsi="Times New Roman"/>
          <w:sz w:val="24"/>
          <w:szCs w:val="24"/>
        </w:rPr>
        <w:t>ЭП</w:t>
      </w:r>
      <w:r w:rsidR="00DF71FE" w:rsidRPr="00024C5E">
        <w:rPr>
          <w:rFonts w:ascii="Times New Roman" w:hAnsi="Times New Roman"/>
          <w:sz w:val="24"/>
          <w:szCs w:val="24"/>
        </w:rPr>
        <w:t xml:space="preserve"> Участника ЭТП (если иное не указано в документации, приложенной Организатором торгов к карточке торгов) посредством закрытой части ЭТП.</w:t>
      </w:r>
    </w:p>
    <w:p w:rsidR="00DF71FE"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11.2.5</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Заявки на участие в торгах, поступившие по истечении срока их подачи, ЭТП не </w:t>
      </w:r>
      <w:r w:rsidR="00DF71FE" w:rsidRPr="00024C5E">
        <w:rPr>
          <w:rFonts w:ascii="Times New Roman" w:hAnsi="Times New Roman"/>
          <w:sz w:val="24"/>
          <w:szCs w:val="24"/>
        </w:rPr>
        <w:lastRenderedPageBreak/>
        <w:t xml:space="preserve">принимаются. </w:t>
      </w:r>
    </w:p>
    <w:p w:rsidR="00931BC5" w:rsidRPr="00424827" w:rsidRDefault="00BA7E7A" w:rsidP="00931BC5">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136" w:name="_Toc292379623"/>
      <w:r w:rsidRPr="00024C5E">
        <w:rPr>
          <w:rFonts w:ascii="Times New Roman" w:hAnsi="Times New Roman"/>
          <w:sz w:val="24"/>
          <w:szCs w:val="24"/>
        </w:rPr>
        <w:t>11.2.</w:t>
      </w:r>
      <w:r w:rsidR="00856228">
        <w:rPr>
          <w:rFonts w:ascii="Times New Roman" w:hAnsi="Times New Roman"/>
          <w:sz w:val="24"/>
          <w:szCs w:val="24"/>
        </w:rPr>
        <w:t>6</w:t>
      </w:r>
      <w:r w:rsidR="00766E9C" w:rsidRPr="00024C5E">
        <w:rPr>
          <w:rFonts w:ascii="Times New Roman" w:hAnsi="Times New Roman"/>
          <w:sz w:val="24"/>
          <w:szCs w:val="24"/>
        </w:rPr>
        <w:t xml:space="preserve">. </w:t>
      </w:r>
      <w:r w:rsidR="00EA5B85" w:rsidRPr="00024C5E">
        <w:rPr>
          <w:rFonts w:ascii="Times New Roman" w:hAnsi="Times New Roman"/>
          <w:sz w:val="24"/>
          <w:szCs w:val="24"/>
        </w:rPr>
        <w:t>Заявки поступают Организатору торгов на рассмотрение в</w:t>
      </w:r>
      <w:r w:rsidR="0076529D" w:rsidRPr="00024C5E">
        <w:rPr>
          <w:rFonts w:ascii="Times New Roman" w:hAnsi="Times New Roman"/>
          <w:sz w:val="24"/>
          <w:szCs w:val="24"/>
        </w:rPr>
        <w:t xml:space="preserve"> дату и время </w:t>
      </w:r>
      <w:r w:rsidR="00024C5E" w:rsidRPr="00024C5E">
        <w:rPr>
          <w:rFonts w:ascii="Times New Roman" w:hAnsi="Times New Roman"/>
          <w:sz w:val="24"/>
          <w:szCs w:val="24"/>
        </w:rPr>
        <w:t xml:space="preserve">подведения итогов приема </w:t>
      </w:r>
      <w:r w:rsidR="00024C5E" w:rsidRPr="00856228">
        <w:rPr>
          <w:rFonts w:ascii="Times New Roman" w:hAnsi="Times New Roman"/>
          <w:sz w:val="24"/>
          <w:szCs w:val="24"/>
        </w:rPr>
        <w:t>заявок</w:t>
      </w:r>
      <w:r w:rsidR="00931BC5" w:rsidRPr="00856228">
        <w:rPr>
          <w:rFonts w:ascii="Times New Roman" w:hAnsi="Times New Roman"/>
          <w:sz w:val="24"/>
          <w:szCs w:val="24"/>
        </w:rPr>
        <w:t>, указанные Организатором торгов в Извещении о проведении торгов.</w:t>
      </w:r>
    </w:p>
    <w:p w:rsidR="00992D87" w:rsidRPr="00024C5E"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7</w:t>
      </w:r>
      <w:r w:rsidR="00766E9C" w:rsidRPr="00024C5E">
        <w:rPr>
          <w:rFonts w:ascii="Times New Roman" w:hAnsi="Times New Roman"/>
          <w:sz w:val="24"/>
          <w:szCs w:val="24"/>
        </w:rPr>
        <w:t xml:space="preserve">. </w:t>
      </w:r>
      <w:r w:rsidR="00DF71FE" w:rsidRPr="00024C5E">
        <w:rPr>
          <w:rFonts w:ascii="Times New Roman" w:hAnsi="Times New Roman"/>
          <w:sz w:val="24"/>
          <w:szCs w:val="24"/>
        </w:rPr>
        <w:t>Организатор торгов принима</w:t>
      </w:r>
      <w:r w:rsidR="00100288" w:rsidRPr="00024C5E">
        <w:rPr>
          <w:rFonts w:ascii="Times New Roman" w:hAnsi="Times New Roman"/>
          <w:sz w:val="24"/>
          <w:szCs w:val="24"/>
        </w:rPr>
        <w:t>е</w:t>
      </w:r>
      <w:r w:rsidR="00DF71FE" w:rsidRPr="00024C5E">
        <w:rPr>
          <w:rFonts w:ascii="Times New Roman" w:hAnsi="Times New Roman"/>
          <w:sz w:val="24"/>
          <w:szCs w:val="24"/>
        </w:rPr>
        <w:t>т решение о допуске/отказе к участию в торгах Заявителей. Для этого Организатор торгов средствами ЭТП определя</w:t>
      </w:r>
      <w:r w:rsidR="00100288" w:rsidRPr="00024C5E">
        <w:rPr>
          <w:rFonts w:ascii="Times New Roman" w:hAnsi="Times New Roman"/>
          <w:sz w:val="24"/>
          <w:szCs w:val="24"/>
        </w:rPr>
        <w:t>ет</w:t>
      </w:r>
      <w:r w:rsidR="00DF71FE" w:rsidRPr="00024C5E">
        <w:rPr>
          <w:rFonts w:ascii="Times New Roman" w:hAnsi="Times New Roman"/>
          <w:sz w:val="24"/>
          <w:szCs w:val="24"/>
        </w:rPr>
        <w:t xml:space="preserve"> допуск/отказ относительно каждой зарегистрированной заявки с указанием причин при отказе. </w:t>
      </w:r>
      <w:bookmarkEnd w:id="136"/>
    </w:p>
    <w:p w:rsidR="00DF71FE" w:rsidRPr="00024C5E" w:rsidRDefault="00BA7E7A" w:rsidP="00BA7E7A">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8</w:t>
      </w:r>
      <w:r w:rsidR="00766E9C" w:rsidRPr="00024C5E">
        <w:rPr>
          <w:rFonts w:ascii="Times New Roman" w:hAnsi="Times New Roman"/>
          <w:sz w:val="24"/>
          <w:szCs w:val="24"/>
        </w:rPr>
        <w:t xml:space="preserve">. </w:t>
      </w:r>
      <w:r w:rsidR="0083571E" w:rsidRPr="00024C5E">
        <w:rPr>
          <w:rFonts w:ascii="Times New Roman" w:hAnsi="Times New Roman"/>
          <w:sz w:val="24"/>
          <w:szCs w:val="24"/>
        </w:rPr>
        <w:t xml:space="preserve">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w:t>
      </w:r>
      <w:r w:rsidR="00024C5E" w:rsidRPr="00024C5E">
        <w:rPr>
          <w:rFonts w:ascii="Times New Roman" w:hAnsi="Times New Roman"/>
          <w:sz w:val="24"/>
          <w:szCs w:val="24"/>
        </w:rPr>
        <w:t>на карточке торгов в открытой части ЭТП.</w:t>
      </w:r>
    </w:p>
    <w:p w:rsidR="00BA7E7A" w:rsidRPr="00024C5E" w:rsidRDefault="00BA7E7A" w:rsidP="00BA7E7A">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9</w:t>
      </w:r>
      <w:r w:rsidRPr="00024C5E">
        <w:rPr>
          <w:rFonts w:ascii="Times New Roman" w:hAnsi="Times New Roman"/>
          <w:sz w:val="24"/>
          <w:szCs w:val="24"/>
        </w:rPr>
        <w:t>. Торги признаются несостоявшимися, если заявки на участие в торгах подали менее двух Претендентов, а так же если Организатором были допущены к участию в торгах менее двух заявок.</w:t>
      </w:r>
    </w:p>
    <w:p w:rsidR="00BA7E7A" w:rsidRPr="00143BD1" w:rsidRDefault="00BA7E7A" w:rsidP="00BA7E7A">
      <w:pPr>
        <w:pStyle w:val="a5"/>
        <w:widowControl w:val="0"/>
        <w:tabs>
          <w:tab w:val="left" w:pos="851"/>
        </w:tabs>
        <w:spacing w:after="0" w:line="240" w:lineRule="auto"/>
        <w:ind w:left="-567" w:firstLine="567"/>
        <w:jc w:val="both"/>
        <w:rPr>
          <w:rFonts w:ascii="Times New Roman" w:hAnsi="Times New Roman"/>
          <w:sz w:val="24"/>
          <w:szCs w:val="24"/>
        </w:rPr>
      </w:pPr>
    </w:p>
    <w:p w:rsidR="00992D87" w:rsidRPr="00143BD1" w:rsidRDefault="00BA7E7A" w:rsidP="002752B1">
      <w:pPr>
        <w:pStyle w:val="4"/>
        <w:widowControl w:val="0"/>
        <w:tabs>
          <w:tab w:val="left" w:pos="993"/>
        </w:tabs>
        <w:spacing w:before="0" w:after="240" w:line="240" w:lineRule="auto"/>
        <w:ind w:left="-567"/>
        <w:jc w:val="center"/>
        <w:rPr>
          <w:rFonts w:ascii="Times New Roman" w:hAnsi="Times New Roman"/>
          <w:i w:val="0"/>
          <w:sz w:val="24"/>
          <w:szCs w:val="24"/>
        </w:rPr>
      </w:pPr>
      <w:bookmarkStart w:id="137" w:name="OLE_LINK121"/>
      <w:bookmarkStart w:id="138" w:name="OLE_LINK122"/>
      <w:r>
        <w:rPr>
          <w:rFonts w:ascii="Times New Roman" w:hAnsi="Times New Roman"/>
          <w:i w:val="0"/>
          <w:sz w:val="24"/>
          <w:szCs w:val="24"/>
        </w:rPr>
        <w:t>11.3</w:t>
      </w:r>
      <w:r w:rsidR="002752B1">
        <w:rPr>
          <w:rFonts w:ascii="Times New Roman" w:hAnsi="Times New Roman"/>
          <w:i w:val="0"/>
          <w:sz w:val="24"/>
          <w:szCs w:val="24"/>
        </w:rPr>
        <w:t xml:space="preserve">. </w:t>
      </w:r>
      <w:r w:rsidR="00992D87">
        <w:rPr>
          <w:rFonts w:ascii="Times New Roman" w:hAnsi="Times New Roman"/>
          <w:i w:val="0"/>
          <w:sz w:val="24"/>
          <w:szCs w:val="24"/>
        </w:rPr>
        <w:t>Проведение торгов</w:t>
      </w:r>
      <w:r w:rsidR="00424827">
        <w:rPr>
          <w:rFonts w:ascii="Times New Roman" w:hAnsi="Times New Roman"/>
          <w:i w:val="0"/>
          <w:sz w:val="24"/>
          <w:szCs w:val="24"/>
        </w:rPr>
        <w:t xml:space="preserve"> в форме аукциона</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bookmarkStart w:id="139" w:name="OLE_LINK123"/>
      <w:bookmarkStart w:id="140" w:name="OLE_LINK124"/>
      <w:bookmarkStart w:id="141" w:name="OLE_LINK125"/>
      <w:bookmarkEnd w:id="137"/>
      <w:bookmarkEnd w:id="138"/>
      <w:r w:rsidRPr="00856228">
        <w:rPr>
          <w:rFonts w:ascii="Times New Roman" w:hAnsi="Times New Roman"/>
          <w:sz w:val="24"/>
          <w:szCs w:val="24"/>
        </w:rPr>
        <w:t>11.3</w:t>
      </w:r>
      <w:r w:rsidR="00766E9C" w:rsidRPr="00856228">
        <w:rPr>
          <w:rFonts w:ascii="Times New Roman" w:hAnsi="Times New Roman"/>
          <w:sz w:val="24"/>
          <w:szCs w:val="24"/>
        </w:rPr>
        <w:t xml:space="preserve">.1. </w:t>
      </w:r>
      <w:r w:rsidR="00DF71FE" w:rsidRPr="00856228">
        <w:rPr>
          <w:rFonts w:ascii="Times New Roman" w:hAnsi="Times New Roman"/>
          <w:sz w:val="24"/>
          <w:szCs w:val="24"/>
        </w:rPr>
        <w:t xml:space="preserve">Торги проводятся в день и время, </w:t>
      </w:r>
      <w:bookmarkStart w:id="142" w:name="OLE_LINK176"/>
      <w:bookmarkStart w:id="143" w:name="OLE_LINK177"/>
      <w:r w:rsidR="00DF71FE" w:rsidRPr="00856228">
        <w:rPr>
          <w:rFonts w:ascii="Times New Roman" w:hAnsi="Times New Roman"/>
          <w:sz w:val="24"/>
          <w:szCs w:val="24"/>
        </w:rPr>
        <w:t>указанн</w:t>
      </w:r>
      <w:r w:rsidR="00957656" w:rsidRPr="00856228">
        <w:rPr>
          <w:rFonts w:ascii="Times New Roman" w:hAnsi="Times New Roman"/>
          <w:sz w:val="24"/>
          <w:szCs w:val="24"/>
        </w:rPr>
        <w:t>ы</w:t>
      </w:r>
      <w:r w:rsidR="00DF71FE" w:rsidRPr="00856228">
        <w:rPr>
          <w:rFonts w:ascii="Times New Roman" w:hAnsi="Times New Roman"/>
          <w:sz w:val="24"/>
          <w:szCs w:val="24"/>
        </w:rPr>
        <w:t xml:space="preserve">е Организатором торгов в </w:t>
      </w:r>
      <w:r w:rsidR="00E33A7C" w:rsidRPr="00856228">
        <w:rPr>
          <w:rFonts w:ascii="Times New Roman" w:hAnsi="Times New Roman"/>
          <w:sz w:val="24"/>
          <w:szCs w:val="24"/>
        </w:rPr>
        <w:t>Извещении о проведении торгов</w:t>
      </w:r>
      <w:r w:rsidR="00DF71FE" w:rsidRPr="00856228">
        <w:rPr>
          <w:rFonts w:ascii="Times New Roman" w:hAnsi="Times New Roman"/>
          <w:sz w:val="24"/>
          <w:szCs w:val="24"/>
        </w:rPr>
        <w:t>.</w:t>
      </w:r>
    </w:p>
    <w:bookmarkEnd w:id="142"/>
    <w:bookmarkEnd w:id="143"/>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.2. </w:t>
      </w:r>
      <w:r w:rsidR="00DF71FE" w:rsidRPr="00856228">
        <w:rPr>
          <w:rFonts w:ascii="Times New Roman" w:hAnsi="Times New Roman"/>
          <w:sz w:val="24"/>
          <w:szCs w:val="24"/>
        </w:rPr>
        <w:t>Оператор</w:t>
      </w:r>
      <w:r w:rsidR="00F122C8" w:rsidRPr="00856228">
        <w:rPr>
          <w:rFonts w:ascii="Times New Roman" w:hAnsi="Times New Roman"/>
          <w:sz w:val="24"/>
          <w:szCs w:val="24"/>
        </w:rPr>
        <w:t xml:space="preserve"> ЭТП</w:t>
      </w:r>
      <w:r w:rsidR="00DF71FE" w:rsidRPr="00856228">
        <w:rPr>
          <w:rFonts w:ascii="Times New Roman" w:hAnsi="Times New Roman"/>
          <w:sz w:val="24"/>
          <w:szCs w:val="24"/>
        </w:rPr>
        <w:t xml:space="preserve">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.3. </w:t>
      </w:r>
      <w:r w:rsidR="00DF71FE" w:rsidRPr="00856228">
        <w:rPr>
          <w:rFonts w:ascii="Times New Roman" w:hAnsi="Times New Roman"/>
          <w:sz w:val="24"/>
          <w:szCs w:val="24"/>
        </w:rPr>
        <w:t xml:space="preserve">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139"/>
    <w:bookmarkEnd w:id="140"/>
    <w:bookmarkEnd w:id="141"/>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.4. </w:t>
      </w:r>
      <w:r w:rsidR="00DF71FE" w:rsidRPr="00856228">
        <w:rPr>
          <w:rFonts w:ascii="Times New Roman" w:hAnsi="Times New Roman"/>
          <w:sz w:val="24"/>
          <w:szCs w:val="24"/>
        </w:rPr>
        <w:t>При проведении торгов Участники торгов подают предложения о цене, предусматривающие повышение</w:t>
      </w:r>
      <w:r w:rsidR="002B66B7" w:rsidRPr="00856228">
        <w:rPr>
          <w:rFonts w:ascii="Times New Roman" w:hAnsi="Times New Roman"/>
          <w:sz w:val="24"/>
          <w:szCs w:val="24"/>
        </w:rPr>
        <w:t xml:space="preserve"> </w:t>
      </w:r>
      <w:r w:rsidR="00DF71FE" w:rsidRPr="00856228">
        <w:rPr>
          <w:rFonts w:ascii="Times New Roman" w:hAnsi="Times New Roman"/>
          <w:sz w:val="24"/>
          <w:szCs w:val="24"/>
        </w:rPr>
        <w:t>текущего ценового предложения на величину, равную шагу повышения</w:t>
      </w:r>
      <w:r w:rsidR="00424827" w:rsidRPr="00856228">
        <w:rPr>
          <w:rFonts w:ascii="Times New Roman" w:hAnsi="Times New Roman"/>
          <w:sz w:val="24"/>
          <w:szCs w:val="24"/>
        </w:rPr>
        <w:t xml:space="preserve">. </w:t>
      </w:r>
      <w:r w:rsidR="00DF71FE" w:rsidRPr="00856228">
        <w:rPr>
          <w:rFonts w:ascii="Times New Roman" w:hAnsi="Times New Roman"/>
          <w:sz w:val="24"/>
          <w:szCs w:val="24"/>
        </w:rPr>
        <w:t>Шаг торгов отображается на карточке торгов.</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bookmarkStart w:id="144" w:name="OLE_LINK126"/>
      <w:bookmarkStart w:id="145" w:name="OLE_LINK127"/>
      <w:bookmarkStart w:id="146" w:name="OLE_LINK128"/>
      <w:r w:rsidRPr="00856228">
        <w:rPr>
          <w:rFonts w:ascii="Times New Roman" w:hAnsi="Times New Roman"/>
          <w:sz w:val="24"/>
          <w:szCs w:val="24"/>
        </w:rPr>
        <w:t>11.3</w:t>
      </w:r>
      <w:r w:rsidR="00766E9C" w:rsidRPr="00856228">
        <w:rPr>
          <w:rFonts w:ascii="Times New Roman" w:hAnsi="Times New Roman"/>
          <w:sz w:val="24"/>
          <w:szCs w:val="24"/>
        </w:rPr>
        <w:t xml:space="preserve">.5. </w:t>
      </w:r>
      <w:r w:rsidR="00DF71FE" w:rsidRPr="00856228">
        <w:rPr>
          <w:rFonts w:ascii="Times New Roman" w:hAnsi="Times New Roman"/>
          <w:sz w:val="24"/>
          <w:szCs w:val="24"/>
        </w:rPr>
        <w:t>Оператор</w:t>
      </w:r>
      <w:r w:rsidR="00F122C8" w:rsidRPr="00856228">
        <w:rPr>
          <w:rFonts w:ascii="Times New Roman" w:hAnsi="Times New Roman"/>
          <w:sz w:val="24"/>
          <w:szCs w:val="24"/>
        </w:rPr>
        <w:t xml:space="preserve"> ЭТП</w:t>
      </w:r>
      <w:r w:rsidR="00DF71FE" w:rsidRPr="00856228">
        <w:rPr>
          <w:rFonts w:ascii="Times New Roman" w:hAnsi="Times New Roman"/>
          <w:sz w:val="24"/>
          <w:szCs w:val="24"/>
        </w:rPr>
        <w:t xml:space="preserve"> размещает в закрытой части ЭТП все представленные предложения о цене с указанием Участника торгов и время их поступления</w:t>
      </w:r>
      <w:r w:rsidR="004C02BF" w:rsidRPr="00856228">
        <w:rPr>
          <w:rFonts w:ascii="Times New Roman" w:hAnsi="Times New Roman"/>
          <w:sz w:val="24"/>
          <w:szCs w:val="24"/>
        </w:rPr>
        <w:t>, предоставляет д</w:t>
      </w:r>
      <w:r w:rsidR="00DF71FE" w:rsidRPr="00856228">
        <w:rPr>
          <w:rFonts w:ascii="Times New Roman" w:hAnsi="Times New Roman"/>
          <w:sz w:val="24"/>
          <w:szCs w:val="24"/>
        </w:rPr>
        <w:t>оступ к данной информации Организатору торгов.</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.6. </w:t>
      </w:r>
      <w:r w:rsidR="00DF71FE" w:rsidRPr="00856228">
        <w:rPr>
          <w:rFonts w:ascii="Times New Roman" w:hAnsi="Times New Roman"/>
          <w:sz w:val="24"/>
          <w:szCs w:val="24"/>
        </w:rPr>
        <w:t xml:space="preserve">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rsidR="00992D87"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.7. </w:t>
      </w:r>
      <w:r w:rsidR="00DF71FE" w:rsidRPr="00856228">
        <w:rPr>
          <w:rFonts w:ascii="Times New Roman" w:hAnsi="Times New Roman"/>
          <w:sz w:val="24"/>
          <w:szCs w:val="24"/>
        </w:rPr>
        <w:t>В случае если в течение времени продления ни одного ценового предложения не поступает, торги автоматически завершаются.</w:t>
      </w:r>
    </w:p>
    <w:p w:rsidR="00992D87"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.8. </w:t>
      </w:r>
      <w:r w:rsidR="00AA18B3" w:rsidRPr="00856228">
        <w:rPr>
          <w:rFonts w:ascii="Times New Roman" w:hAnsi="Times New Roman"/>
          <w:sz w:val="24"/>
          <w:szCs w:val="24"/>
        </w:rPr>
        <w:t>По окончании торгов Оператор предоставляет Организатору торгов формируемый средствами ЭТП Протокол проведения торгов.</w:t>
      </w:r>
    </w:p>
    <w:p w:rsidR="00AA18B3"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.9. </w:t>
      </w:r>
      <w:r w:rsidR="00AA18B3" w:rsidRPr="00856228">
        <w:rPr>
          <w:rFonts w:ascii="Times New Roman" w:hAnsi="Times New Roman"/>
          <w:sz w:val="24"/>
          <w:szCs w:val="24"/>
        </w:rPr>
        <w:t>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144"/>
    <w:bookmarkEnd w:id="145"/>
    <w:bookmarkEnd w:id="146"/>
    <w:p w:rsidR="00424827" w:rsidRPr="00856228" w:rsidRDefault="00424827"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p>
    <w:p w:rsidR="00424827" w:rsidRDefault="00424827" w:rsidP="00766E9C">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rsidR="00424827" w:rsidRPr="00F70788" w:rsidRDefault="00BA7E7A" w:rsidP="00424827">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11.4</w:t>
      </w:r>
      <w:r w:rsidR="00424827" w:rsidRPr="00F70788">
        <w:rPr>
          <w:rFonts w:ascii="Times New Roman" w:hAnsi="Times New Roman"/>
          <w:i w:val="0"/>
          <w:sz w:val="24"/>
          <w:szCs w:val="24"/>
        </w:rPr>
        <w:t>. Проведение торгов в форме публичного предложения</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.1. Торги проводятся в день и время, указанные Организатором торгов в Извещении о проведении торгов.</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 xml:space="preserve">.2.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 xml:space="preserve">.3.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rsidR="00424827" w:rsidRDefault="0041731A" w:rsidP="00424827">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11.4.4</w:t>
      </w:r>
      <w:r w:rsidR="00424827" w:rsidRPr="00F70788">
        <w:rPr>
          <w:rFonts w:ascii="Times New Roman" w:hAnsi="Times New Roman"/>
          <w:sz w:val="24"/>
          <w:szCs w:val="24"/>
        </w:rPr>
        <w:t xml:space="preserve">. </w:t>
      </w:r>
      <w:r w:rsidR="00E66333" w:rsidRPr="00F70788">
        <w:rPr>
          <w:rFonts w:ascii="Times New Roman" w:hAnsi="Times New Roman"/>
          <w:sz w:val="24"/>
          <w:szCs w:val="24"/>
        </w:rPr>
        <w:t xml:space="preserve">Участникам торгов предлагается сделать ставку, равную начальной цене. Если за время, отведенное на ожидание первого ценового предложения, никто </w:t>
      </w:r>
      <w:r w:rsidR="00110E19">
        <w:rPr>
          <w:rFonts w:ascii="Times New Roman" w:hAnsi="Times New Roman"/>
          <w:sz w:val="24"/>
          <w:szCs w:val="24"/>
        </w:rPr>
        <w:t xml:space="preserve">из Участников </w:t>
      </w:r>
      <w:r w:rsidR="00E66333" w:rsidRPr="00F70788">
        <w:rPr>
          <w:rFonts w:ascii="Times New Roman" w:hAnsi="Times New Roman"/>
          <w:sz w:val="24"/>
          <w:szCs w:val="24"/>
        </w:rPr>
        <w:t xml:space="preserve">не </w:t>
      </w:r>
      <w:r w:rsidR="00110E19">
        <w:rPr>
          <w:rFonts w:ascii="Times New Roman" w:hAnsi="Times New Roman"/>
          <w:sz w:val="24"/>
          <w:szCs w:val="24"/>
        </w:rPr>
        <w:t>заявил о намерении</w:t>
      </w:r>
      <w:r w:rsidR="00E66333">
        <w:rPr>
          <w:rFonts w:ascii="Times New Roman" w:hAnsi="Times New Roman"/>
          <w:sz w:val="24"/>
          <w:szCs w:val="24"/>
        </w:rPr>
        <w:t xml:space="preserve"> приобрести имущество по начальной цене, то далее происходит последовательное понижение на величину, равную величине Шага понижения, но не ниже Ц</w:t>
      </w:r>
      <w:r w:rsidR="00424827" w:rsidRPr="00143BD1">
        <w:rPr>
          <w:rFonts w:ascii="Times New Roman" w:hAnsi="Times New Roman"/>
          <w:sz w:val="24"/>
          <w:szCs w:val="24"/>
        </w:rPr>
        <w:t>ены отсечения.</w:t>
      </w:r>
    </w:p>
    <w:p w:rsidR="00424827"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11.4.5. </w:t>
      </w:r>
      <w:r w:rsidR="00E66333">
        <w:rPr>
          <w:rFonts w:ascii="Times New Roman" w:hAnsi="Times New Roman"/>
          <w:sz w:val="24"/>
          <w:szCs w:val="24"/>
        </w:rPr>
        <w:t>Шаг понижения</w:t>
      </w:r>
      <w:r w:rsidR="00424827" w:rsidRPr="00143BD1">
        <w:rPr>
          <w:rFonts w:ascii="Times New Roman" w:hAnsi="Times New Roman"/>
          <w:sz w:val="24"/>
          <w:szCs w:val="24"/>
        </w:rPr>
        <w:t xml:space="preserve"> устанавливается </w:t>
      </w:r>
      <w:r w:rsidR="00424827">
        <w:rPr>
          <w:rFonts w:ascii="Times New Roman" w:hAnsi="Times New Roman"/>
          <w:sz w:val="24"/>
          <w:szCs w:val="24"/>
        </w:rPr>
        <w:t>Организатором торгов</w:t>
      </w:r>
      <w:r w:rsidR="000E6C16">
        <w:rPr>
          <w:rFonts w:ascii="Times New Roman" w:hAnsi="Times New Roman"/>
          <w:sz w:val="24"/>
          <w:szCs w:val="24"/>
        </w:rPr>
        <w:t xml:space="preserve"> </w:t>
      </w:r>
      <w:r w:rsidR="00424827" w:rsidRPr="00143BD1">
        <w:rPr>
          <w:rFonts w:ascii="Times New Roman" w:hAnsi="Times New Roman"/>
          <w:sz w:val="24"/>
          <w:szCs w:val="24"/>
        </w:rPr>
        <w:t xml:space="preserve">и не изменяется в течение </w:t>
      </w:r>
      <w:r w:rsidR="00424827" w:rsidRPr="00143BD1">
        <w:rPr>
          <w:rFonts w:ascii="Times New Roman" w:hAnsi="Times New Roman"/>
          <w:sz w:val="24"/>
          <w:szCs w:val="24"/>
        </w:rPr>
        <w:lastRenderedPageBreak/>
        <w:t>всей процедуры продажи имущества.</w:t>
      </w:r>
    </w:p>
    <w:p w:rsidR="00E66333" w:rsidRPr="00E66333" w:rsidRDefault="00F70788" w:rsidP="00E6633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11.4.6. </w:t>
      </w:r>
      <w:r w:rsidR="00E66333"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00E66333" w:rsidRPr="00E66333">
        <w:rPr>
          <w:rFonts w:ascii="Times New Roman" w:hAnsi="Times New Roman"/>
          <w:sz w:val="24"/>
          <w:szCs w:val="24"/>
        </w:rPr>
        <w:t xml:space="preserve">нижается </w:t>
      </w:r>
      <w:r w:rsidR="00E66333">
        <w:rPr>
          <w:rFonts w:ascii="Times New Roman" w:hAnsi="Times New Roman"/>
          <w:sz w:val="24"/>
          <w:szCs w:val="24"/>
        </w:rPr>
        <w:t>на Ш</w:t>
      </w:r>
      <w:r w:rsidR="00E66333" w:rsidRPr="00E66333">
        <w:rPr>
          <w:rFonts w:ascii="Times New Roman" w:hAnsi="Times New Roman"/>
          <w:sz w:val="24"/>
          <w:szCs w:val="24"/>
        </w:rPr>
        <w:t>аг</w:t>
      </w:r>
      <w:r w:rsidR="00E66333">
        <w:rPr>
          <w:rFonts w:ascii="Times New Roman" w:hAnsi="Times New Roman"/>
          <w:sz w:val="24"/>
          <w:szCs w:val="24"/>
        </w:rPr>
        <w:t xml:space="preserve"> понижения</w:t>
      </w:r>
      <w:r w:rsidR="00E66333" w:rsidRPr="00E66333">
        <w:rPr>
          <w:rFonts w:ascii="Times New Roman" w:hAnsi="Times New Roman"/>
          <w:sz w:val="24"/>
          <w:szCs w:val="24"/>
        </w:rPr>
        <w:t xml:space="preserve"> до момента, </w:t>
      </w:r>
      <w:r w:rsidR="0041731A">
        <w:rPr>
          <w:rFonts w:ascii="Times New Roman" w:hAnsi="Times New Roman"/>
          <w:sz w:val="24"/>
          <w:szCs w:val="24"/>
        </w:rPr>
        <w:t>пока</w:t>
      </w:r>
      <w:r w:rsidR="00E66333">
        <w:rPr>
          <w:rFonts w:ascii="Times New Roman" w:hAnsi="Times New Roman"/>
          <w:sz w:val="24"/>
          <w:szCs w:val="24"/>
        </w:rPr>
        <w:t xml:space="preserve"> один из </w:t>
      </w:r>
      <w:r w:rsidR="00E66333" w:rsidRPr="00F70788">
        <w:rPr>
          <w:rFonts w:ascii="Times New Roman" w:hAnsi="Times New Roman"/>
          <w:sz w:val="24"/>
          <w:szCs w:val="24"/>
        </w:rPr>
        <w:t xml:space="preserve">Участников торгов </w:t>
      </w:r>
      <w:r w:rsidR="0041731A" w:rsidRPr="00F70788">
        <w:rPr>
          <w:rFonts w:ascii="Times New Roman" w:hAnsi="Times New Roman"/>
          <w:sz w:val="24"/>
          <w:szCs w:val="24"/>
        </w:rPr>
        <w:t xml:space="preserve">не </w:t>
      </w:r>
      <w:r w:rsidR="00E66333" w:rsidRPr="00F70788">
        <w:rPr>
          <w:rFonts w:ascii="Times New Roman" w:hAnsi="Times New Roman"/>
          <w:sz w:val="24"/>
          <w:szCs w:val="24"/>
        </w:rPr>
        <w:t xml:space="preserve">согласится приобрести имущество </w:t>
      </w:r>
      <w:r w:rsidR="0041731A" w:rsidRPr="00F70788">
        <w:rPr>
          <w:rFonts w:ascii="Times New Roman" w:hAnsi="Times New Roman"/>
          <w:sz w:val="24"/>
          <w:szCs w:val="24"/>
        </w:rPr>
        <w:t xml:space="preserve">по предлагаемой цене, либо </w:t>
      </w:r>
      <w:r w:rsidRPr="00F70788">
        <w:rPr>
          <w:rFonts w:ascii="Times New Roman" w:hAnsi="Times New Roman"/>
          <w:sz w:val="24"/>
          <w:szCs w:val="24"/>
        </w:rPr>
        <w:t xml:space="preserve">в случае если </w:t>
      </w:r>
      <w:r w:rsidR="0041731A" w:rsidRPr="00F70788">
        <w:rPr>
          <w:rFonts w:ascii="Times New Roman" w:hAnsi="Times New Roman"/>
          <w:sz w:val="24"/>
          <w:szCs w:val="24"/>
        </w:rPr>
        <w:t xml:space="preserve">ценовое предложение </w:t>
      </w:r>
      <w:proofErr w:type="gramStart"/>
      <w:r w:rsidR="0041731A" w:rsidRPr="00F70788">
        <w:rPr>
          <w:rFonts w:ascii="Times New Roman" w:hAnsi="Times New Roman"/>
          <w:sz w:val="24"/>
          <w:szCs w:val="24"/>
        </w:rPr>
        <w:t xml:space="preserve">достигло Цены </w:t>
      </w:r>
      <w:r w:rsidRPr="00F70788">
        <w:rPr>
          <w:rFonts w:ascii="Times New Roman" w:hAnsi="Times New Roman"/>
          <w:sz w:val="24"/>
          <w:szCs w:val="24"/>
        </w:rPr>
        <w:t>отсечения</w:t>
      </w:r>
      <w:r w:rsidR="0041731A" w:rsidRPr="00F70788">
        <w:rPr>
          <w:rFonts w:ascii="Times New Roman" w:hAnsi="Times New Roman"/>
          <w:sz w:val="24"/>
          <w:szCs w:val="24"/>
        </w:rPr>
        <w:t xml:space="preserve"> и за время </w:t>
      </w:r>
      <w:r w:rsidRPr="00F70788">
        <w:rPr>
          <w:rFonts w:ascii="Times New Roman" w:hAnsi="Times New Roman"/>
          <w:sz w:val="24"/>
          <w:szCs w:val="24"/>
        </w:rPr>
        <w:t>приема</w:t>
      </w:r>
      <w:r w:rsidR="0041731A" w:rsidRPr="00F70788">
        <w:rPr>
          <w:rFonts w:ascii="Times New Roman" w:hAnsi="Times New Roman"/>
          <w:sz w:val="24"/>
          <w:szCs w:val="24"/>
        </w:rPr>
        <w:t xml:space="preserve"> ценовых предложений</w:t>
      </w:r>
      <w:r w:rsidR="00AC2D99" w:rsidRPr="00F70788">
        <w:rPr>
          <w:rFonts w:ascii="Times New Roman" w:hAnsi="Times New Roman"/>
          <w:sz w:val="24"/>
          <w:szCs w:val="24"/>
        </w:rPr>
        <w:t xml:space="preserve"> никто</w:t>
      </w:r>
      <w:r w:rsidR="003D53A8" w:rsidRPr="00F70788">
        <w:rPr>
          <w:rFonts w:ascii="Times New Roman" w:hAnsi="Times New Roman"/>
          <w:sz w:val="24"/>
          <w:szCs w:val="24"/>
        </w:rPr>
        <w:t xml:space="preserve"> </w:t>
      </w:r>
      <w:r w:rsidRPr="00F70788">
        <w:rPr>
          <w:rFonts w:ascii="Times New Roman" w:hAnsi="Times New Roman"/>
          <w:sz w:val="24"/>
          <w:szCs w:val="24"/>
        </w:rPr>
        <w:t>не сделал</w:t>
      </w:r>
      <w:proofErr w:type="gramEnd"/>
      <w:r w:rsidRPr="00F70788">
        <w:rPr>
          <w:rFonts w:ascii="Times New Roman" w:hAnsi="Times New Roman"/>
          <w:sz w:val="24"/>
          <w:szCs w:val="24"/>
        </w:rPr>
        <w:t xml:space="preserve"> ставку</w:t>
      </w:r>
      <w:r w:rsidR="0041731A" w:rsidRPr="00F70788">
        <w:rPr>
          <w:rFonts w:ascii="Times New Roman" w:hAnsi="Times New Roman"/>
          <w:sz w:val="24"/>
          <w:szCs w:val="24"/>
        </w:rPr>
        <w:t>.</w:t>
      </w:r>
    </w:p>
    <w:p w:rsidR="00987F81"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11.4.7. </w:t>
      </w:r>
      <w:r w:rsidR="00E66333">
        <w:rPr>
          <w:rFonts w:ascii="Times New Roman" w:hAnsi="Times New Roman"/>
          <w:sz w:val="24"/>
          <w:szCs w:val="24"/>
        </w:rPr>
        <w:t xml:space="preserve">Если кто-то из Участников </w:t>
      </w:r>
      <w:r w:rsidR="0041731A">
        <w:rPr>
          <w:rFonts w:ascii="Times New Roman" w:hAnsi="Times New Roman"/>
          <w:sz w:val="24"/>
          <w:szCs w:val="24"/>
        </w:rPr>
        <w:t>сделал</w:t>
      </w:r>
      <w:r w:rsidR="00E66333">
        <w:rPr>
          <w:rFonts w:ascii="Times New Roman" w:hAnsi="Times New Roman"/>
          <w:sz w:val="24"/>
          <w:szCs w:val="24"/>
        </w:rPr>
        <w:t xml:space="preserve">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rsidR="00E66333"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11.4.8. </w:t>
      </w:r>
      <w:r w:rsidR="00E66333">
        <w:rPr>
          <w:rFonts w:ascii="Times New Roman" w:hAnsi="Times New Roman"/>
          <w:sz w:val="24"/>
          <w:szCs w:val="24"/>
        </w:rPr>
        <w:t xml:space="preserve">Торги завершаются, если в течение времени приема </w:t>
      </w:r>
      <w:r w:rsidR="0041731A">
        <w:rPr>
          <w:rFonts w:ascii="Times New Roman" w:hAnsi="Times New Roman"/>
          <w:sz w:val="24"/>
          <w:szCs w:val="24"/>
        </w:rPr>
        <w:t>ценовых предложений никто не сделал ставку</w:t>
      </w:r>
      <w:r w:rsidR="00E66333">
        <w:rPr>
          <w:rFonts w:ascii="Times New Roman" w:hAnsi="Times New Roman"/>
          <w:sz w:val="24"/>
          <w:szCs w:val="24"/>
        </w:rPr>
        <w:t xml:space="preserve"> либо в момент наступления </w:t>
      </w:r>
      <w:r w:rsidR="0041731A">
        <w:rPr>
          <w:rFonts w:ascii="Times New Roman" w:hAnsi="Times New Roman"/>
          <w:sz w:val="24"/>
          <w:szCs w:val="24"/>
        </w:rPr>
        <w:t>д</w:t>
      </w:r>
      <w:r w:rsidR="00E66333">
        <w:rPr>
          <w:rFonts w:ascii="Times New Roman" w:hAnsi="Times New Roman"/>
          <w:sz w:val="24"/>
          <w:szCs w:val="24"/>
        </w:rPr>
        <w:t>ат</w:t>
      </w:r>
      <w:r w:rsidR="0041731A">
        <w:rPr>
          <w:rFonts w:ascii="Times New Roman" w:hAnsi="Times New Roman"/>
          <w:sz w:val="24"/>
          <w:szCs w:val="24"/>
        </w:rPr>
        <w:t>ы</w:t>
      </w:r>
      <w:r w:rsidR="00E66333">
        <w:rPr>
          <w:rFonts w:ascii="Times New Roman" w:hAnsi="Times New Roman"/>
          <w:sz w:val="24"/>
          <w:szCs w:val="24"/>
        </w:rPr>
        <w:t xml:space="preserve"> и времени окончания торгов</w:t>
      </w:r>
      <w:r w:rsidR="0041731A">
        <w:rPr>
          <w:rFonts w:ascii="Times New Roman" w:hAnsi="Times New Roman"/>
          <w:sz w:val="24"/>
          <w:szCs w:val="24"/>
        </w:rPr>
        <w:t>, заданных Организатором торгов в Извещении</w:t>
      </w:r>
      <w:r w:rsidR="00E66333">
        <w:rPr>
          <w:rFonts w:ascii="Times New Roman" w:hAnsi="Times New Roman"/>
          <w:sz w:val="24"/>
          <w:szCs w:val="24"/>
        </w:rPr>
        <w:t>.</w:t>
      </w:r>
    </w:p>
    <w:p w:rsidR="00424827" w:rsidRDefault="00424827"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w:t>
      </w:r>
      <w:r w:rsidR="00110E19">
        <w:rPr>
          <w:rFonts w:ascii="Times New Roman" w:hAnsi="Times New Roman"/>
          <w:sz w:val="24"/>
          <w:szCs w:val="24"/>
        </w:rPr>
        <w:t>9</w:t>
      </w:r>
      <w:r>
        <w:rPr>
          <w:rFonts w:ascii="Times New Roman" w:hAnsi="Times New Roman"/>
          <w:sz w:val="24"/>
          <w:szCs w:val="24"/>
        </w:rPr>
        <w:t xml:space="preserve">.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rsidR="00424827" w:rsidRDefault="00110E19"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11.4.10</w:t>
      </w:r>
      <w:r w:rsidR="00424827">
        <w:rPr>
          <w:rFonts w:ascii="Times New Roman" w:hAnsi="Times New Roman"/>
          <w:sz w:val="24"/>
          <w:szCs w:val="24"/>
        </w:rPr>
        <w:t xml:space="preserve">. </w:t>
      </w:r>
      <w:r w:rsidR="0041731A">
        <w:rPr>
          <w:rFonts w:ascii="Times New Roman" w:hAnsi="Times New Roman"/>
          <w:sz w:val="24"/>
          <w:szCs w:val="24"/>
        </w:rPr>
        <w:t>Победителем признается Участник торгов, сделавший последнюю ставку.</w:t>
      </w:r>
    </w:p>
    <w:p w:rsidR="00B0760A" w:rsidRPr="00987F81" w:rsidRDefault="00110E19" w:rsidP="00B0760A">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11.4.11</w:t>
      </w:r>
      <w:r w:rsidR="00424827" w:rsidRPr="00987F81">
        <w:rPr>
          <w:rFonts w:ascii="Times New Roman" w:hAnsi="Times New Roman"/>
          <w:sz w:val="24"/>
          <w:szCs w:val="24"/>
        </w:rPr>
        <w:t xml:space="preserve">. </w:t>
      </w:r>
      <w:r w:rsidR="00B0760A" w:rsidRPr="00987F81">
        <w:rPr>
          <w:rFonts w:ascii="Times New Roman" w:hAnsi="Times New Roman"/>
          <w:sz w:val="24"/>
          <w:szCs w:val="24"/>
        </w:rPr>
        <w:t>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rsidR="00B0760A" w:rsidRPr="00987F81" w:rsidRDefault="00110E19" w:rsidP="00B0760A">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11.4.12</w:t>
      </w:r>
      <w:r w:rsidR="00B0760A"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rsidR="000E6C16" w:rsidRPr="00987F81" w:rsidRDefault="00110E19" w:rsidP="00424827">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11.4.13</w:t>
      </w:r>
      <w:r w:rsidR="00424827" w:rsidRPr="00987F81">
        <w:rPr>
          <w:rFonts w:ascii="Times New Roman" w:hAnsi="Times New Roman"/>
          <w:sz w:val="24"/>
          <w:szCs w:val="24"/>
        </w:rPr>
        <w:t xml:space="preserve">. </w:t>
      </w:r>
      <w:bookmarkStart w:id="147" w:name="OLE_LINK183"/>
      <w:bookmarkStart w:id="148" w:name="OLE_LINK184"/>
      <w:bookmarkStart w:id="149" w:name="OLE_LINK185"/>
      <w:r w:rsidR="000E6C16" w:rsidRPr="00987F81">
        <w:rPr>
          <w:rFonts w:ascii="Times New Roman" w:hAnsi="Times New Roman"/>
          <w:sz w:val="24"/>
          <w:szCs w:val="24"/>
        </w:rPr>
        <w:t>Протокол об итогах торговой процедуры</w:t>
      </w:r>
      <w:r w:rsidR="00B0760A" w:rsidRPr="00987F81">
        <w:rPr>
          <w:rFonts w:ascii="Times New Roman" w:hAnsi="Times New Roman"/>
          <w:sz w:val="24"/>
          <w:szCs w:val="24"/>
        </w:rPr>
        <w:t xml:space="preserve"> размещается на карточке торгов в открытой части ЭТП,</w:t>
      </w:r>
    </w:p>
    <w:bookmarkEnd w:id="147"/>
    <w:bookmarkEnd w:id="148"/>
    <w:bookmarkEnd w:id="149"/>
    <w:p w:rsidR="00E001FB" w:rsidRPr="00987F81" w:rsidRDefault="00110E19" w:rsidP="003C1E63">
      <w:pPr>
        <w:spacing w:after="0" w:line="240" w:lineRule="auto"/>
        <w:rPr>
          <w:rFonts w:ascii="Times New Roman" w:hAnsi="Times New Roman"/>
          <w:sz w:val="24"/>
          <w:szCs w:val="24"/>
        </w:rPr>
      </w:pPr>
      <w:r>
        <w:rPr>
          <w:rFonts w:ascii="Times New Roman" w:hAnsi="Times New Roman"/>
          <w:sz w:val="24"/>
          <w:szCs w:val="24"/>
        </w:rPr>
        <w:t>11.4.14</w:t>
      </w:r>
      <w:r w:rsidR="00B0760A" w:rsidRPr="00987F81">
        <w:rPr>
          <w:rFonts w:ascii="Times New Roman" w:hAnsi="Times New Roman"/>
          <w:sz w:val="24"/>
          <w:szCs w:val="24"/>
        </w:rPr>
        <w:t xml:space="preserve">. </w:t>
      </w:r>
      <w:r w:rsidR="00E001FB" w:rsidRPr="00987F81">
        <w:rPr>
          <w:rFonts w:ascii="Times New Roman" w:hAnsi="Times New Roman"/>
          <w:sz w:val="24"/>
          <w:szCs w:val="24"/>
        </w:rPr>
        <w:t>Продажа признается несостоявшейся в случае, если:</w:t>
      </w:r>
    </w:p>
    <w:p w:rsidR="00B0760A" w:rsidRDefault="00B0760A" w:rsidP="007E6B24">
      <w:pPr>
        <w:pStyle w:val="a5"/>
        <w:numPr>
          <w:ilvl w:val="1"/>
          <w:numId w:val="15"/>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sidR="00110E19">
        <w:rPr>
          <w:rFonts w:ascii="Times New Roman" w:hAnsi="Times New Roman"/>
          <w:sz w:val="24"/>
          <w:szCs w:val="24"/>
        </w:rPr>
        <w:t xml:space="preserve"> </w:t>
      </w:r>
      <w:r w:rsidRPr="00987F81">
        <w:rPr>
          <w:rFonts w:ascii="Times New Roman" w:hAnsi="Times New Roman"/>
          <w:sz w:val="24"/>
          <w:szCs w:val="24"/>
        </w:rPr>
        <w:t>менее двух У</w:t>
      </w:r>
      <w:r w:rsidR="00E001FB" w:rsidRPr="00987F81">
        <w:rPr>
          <w:rFonts w:ascii="Times New Roman" w:hAnsi="Times New Roman"/>
          <w:sz w:val="24"/>
          <w:szCs w:val="24"/>
        </w:rPr>
        <w:t>частников</w:t>
      </w:r>
      <w:r w:rsidRPr="00987F81">
        <w:rPr>
          <w:rFonts w:ascii="Times New Roman" w:hAnsi="Times New Roman"/>
          <w:sz w:val="24"/>
          <w:szCs w:val="24"/>
        </w:rPr>
        <w:t xml:space="preserve"> торгов</w:t>
      </w:r>
      <w:r w:rsidR="00E001FB" w:rsidRPr="00987F81">
        <w:rPr>
          <w:rFonts w:ascii="Times New Roman" w:hAnsi="Times New Roman"/>
          <w:sz w:val="24"/>
          <w:szCs w:val="24"/>
        </w:rPr>
        <w:t>;</w:t>
      </w:r>
    </w:p>
    <w:p w:rsidR="00424827" w:rsidRPr="00987F81" w:rsidRDefault="00B0760A" w:rsidP="007E6B24">
      <w:pPr>
        <w:pStyle w:val="a5"/>
        <w:numPr>
          <w:ilvl w:val="1"/>
          <w:numId w:val="15"/>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w:t>
      </w:r>
      <w:r w:rsidR="00E001FB" w:rsidRPr="00987F81">
        <w:rPr>
          <w:rFonts w:ascii="Times New Roman" w:hAnsi="Times New Roman"/>
          <w:sz w:val="24"/>
          <w:szCs w:val="24"/>
        </w:rPr>
        <w:t>частников торгов после достижения Цены отсечения не сделал ставку.</w:t>
      </w:r>
    </w:p>
    <w:p w:rsidR="002752B1" w:rsidRDefault="002752B1">
      <w:pPr>
        <w:spacing w:after="0" w:line="240" w:lineRule="auto"/>
        <w:rPr>
          <w:rFonts w:ascii="Times New Roman" w:hAnsi="Times New Roman"/>
          <w:sz w:val="24"/>
          <w:szCs w:val="24"/>
        </w:rPr>
      </w:pPr>
      <w:r>
        <w:rPr>
          <w:rFonts w:ascii="Times New Roman" w:hAnsi="Times New Roman"/>
          <w:sz w:val="24"/>
          <w:szCs w:val="24"/>
        </w:rPr>
        <w:br w:type="page"/>
      </w:r>
    </w:p>
    <w:p w:rsidR="007E2AA6" w:rsidRPr="007E2AA6" w:rsidRDefault="003F76F6" w:rsidP="007E6B24">
      <w:pPr>
        <w:pStyle w:val="3"/>
        <w:widowControl w:val="0"/>
        <w:numPr>
          <w:ilvl w:val="0"/>
          <w:numId w:val="11"/>
        </w:numPr>
        <w:spacing w:before="0" w:line="240" w:lineRule="auto"/>
        <w:ind w:left="-567" w:firstLine="567"/>
        <w:jc w:val="center"/>
        <w:rPr>
          <w:rFonts w:ascii="Times New Roman" w:hAnsi="Times New Roman"/>
          <w:sz w:val="24"/>
          <w:szCs w:val="24"/>
        </w:rPr>
      </w:pPr>
      <w:bookmarkStart w:id="150" w:name="_Toc507455"/>
      <w:bookmarkStart w:id="151" w:name="_Toc301811032"/>
      <w:r>
        <w:rPr>
          <w:rFonts w:ascii="Times New Roman" w:hAnsi="Times New Roman"/>
          <w:sz w:val="24"/>
          <w:szCs w:val="24"/>
        </w:rPr>
        <w:lastRenderedPageBreak/>
        <w:t>Торги по продаже</w:t>
      </w:r>
      <w:r w:rsidR="007E2AA6"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150"/>
    </w:p>
    <w:p w:rsidR="007E2AA6" w:rsidRPr="00143BD1" w:rsidRDefault="007E2AA6" w:rsidP="00517DE3">
      <w:pPr>
        <w:spacing w:after="0" w:line="240" w:lineRule="auto"/>
        <w:ind w:left="-567" w:firstLine="567"/>
        <w:jc w:val="center"/>
        <w:rPr>
          <w:rFonts w:ascii="Times New Roman" w:hAnsi="Times New Roman"/>
          <w:sz w:val="24"/>
          <w:szCs w:val="24"/>
        </w:rPr>
      </w:pPr>
    </w:p>
    <w:p w:rsidR="007E2AA6" w:rsidRPr="00D82B49" w:rsidRDefault="000E6C16" w:rsidP="000E6C16">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12.1. </w:t>
      </w:r>
      <w:r w:rsidR="0098202E" w:rsidRPr="00D82B49">
        <w:rPr>
          <w:rFonts w:ascii="Times New Roman" w:hAnsi="Times New Roman"/>
          <w:sz w:val="24"/>
          <w:szCs w:val="24"/>
        </w:rPr>
        <w:t>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w:t>
      </w:r>
      <w:r w:rsidRPr="00D82B49">
        <w:rPr>
          <w:rFonts w:ascii="Times New Roman" w:hAnsi="Times New Roman"/>
          <w:sz w:val="24"/>
          <w:szCs w:val="24"/>
        </w:rPr>
        <w:t>нтом порядке (далее в разделе 12</w:t>
      </w:r>
      <w:r w:rsidR="0098202E" w:rsidRPr="00D82B49">
        <w:rPr>
          <w:rFonts w:ascii="Times New Roman" w:hAnsi="Times New Roman"/>
          <w:sz w:val="24"/>
          <w:szCs w:val="24"/>
        </w:rPr>
        <w:t xml:space="preserve"> Регламента – продажа древесины).</w:t>
      </w:r>
      <w:r w:rsidR="007E2AA6" w:rsidRPr="00D82B49">
        <w:rPr>
          <w:rFonts w:ascii="Times New Roman" w:hAnsi="Times New Roman"/>
          <w:sz w:val="24"/>
          <w:szCs w:val="24"/>
        </w:rPr>
        <w:t xml:space="preserve"> </w:t>
      </w:r>
    </w:p>
    <w:p w:rsidR="007E2AA6" w:rsidRPr="00D82B49" w:rsidRDefault="000E6C16" w:rsidP="000E6C16">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12.2. </w:t>
      </w:r>
      <w:r w:rsidR="0098202E" w:rsidRPr="00D82B49">
        <w:rPr>
          <w:rFonts w:ascii="Times New Roman" w:hAnsi="Times New Roman"/>
          <w:sz w:val="24"/>
          <w:szCs w:val="24"/>
        </w:rPr>
        <w:t>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rsidR="000E6C16" w:rsidRPr="00D82B49" w:rsidRDefault="000E6C16"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12.3. </w:t>
      </w:r>
      <w:r w:rsidR="0098202E" w:rsidRPr="00D82B49">
        <w:rPr>
          <w:rFonts w:ascii="Times New Roman" w:hAnsi="Times New Roman"/>
          <w:sz w:val="24"/>
          <w:szCs w:val="24"/>
        </w:rPr>
        <w:t>Для проведения продажи древесины Продавец подае</w:t>
      </w:r>
      <w:r w:rsidR="005938C5">
        <w:rPr>
          <w:rFonts w:ascii="Times New Roman" w:hAnsi="Times New Roman"/>
          <w:sz w:val="24"/>
          <w:szCs w:val="24"/>
        </w:rPr>
        <w:t>т Оператору ЭТП средствами ЭТП з</w:t>
      </w:r>
      <w:r w:rsidR="0098202E"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 количество и породный состав древесины;</w:t>
      </w:r>
      <w:r w:rsidR="007E2AA6" w:rsidRPr="00D82B49">
        <w:rPr>
          <w:rFonts w:ascii="Times New Roman" w:hAnsi="Times New Roman"/>
          <w:sz w:val="24"/>
          <w:szCs w:val="24"/>
        </w:rPr>
        <w:t xml:space="preserve"> </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2) цена древесины;</w:t>
      </w:r>
      <w:r w:rsidR="007E2AA6" w:rsidRPr="00D82B49">
        <w:rPr>
          <w:rFonts w:ascii="Times New Roman" w:hAnsi="Times New Roman"/>
          <w:sz w:val="24"/>
          <w:szCs w:val="24"/>
        </w:rPr>
        <w:t xml:space="preserve">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4) наличие подъездных путей или дорог к месту нахождения древесины;</w:t>
      </w:r>
      <w:r w:rsidR="007E2AA6" w:rsidRPr="00D82B49">
        <w:rPr>
          <w:rFonts w:ascii="Times New Roman" w:hAnsi="Times New Roman"/>
          <w:sz w:val="24"/>
          <w:szCs w:val="24"/>
        </w:rPr>
        <w:t xml:space="preserve">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5) возможность самостоятельного ознакомления покупателя с качеством древесины и вывоза ее собственными силами;</w:t>
      </w:r>
      <w:r w:rsidR="007E2AA6" w:rsidRPr="00D82B49">
        <w:rPr>
          <w:rFonts w:ascii="Times New Roman" w:hAnsi="Times New Roman"/>
          <w:sz w:val="24"/>
          <w:szCs w:val="24"/>
        </w:rPr>
        <w:t xml:space="preserve">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6) место, сроки (дата и время), форма подачи заявки на приобретение древесины;</w:t>
      </w:r>
      <w:r w:rsidR="007E2AA6" w:rsidRPr="00D82B49">
        <w:rPr>
          <w:rFonts w:ascii="Times New Roman" w:hAnsi="Times New Roman"/>
          <w:sz w:val="24"/>
          <w:szCs w:val="24"/>
        </w:rPr>
        <w:t xml:space="preserve">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8) срок заключения договора купли-продажи древесины;</w:t>
      </w:r>
      <w:r w:rsidR="007E2AA6" w:rsidRPr="00D82B49">
        <w:rPr>
          <w:rFonts w:ascii="Times New Roman" w:hAnsi="Times New Roman"/>
          <w:sz w:val="24"/>
          <w:szCs w:val="24"/>
        </w:rPr>
        <w:t xml:space="preserve">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9) условия и срок вывоза древесины;</w:t>
      </w:r>
      <w:r w:rsidR="007E2AA6" w:rsidRPr="00D82B49">
        <w:rPr>
          <w:rFonts w:ascii="Times New Roman" w:hAnsi="Times New Roman"/>
          <w:sz w:val="24"/>
          <w:szCs w:val="24"/>
        </w:rPr>
        <w:t xml:space="preserve">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10) реквизиты банковского счета продавца;</w:t>
      </w:r>
      <w:r w:rsidR="007E2AA6" w:rsidRPr="00D82B49">
        <w:rPr>
          <w:rFonts w:ascii="Times New Roman" w:hAnsi="Times New Roman"/>
          <w:sz w:val="24"/>
          <w:szCs w:val="24"/>
        </w:rPr>
        <w:t xml:space="preserve"> </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11) информация о проведен</w:t>
      </w:r>
      <w:proofErr w:type="gramStart"/>
      <w:r w:rsidRPr="00D82B49">
        <w:rPr>
          <w:rFonts w:ascii="Times New Roman" w:hAnsi="Times New Roman"/>
          <w:sz w:val="24"/>
          <w:szCs w:val="24"/>
        </w:rPr>
        <w:t>ии ау</w:t>
      </w:r>
      <w:proofErr w:type="gramEnd"/>
      <w:r w:rsidRPr="00D82B49">
        <w:rPr>
          <w:rFonts w:ascii="Times New Roman" w:hAnsi="Times New Roman"/>
          <w:sz w:val="24"/>
          <w:szCs w:val="24"/>
        </w:rPr>
        <w:t xml:space="preserve">кциона по продаже древесины в случае регистрации 2 и </w:t>
      </w:r>
      <w:r w:rsidR="007E2AA6" w:rsidRPr="00D82B49">
        <w:rPr>
          <w:rFonts w:ascii="Times New Roman" w:hAnsi="Times New Roman"/>
          <w:sz w:val="24"/>
          <w:szCs w:val="24"/>
        </w:rPr>
        <w:t xml:space="preserve">более заявок на ее приобретение; </w:t>
      </w:r>
    </w:p>
    <w:p w:rsidR="00C22540"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w:t>
      </w:r>
      <w:r w:rsidR="0098202E" w:rsidRPr="00D82B49">
        <w:rPr>
          <w:rFonts w:ascii="Times New Roman" w:hAnsi="Times New Roman"/>
          <w:sz w:val="24"/>
          <w:szCs w:val="24"/>
        </w:rPr>
        <w:t>даты и способ официальных публикаций Продавцом сообщения о проведении продажи древесины в установленном законодательством порядке;</w:t>
      </w:r>
      <w:r w:rsidR="007E2AA6" w:rsidRPr="00D82B49">
        <w:rPr>
          <w:rFonts w:ascii="Times New Roman" w:hAnsi="Times New Roman"/>
          <w:sz w:val="24"/>
          <w:szCs w:val="24"/>
        </w:rPr>
        <w:t xml:space="preserve"> </w:t>
      </w:r>
    </w:p>
    <w:p w:rsidR="00C22540"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w:t>
      </w:r>
      <w:r w:rsidR="0098202E" w:rsidRPr="00D82B49">
        <w:rPr>
          <w:rFonts w:ascii="Times New Roman" w:hAnsi="Times New Roman"/>
          <w:sz w:val="24"/>
          <w:szCs w:val="24"/>
        </w:rPr>
        <w:t>перечень документов, прилагаемых Заявителями к Заявке на участие в продаже древесины;</w:t>
      </w:r>
      <w:r w:rsidR="007E2AA6" w:rsidRPr="00D82B49">
        <w:rPr>
          <w:rFonts w:ascii="Times New Roman" w:hAnsi="Times New Roman"/>
          <w:sz w:val="24"/>
          <w:szCs w:val="24"/>
        </w:rPr>
        <w:t xml:space="preserve"> </w:t>
      </w:r>
    </w:p>
    <w:p w:rsidR="007E2AA6"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14) </w:t>
      </w:r>
      <w:r w:rsidR="0098202E" w:rsidRPr="00D82B49">
        <w:rPr>
          <w:rFonts w:ascii="Times New Roman" w:hAnsi="Times New Roman"/>
          <w:sz w:val="24"/>
          <w:szCs w:val="24"/>
        </w:rPr>
        <w:t>иные сведения по желанию Продавца.</w:t>
      </w:r>
    </w:p>
    <w:p w:rsidR="00DF00EC" w:rsidRPr="00AC2F78" w:rsidRDefault="000E6C16" w:rsidP="00DF00EC">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12.4. </w:t>
      </w:r>
      <w:r w:rsidR="0098202E" w:rsidRPr="00D82B49">
        <w:rPr>
          <w:rFonts w:ascii="Times New Roman" w:hAnsi="Times New Roman"/>
          <w:sz w:val="24"/>
          <w:szCs w:val="24"/>
        </w:rPr>
        <w:t>Продавец</w:t>
      </w:r>
      <w:r w:rsidR="00E90293" w:rsidRPr="00D82B49">
        <w:rPr>
          <w:rFonts w:ascii="Times New Roman" w:hAnsi="Times New Roman"/>
          <w:sz w:val="24"/>
          <w:szCs w:val="24"/>
        </w:rPr>
        <w:t xml:space="preserve"> </w:t>
      </w:r>
      <w:r w:rsidR="0098202E" w:rsidRPr="00D82B49">
        <w:rPr>
          <w:rFonts w:ascii="Times New Roman" w:hAnsi="Times New Roman"/>
          <w:sz w:val="24"/>
          <w:szCs w:val="24"/>
        </w:rPr>
        <w:t xml:space="preserve">прикладывает к </w:t>
      </w:r>
      <w:r w:rsidR="00DF00EC" w:rsidRPr="00D82B49">
        <w:rPr>
          <w:rFonts w:ascii="Times New Roman" w:hAnsi="Times New Roman"/>
          <w:sz w:val="24"/>
          <w:szCs w:val="24"/>
        </w:rPr>
        <w:t>з</w:t>
      </w:r>
      <w:r w:rsidR="0098202E" w:rsidRPr="00D82B49">
        <w:rPr>
          <w:rFonts w:ascii="Times New Roman" w:hAnsi="Times New Roman"/>
          <w:sz w:val="24"/>
          <w:szCs w:val="24"/>
        </w:rPr>
        <w:t xml:space="preserve">аявке на проведение продажи древесины </w:t>
      </w:r>
      <w:r w:rsidR="003E1D96" w:rsidRPr="00D82B49">
        <w:rPr>
          <w:rFonts w:ascii="Times New Roman" w:hAnsi="Times New Roman"/>
          <w:sz w:val="24"/>
          <w:szCs w:val="24"/>
        </w:rPr>
        <w:t>установленную Продавцом форму з</w:t>
      </w:r>
      <w:r w:rsidR="00DF00EC" w:rsidRPr="00D82B49">
        <w:rPr>
          <w:rFonts w:ascii="Times New Roman" w:hAnsi="Times New Roman"/>
          <w:sz w:val="24"/>
          <w:szCs w:val="24"/>
        </w:rPr>
        <w:t xml:space="preserve">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00DF00EC"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rsidR="003E1D96" w:rsidRPr="00AC2F78" w:rsidRDefault="003E1D96" w:rsidP="003E1D96">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12.5. </w:t>
      </w:r>
      <w:bookmarkStart w:id="152" w:name="OLE_LINK165"/>
      <w:bookmarkStart w:id="153" w:name="OLE_LINK166"/>
      <w:bookmarkStart w:id="154" w:name="OLE_LINK167"/>
      <w:r w:rsidRPr="00AC2F78">
        <w:rPr>
          <w:rFonts w:ascii="Times New Roman" w:hAnsi="Times New Roman"/>
          <w:color w:val="000000"/>
          <w:sz w:val="24"/>
          <w:szCs w:val="24"/>
        </w:rPr>
        <w:t xml:space="preserve">В случае если Извещение было приложено Продавцом к заявке на проведение торгов, и </w:t>
      </w:r>
      <w:r w:rsidR="00445F72" w:rsidRPr="00AC2F78">
        <w:rPr>
          <w:rFonts w:ascii="Times New Roman" w:hAnsi="Times New Roman"/>
          <w:color w:val="000000"/>
          <w:sz w:val="24"/>
          <w:szCs w:val="24"/>
        </w:rPr>
        <w:t>Служба поддержки</w:t>
      </w:r>
      <w:r w:rsidRPr="00AC2F78">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152"/>
    <w:bookmarkEnd w:id="153"/>
    <w:bookmarkEnd w:id="154"/>
    <w:p w:rsidR="003E1D96" w:rsidRPr="00AC2F78" w:rsidRDefault="003E1D96" w:rsidP="003E1D96">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В случае если Извещение было сформировано средствами ЭТП, и </w:t>
      </w:r>
      <w:r w:rsidR="00445F72" w:rsidRPr="00AC2F78">
        <w:rPr>
          <w:rFonts w:ascii="Times New Roman" w:hAnsi="Times New Roman"/>
          <w:color w:val="000000"/>
          <w:sz w:val="24"/>
          <w:szCs w:val="24"/>
        </w:rPr>
        <w:t>Служба поддержки</w:t>
      </w:r>
      <w:r w:rsidRPr="00AC2F78">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rsidR="007E2AA6" w:rsidRPr="00AC2F78"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12.6</w:t>
      </w:r>
      <w:r w:rsidR="000E6C16" w:rsidRPr="00AC2F78">
        <w:rPr>
          <w:rFonts w:ascii="Times New Roman" w:hAnsi="Times New Roman"/>
          <w:sz w:val="24"/>
          <w:szCs w:val="24"/>
        </w:rPr>
        <w:t xml:space="preserve">. </w:t>
      </w:r>
      <w:r w:rsidR="0098202E" w:rsidRPr="00AC2F78">
        <w:rPr>
          <w:rFonts w:ascii="Times New Roman" w:hAnsi="Times New Roman"/>
          <w:sz w:val="24"/>
          <w:szCs w:val="24"/>
        </w:rPr>
        <w:t>Продавец может приложи</w:t>
      </w:r>
      <w:r w:rsidR="005938C5" w:rsidRPr="00AC2F78">
        <w:rPr>
          <w:rFonts w:ascii="Times New Roman" w:hAnsi="Times New Roman"/>
          <w:sz w:val="24"/>
          <w:szCs w:val="24"/>
        </w:rPr>
        <w:t>ть к з</w:t>
      </w:r>
      <w:r w:rsidR="0098202E" w:rsidRPr="00AC2F78">
        <w:rPr>
          <w:rFonts w:ascii="Times New Roman" w:hAnsi="Times New Roman"/>
          <w:sz w:val="24"/>
          <w:szCs w:val="24"/>
        </w:rPr>
        <w:t>аявке на проведение продажи древесины свой проект договора купли-продажи древесины либо использовать предложенный Оператором ЭТП</w:t>
      </w:r>
      <w:r w:rsidR="002B66B7" w:rsidRPr="00AC2F78">
        <w:rPr>
          <w:rFonts w:ascii="Times New Roman" w:hAnsi="Times New Roman"/>
          <w:sz w:val="24"/>
          <w:szCs w:val="24"/>
        </w:rPr>
        <w:t xml:space="preserve"> </w:t>
      </w:r>
      <w:r w:rsidR="0098202E" w:rsidRPr="00AC2F78">
        <w:rPr>
          <w:rFonts w:ascii="Times New Roman" w:hAnsi="Times New Roman"/>
          <w:sz w:val="24"/>
          <w:szCs w:val="24"/>
        </w:rPr>
        <w:t>договор купли-продажи древесины.</w:t>
      </w:r>
    </w:p>
    <w:p w:rsidR="007E2AA6" w:rsidRPr="00AC2F78"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12.7</w:t>
      </w:r>
      <w:r w:rsidR="000E6C16" w:rsidRPr="00AC2F78">
        <w:rPr>
          <w:rFonts w:ascii="Times New Roman" w:hAnsi="Times New Roman"/>
          <w:sz w:val="24"/>
          <w:szCs w:val="24"/>
        </w:rPr>
        <w:t xml:space="preserve">. </w:t>
      </w:r>
      <w:r w:rsidR="0098202E" w:rsidRPr="00AC2F78">
        <w:rPr>
          <w:rFonts w:ascii="Times New Roman" w:hAnsi="Times New Roman"/>
          <w:sz w:val="24"/>
          <w:szCs w:val="24"/>
        </w:rPr>
        <w:t>Продавец несет ответственность за достоверность и точность информации, содержащейся в документах, предусмотренных п.</w:t>
      </w:r>
      <w:r w:rsidR="00110C34" w:rsidRPr="00AC2F78">
        <w:rPr>
          <w:rFonts w:ascii="Times New Roman" w:hAnsi="Times New Roman"/>
          <w:sz w:val="24"/>
          <w:szCs w:val="24"/>
        </w:rPr>
        <w:t xml:space="preserve"> </w:t>
      </w:r>
      <w:r w:rsidR="0098202E" w:rsidRPr="00AC2F78">
        <w:rPr>
          <w:rFonts w:ascii="Times New Roman" w:hAnsi="Times New Roman"/>
          <w:sz w:val="24"/>
          <w:szCs w:val="24"/>
        </w:rPr>
        <w:t>1</w:t>
      </w:r>
      <w:r w:rsidR="00E125FE" w:rsidRPr="00AC2F78">
        <w:rPr>
          <w:rFonts w:ascii="Times New Roman" w:hAnsi="Times New Roman"/>
          <w:sz w:val="24"/>
          <w:szCs w:val="24"/>
        </w:rPr>
        <w:t>2</w:t>
      </w:r>
      <w:r w:rsidR="0098202E" w:rsidRPr="00AC2F78">
        <w:rPr>
          <w:rFonts w:ascii="Times New Roman" w:hAnsi="Times New Roman"/>
          <w:sz w:val="24"/>
          <w:szCs w:val="24"/>
        </w:rPr>
        <w:t>.3</w:t>
      </w:r>
      <w:r w:rsidR="00E125FE" w:rsidRPr="00AC2F78">
        <w:rPr>
          <w:rFonts w:ascii="Times New Roman" w:hAnsi="Times New Roman"/>
          <w:sz w:val="24"/>
          <w:szCs w:val="24"/>
        </w:rPr>
        <w:t>.</w:t>
      </w:r>
      <w:r w:rsidR="0098202E" w:rsidRPr="00AC2F78">
        <w:rPr>
          <w:rFonts w:ascii="Times New Roman" w:hAnsi="Times New Roman"/>
          <w:sz w:val="24"/>
          <w:szCs w:val="24"/>
        </w:rPr>
        <w:t>, а также за неблагоприятные последствия, вызванные ошибками в указанных документах.</w:t>
      </w:r>
      <w:r w:rsidR="0098202E" w:rsidRPr="00AC2F78">
        <w:rPr>
          <w:rFonts w:ascii="Times New Roman" w:hAnsi="Times New Roman"/>
          <w:strike/>
          <w:sz w:val="24"/>
          <w:szCs w:val="24"/>
        </w:rPr>
        <w:t xml:space="preserve"> </w:t>
      </w:r>
    </w:p>
    <w:p w:rsidR="007E2AA6" w:rsidRPr="00D82B49"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w:t>
      </w:r>
      <w:r w:rsidR="003E1D96" w:rsidRPr="00AC2F78">
        <w:rPr>
          <w:rFonts w:ascii="Times New Roman" w:hAnsi="Times New Roman"/>
          <w:sz w:val="24"/>
          <w:szCs w:val="24"/>
        </w:rPr>
        <w:t>8</w:t>
      </w:r>
      <w:r w:rsidRPr="00AC2F78">
        <w:rPr>
          <w:rFonts w:ascii="Times New Roman" w:hAnsi="Times New Roman"/>
          <w:sz w:val="24"/>
          <w:szCs w:val="24"/>
        </w:rPr>
        <w:t xml:space="preserve">. </w:t>
      </w:r>
      <w:r w:rsidR="0098202E" w:rsidRPr="00AC2F78">
        <w:rPr>
          <w:rFonts w:ascii="Times New Roman" w:hAnsi="Times New Roman"/>
          <w:sz w:val="24"/>
          <w:szCs w:val="24"/>
        </w:rPr>
        <w:t xml:space="preserve">Продавец несет ответственность за подготовку </w:t>
      </w:r>
      <w:r w:rsidR="003E1D96" w:rsidRPr="00AC2F78">
        <w:rPr>
          <w:rFonts w:ascii="Times New Roman" w:hAnsi="Times New Roman"/>
          <w:sz w:val="24"/>
          <w:szCs w:val="24"/>
        </w:rPr>
        <w:t>Извещения</w:t>
      </w:r>
      <w:r w:rsidR="0098202E" w:rsidRPr="00AC2F78">
        <w:rPr>
          <w:rFonts w:ascii="Times New Roman" w:hAnsi="Times New Roman"/>
          <w:sz w:val="24"/>
          <w:szCs w:val="24"/>
        </w:rPr>
        <w:t xml:space="preserve"> и</w:t>
      </w:r>
      <w:r w:rsidR="0098202E" w:rsidRPr="00D82B49">
        <w:rPr>
          <w:rFonts w:ascii="Times New Roman" w:hAnsi="Times New Roman"/>
          <w:sz w:val="24"/>
          <w:szCs w:val="24"/>
        </w:rPr>
        <w:t xml:space="preserve"> его надлежащую </w:t>
      </w:r>
      <w:r w:rsidR="0098202E" w:rsidRPr="00D82B49">
        <w:rPr>
          <w:rFonts w:ascii="Times New Roman" w:hAnsi="Times New Roman"/>
          <w:sz w:val="24"/>
          <w:szCs w:val="24"/>
        </w:rPr>
        <w:lastRenderedPageBreak/>
        <w:t>публикацию в периодическом печатном издании, а также размещение указанного сообщения на официальном сайте Продавца в сети Интернет.</w:t>
      </w:r>
      <w:r w:rsidR="007E2AA6" w:rsidRPr="00D82B49">
        <w:rPr>
          <w:rFonts w:ascii="Times New Roman" w:hAnsi="Times New Roman"/>
          <w:sz w:val="24"/>
          <w:szCs w:val="24"/>
        </w:rPr>
        <w:t xml:space="preserve"> </w:t>
      </w:r>
    </w:p>
    <w:p w:rsidR="007E2AA6" w:rsidRPr="00D82B49"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12.9</w:t>
      </w:r>
      <w:r w:rsidR="000E6C16" w:rsidRPr="00D82B49">
        <w:rPr>
          <w:rFonts w:ascii="Times New Roman" w:hAnsi="Times New Roman"/>
          <w:sz w:val="24"/>
          <w:szCs w:val="24"/>
        </w:rPr>
        <w:t xml:space="preserve">. </w:t>
      </w:r>
      <w:r w:rsidR="0098202E" w:rsidRPr="00D82B49">
        <w:rPr>
          <w:rFonts w:ascii="Times New Roman" w:hAnsi="Times New Roman"/>
          <w:sz w:val="24"/>
          <w:szCs w:val="24"/>
        </w:rPr>
        <w:t xml:space="preserve">Дата первой заявленной публикации может быть изменена на более </w:t>
      </w:r>
      <w:proofErr w:type="gramStart"/>
      <w:r w:rsidR="0098202E" w:rsidRPr="00D82B49">
        <w:rPr>
          <w:rFonts w:ascii="Times New Roman" w:hAnsi="Times New Roman"/>
          <w:sz w:val="24"/>
          <w:szCs w:val="24"/>
        </w:rPr>
        <w:t>позднюю</w:t>
      </w:r>
      <w:proofErr w:type="gramEnd"/>
      <w:r w:rsidR="0098202E" w:rsidRPr="00D82B49">
        <w:rPr>
          <w:rFonts w:ascii="Times New Roman" w:hAnsi="Times New Roman"/>
          <w:sz w:val="24"/>
          <w:szCs w:val="24"/>
        </w:rPr>
        <w:t>,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w:t>
      </w:r>
      <w:r w:rsidR="007E2AA6" w:rsidRPr="00D82B49">
        <w:rPr>
          <w:rFonts w:ascii="Times New Roman" w:hAnsi="Times New Roman"/>
          <w:sz w:val="24"/>
          <w:szCs w:val="24"/>
        </w:rPr>
        <w:t xml:space="preserve"> </w:t>
      </w:r>
    </w:p>
    <w:p w:rsidR="005938C5" w:rsidRPr="00D82B49" w:rsidRDefault="000E6C16" w:rsidP="005938C5">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0</w:t>
      </w:r>
      <w:r w:rsidRPr="00D82B49">
        <w:rPr>
          <w:rFonts w:ascii="Times New Roman" w:hAnsi="Times New Roman"/>
          <w:sz w:val="24"/>
          <w:szCs w:val="24"/>
        </w:rPr>
        <w:t xml:space="preserve">. </w:t>
      </w:r>
      <w:bookmarkStart w:id="155" w:name="OLE_LINK155"/>
      <w:bookmarkStart w:id="156" w:name="OLE_LINK156"/>
      <w:bookmarkStart w:id="157" w:name="OLE_LINK157"/>
      <w:r w:rsidR="005938C5">
        <w:rPr>
          <w:rFonts w:ascii="Times New Roman" w:hAnsi="Times New Roman"/>
          <w:sz w:val="24"/>
          <w:szCs w:val="24"/>
        </w:rPr>
        <w:t>Подача з</w:t>
      </w:r>
      <w:r w:rsidR="0098202E" w:rsidRPr="00D82B49">
        <w:rPr>
          <w:rFonts w:ascii="Times New Roman" w:hAnsi="Times New Roman"/>
          <w:sz w:val="24"/>
          <w:szCs w:val="24"/>
        </w:rPr>
        <w:t xml:space="preserve">аявки на приобретение древесины </w:t>
      </w:r>
      <w:bookmarkEnd w:id="155"/>
      <w:bookmarkEnd w:id="156"/>
      <w:bookmarkEnd w:id="157"/>
      <w:r w:rsidR="0098202E" w:rsidRPr="00D82B49">
        <w:rPr>
          <w:rFonts w:ascii="Times New Roman" w:hAnsi="Times New Roman"/>
          <w:sz w:val="24"/>
          <w:szCs w:val="24"/>
        </w:rPr>
        <w:t>осуществляется посредством закрытой части ЭТП.</w:t>
      </w:r>
      <w:r w:rsidR="007E2AA6" w:rsidRPr="00D82B49">
        <w:rPr>
          <w:rFonts w:ascii="Times New Roman" w:hAnsi="Times New Roman"/>
          <w:sz w:val="24"/>
          <w:szCs w:val="24"/>
        </w:rPr>
        <w:t xml:space="preserve"> </w:t>
      </w:r>
      <w:r w:rsidR="005938C5">
        <w:rPr>
          <w:rFonts w:ascii="Times New Roman" w:hAnsi="Times New Roman"/>
          <w:sz w:val="24"/>
          <w:szCs w:val="24"/>
        </w:rPr>
        <w:t xml:space="preserve">Участник ЭТП (далее в разделе 12 - Заявитель) </w:t>
      </w:r>
      <w:r w:rsidR="005938C5" w:rsidRPr="00D82B49">
        <w:rPr>
          <w:rFonts w:ascii="Times New Roman" w:hAnsi="Times New Roman"/>
          <w:sz w:val="24"/>
          <w:szCs w:val="24"/>
        </w:rPr>
        <w:t>при</w:t>
      </w:r>
      <w:r w:rsidR="005938C5">
        <w:rPr>
          <w:rFonts w:ascii="Times New Roman" w:hAnsi="Times New Roman"/>
          <w:sz w:val="24"/>
          <w:szCs w:val="24"/>
        </w:rPr>
        <w:t>кладывает к заявке на приобретение электронные документы</w:t>
      </w:r>
      <w:r w:rsidR="005938C5" w:rsidRPr="00D82B49">
        <w:rPr>
          <w:rFonts w:ascii="Times New Roman" w:hAnsi="Times New Roman"/>
          <w:sz w:val="24"/>
          <w:szCs w:val="24"/>
        </w:rPr>
        <w:t xml:space="preserve"> в соответствии с перечнем, приведенным в Извещении о проведении торгов. </w:t>
      </w:r>
    </w:p>
    <w:p w:rsidR="007E2AA6"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1</w:t>
      </w:r>
      <w:r w:rsidRPr="00D82B49">
        <w:rPr>
          <w:rFonts w:ascii="Times New Roman" w:hAnsi="Times New Roman"/>
          <w:sz w:val="24"/>
          <w:szCs w:val="24"/>
        </w:rPr>
        <w:t xml:space="preserve">. </w:t>
      </w:r>
      <w:r w:rsidR="005938C5">
        <w:rPr>
          <w:rFonts w:ascii="Times New Roman" w:hAnsi="Times New Roman"/>
          <w:sz w:val="24"/>
          <w:szCs w:val="24"/>
        </w:rPr>
        <w:t>З</w:t>
      </w:r>
      <w:r w:rsidR="0098202E" w:rsidRPr="00D82B49">
        <w:rPr>
          <w:rFonts w:ascii="Times New Roman" w:hAnsi="Times New Roman"/>
          <w:sz w:val="24"/>
          <w:szCs w:val="24"/>
        </w:rPr>
        <w:t>аявки на приобретение регистрируются средствами ЭТП в журнале приема заявок с указанием даты и времени их поступления.</w:t>
      </w:r>
      <w:r w:rsidR="007E2AA6" w:rsidRPr="00D82B49">
        <w:rPr>
          <w:rFonts w:ascii="Times New Roman" w:hAnsi="Times New Roman"/>
          <w:sz w:val="24"/>
          <w:szCs w:val="24"/>
        </w:rPr>
        <w:t xml:space="preserve"> </w:t>
      </w:r>
    </w:p>
    <w:p w:rsidR="005938C5" w:rsidRPr="00D82B49" w:rsidRDefault="005938C5"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12.12.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rsidR="007E2AA6" w:rsidRPr="00D82B49"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3</w:t>
      </w:r>
      <w:r w:rsidRPr="00D82B49">
        <w:rPr>
          <w:rFonts w:ascii="Times New Roman" w:hAnsi="Times New Roman"/>
          <w:sz w:val="24"/>
          <w:szCs w:val="24"/>
        </w:rPr>
        <w:t xml:space="preserve">. </w:t>
      </w:r>
      <w:r w:rsidR="005938C5">
        <w:rPr>
          <w:rFonts w:ascii="Times New Roman" w:hAnsi="Times New Roman"/>
          <w:sz w:val="24"/>
          <w:szCs w:val="24"/>
        </w:rPr>
        <w:t>Зарегистрированная з</w:t>
      </w:r>
      <w:r w:rsidR="0098202E"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rsidR="0098202E" w:rsidRPr="00D82B49"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4</w:t>
      </w:r>
      <w:r w:rsidR="000E6C16" w:rsidRPr="00D82B49">
        <w:rPr>
          <w:rFonts w:ascii="Times New Roman" w:hAnsi="Times New Roman"/>
          <w:sz w:val="24"/>
          <w:szCs w:val="24"/>
        </w:rPr>
        <w:t xml:space="preserve">. </w:t>
      </w:r>
      <w:r w:rsidR="0098202E" w:rsidRPr="00D82B49">
        <w:rPr>
          <w:rFonts w:ascii="Times New Roman" w:hAnsi="Times New Roman"/>
          <w:sz w:val="24"/>
          <w:szCs w:val="24"/>
        </w:rPr>
        <w:t>Продавец</w:t>
      </w:r>
      <w:r w:rsidR="005938C5">
        <w:rPr>
          <w:rFonts w:ascii="Times New Roman" w:hAnsi="Times New Roman"/>
          <w:sz w:val="24"/>
          <w:szCs w:val="24"/>
        </w:rPr>
        <w:t xml:space="preserve"> отказывает Заявителю в приеме з</w:t>
      </w:r>
      <w:r w:rsidR="0098202E" w:rsidRPr="00D82B49">
        <w:rPr>
          <w:rFonts w:ascii="Times New Roman" w:hAnsi="Times New Roman"/>
          <w:sz w:val="24"/>
          <w:szCs w:val="24"/>
        </w:rPr>
        <w:t xml:space="preserve">аявки на приобретение древесины в следующих случаях: </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sidR="005938C5">
        <w:rPr>
          <w:rFonts w:ascii="Times New Roman" w:hAnsi="Times New Roman"/>
          <w:sz w:val="24"/>
          <w:szCs w:val="24"/>
        </w:rPr>
        <w:t>Извещении</w:t>
      </w:r>
      <w:r w:rsidRPr="00D82B49">
        <w:rPr>
          <w:rFonts w:ascii="Times New Roman" w:hAnsi="Times New Roman"/>
          <w:sz w:val="24"/>
          <w:szCs w:val="24"/>
        </w:rPr>
        <w:t>;</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sidR="005938C5">
        <w:rPr>
          <w:rFonts w:ascii="Times New Roman" w:hAnsi="Times New Roman"/>
          <w:sz w:val="24"/>
          <w:szCs w:val="24"/>
        </w:rPr>
        <w:t>Извещении</w:t>
      </w:r>
      <w:r w:rsidRPr="00D82B49">
        <w:rPr>
          <w:rFonts w:ascii="Times New Roman" w:hAnsi="Times New Roman"/>
          <w:sz w:val="24"/>
          <w:szCs w:val="24"/>
        </w:rPr>
        <w:t>.</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5</w:t>
      </w:r>
      <w:r w:rsidR="000E6C16" w:rsidRPr="00D82B49">
        <w:rPr>
          <w:rFonts w:ascii="Times New Roman" w:hAnsi="Times New Roman"/>
          <w:sz w:val="24"/>
          <w:szCs w:val="24"/>
        </w:rPr>
        <w:t xml:space="preserve">. </w:t>
      </w:r>
      <w:r w:rsidR="0098202E" w:rsidRPr="00D82B49">
        <w:rPr>
          <w:rFonts w:ascii="Times New Roman" w:hAnsi="Times New Roman"/>
          <w:sz w:val="24"/>
          <w:szCs w:val="24"/>
        </w:rPr>
        <w:t>Подведение итогов приема и регистрации заявок на приобретение древесины должно состояться не позднее 3 (трех) рабочих д</w:t>
      </w:r>
      <w:r w:rsidR="000E6C16" w:rsidRPr="00D82B49">
        <w:rPr>
          <w:rFonts w:ascii="Times New Roman" w:hAnsi="Times New Roman"/>
          <w:sz w:val="24"/>
          <w:szCs w:val="24"/>
        </w:rPr>
        <w:t>ней с момента окончания приема з</w:t>
      </w:r>
      <w:r w:rsidR="0098202E" w:rsidRPr="00D82B49">
        <w:rPr>
          <w:rFonts w:ascii="Times New Roman" w:hAnsi="Times New Roman"/>
          <w:sz w:val="24"/>
          <w:szCs w:val="24"/>
        </w:rPr>
        <w:t>аявок на приобретение древесины.</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6</w:t>
      </w:r>
      <w:r w:rsidR="000E6C16" w:rsidRPr="00D82B49">
        <w:rPr>
          <w:rFonts w:ascii="Times New Roman" w:hAnsi="Times New Roman"/>
          <w:sz w:val="24"/>
          <w:szCs w:val="24"/>
        </w:rPr>
        <w:t xml:space="preserve">. </w:t>
      </w:r>
      <w:r w:rsidR="0098202E" w:rsidRPr="00D82B49">
        <w:rPr>
          <w:rFonts w:ascii="Times New Roman" w:hAnsi="Times New Roman"/>
          <w:sz w:val="24"/>
          <w:szCs w:val="24"/>
        </w:rPr>
        <w:t xml:space="preserve">Результат приема заявок оформляется Протоколом об итогах приема и регистрации заявок на приобретение древесины. </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7</w:t>
      </w:r>
      <w:r w:rsidR="000E6C16" w:rsidRPr="00D82B49">
        <w:rPr>
          <w:rFonts w:ascii="Times New Roman" w:hAnsi="Times New Roman"/>
          <w:sz w:val="24"/>
          <w:szCs w:val="24"/>
        </w:rPr>
        <w:t xml:space="preserve">. </w:t>
      </w:r>
      <w:r w:rsidR="0098202E" w:rsidRPr="00D82B49">
        <w:rPr>
          <w:rFonts w:ascii="Times New Roman" w:hAnsi="Times New Roman"/>
          <w:sz w:val="24"/>
          <w:szCs w:val="24"/>
        </w:rPr>
        <w:t>Покупателем древесины признается единств</w:t>
      </w:r>
      <w:r w:rsidR="005938C5">
        <w:rPr>
          <w:rFonts w:ascii="Times New Roman" w:hAnsi="Times New Roman"/>
          <w:sz w:val="24"/>
          <w:szCs w:val="24"/>
        </w:rPr>
        <w:t>енный Заявитель, представивший з</w:t>
      </w:r>
      <w:r w:rsidR="0098202E" w:rsidRPr="00D82B49">
        <w:rPr>
          <w:rFonts w:ascii="Times New Roman" w:hAnsi="Times New Roman"/>
          <w:sz w:val="24"/>
          <w:szCs w:val="24"/>
        </w:rPr>
        <w:t xml:space="preserve">аявку на приобретение древесины, соответствующую правилам </w:t>
      </w:r>
      <w:r w:rsidRPr="00D82B49">
        <w:rPr>
          <w:rFonts w:ascii="Times New Roman" w:hAnsi="Times New Roman"/>
          <w:sz w:val="24"/>
          <w:szCs w:val="24"/>
        </w:rPr>
        <w:t>Извещения</w:t>
      </w:r>
      <w:r w:rsidR="0098202E" w:rsidRPr="00D82B49">
        <w:rPr>
          <w:rFonts w:ascii="Times New Roman" w:hAnsi="Times New Roman"/>
          <w:sz w:val="24"/>
          <w:szCs w:val="24"/>
        </w:rPr>
        <w:t xml:space="preserve"> и настоящего Регламента</w:t>
      </w:r>
      <w:r w:rsidR="000E6C16" w:rsidRPr="00D82B49">
        <w:rPr>
          <w:rFonts w:ascii="Times New Roman" w:hAnsi="Times New Roman"/>
          <w:sz w:val="24"/>
          <w:szCs w:val="24"/>
        </w:rPr>
        <w:t>.</w:t>
      </w:r>
    </w:p>
    <w:p w:rsidR="005938C5"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8</w:t>
      </w:r>
      <w:r w:rsidR="000E6C16" w:rsidRPr="00D82B49">
        <w:rPr>
          <w:rFonts w:ascii="Times New Roman" w:hAnsi="Times New Roman"/>
          <w:sz w:val="24"/>
          <w:szCs w:val="24"/>
        </w:rPr>
        <w:t xml:space="preserve">. </w:t>
      </w:r>
      <w:r w:rsidR="005938C5">
        <w:rPr>
          <w:rFonts w:ascii="Times New Roman" w:hAnsi="Times New Roman"/>
          <w:sz w:val="24"/>
          <w:szCs w:val="24"/>
        </w:rPr>
        <w:t>После подписания Протокола об итогах приема и регистрации заявок</w:t>
      </w:r>
      <w:r w:rsidR="00F4181A">
        <w:rPr>
          <w:rFonts w:ascii="Times New Roman" w:hAnsi="Times New Roman"/>
          <w:sz w:val="24"/>
          <w:szCs w:val="24"/>
        </w:rPr>
        <w:t xml:space="preserve"> Заявителям</w:t>
      </w:r>
      <w:r w:rsidR="005938C5" w:rsidRPr="006B5404">
        <w:rPr>
          <w:rFonts w:ascii="Times New Roman" w:hAnsi="Times New Roman"/>
          <w:sz w:val="24"/>
          <w:szCs w:val="24"/>
        </w:rPr>
        <w:t xml:space="preserve"> средствами ЭТП отправляется </w:t>
      </w:r>
      <w:r w:rsidR="00F4181A">
        <w:rPr>
          <w:rFonts w:ascii="Times New Roman" w:hAnsi="Times New Roman"/>
          <w:sz w:val="24"/>
          <w:szCs w:val="24"/>
        </w:rPr>
        <w:t xml:space="preserve">об этом </w:t>
      </w:r>
      <w:r w:rsidR="005938C5" w:rsidRPr="006B5404">
        <w:rPr>
          <w:rFonts w:ascii="Times New Roman" w:hAnsi="Times New Roman"/>
          <w:sz w:val="24"/>
          <w:szCs w:val="24"/>
        </w:rPr>
        <w:t>уведомление</w:t>
      </w:r>
      <w:r w:rsidR="00F4181A">
        <w:rPr>
          <w:rFonts w:ascii="Times New Roman" w:hAnsi="Times New Roman"/>
          <w:sz w:val="24"/>
          <w:szCs w:val="24"/>
        </w:rPr>
        <w:t>.</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w:t>
      </w:r>
      <w:r w:rsidR="005938C5">
        <w:rPr>
          <w:rFonts w:ascii="Times New Roman" w:hAnsi="Times New Roman"/>
          <w:sz w:val="24"/>
          <w:szCs w:val="24"/>
        </w:rPr>
        <w:t>19</w:t>
      </w:r>
      <w:r w:rsidR="000E6C16" w:rsidRPr="00D82B49">
        <w:rPr>
          <w:rFonts w:ascii="Times New Roman" w:hAnsi="Times New Roman"/>
          <w:sz w:val="24"/>
          <w:szCs w:val="24"/>
        </w:rPr>
        <w:t xml:space="preserve">. </w:t>
      </w:r>
      <w:proofErr w:type="gramStart"/>
      <w:r w:rsidR="0098202E" w:rsidRPr="00D82B49">
        <w:rPr>
          <w:rFonts w:ascii="Times New Roman" w:hAnsi="Times New Roman"/>
          <w:sz w:val="24"/>
          <w:szCs w:val="24"/>
        </w:rPr>
        <w:t xml:space="preserve">Если в срок для приема заявок, указанный в </w:t>
      </w:r>
      <w:r w:rsidRPr="00D82B49">
        <w:rPr>
          <w:rFonts w:ascii="Times New Roman" w:hAnsi="Times New Roman"/>
          <w:sz w:val="24"/>
          <w:szCs w:val="24"/>
        </w:rPr>
        <w:t>Извещении о проведении торгов</w:t>
      </w:r>
      <w:r w:rsidR="0098202E" w:rsidRPr="00D82B49">
        <w:rPr>
          <w:rFonts w:ascii="Times New Roman" w:hAnsi="Times New Roman"/>
          <w:sz w:val="24"/>
          <w:szCs w:val="24"/>
        </w:rPr>
        <w:t>, ни одна заявка не была подана либо по результатам рассмотрения поданных заявок ни одна из заявок не бы</w:t>
      </w:r>
      <w:r w:rsidR="005938C5">
        <w:rPr>
          <w:rFonts w:ascii="Times New Roman" w:hAnsi="Times New Roman"/>
          <w:sz w:val="24"/>
          <w:szCs w:val="24"/>
        </w:rPr>
        <w:t>ла зарегистрирована и подавшим з</w:t>
      </w:r>
      <w:r w:rsidR="0098202E" w:rsidRPr="00D82B49">
        <w:rPr>
          <w:rFonts w:ascii="Times New Roman" w:hAnsi="Times New Roman"/>
          <w:sz w:val="24"/>
          <w:szCs w:val="24"/>
        </w:rPr>
        <w:t>аявки на приобретение древесины Заявител</w:t>
      </w:r>
      <w:r w:rsidR="006545A1" w:rsidRPr="00D82B49">
        <w:rPr>
          <w:rFonts w:ascii="Times New Roman" w:hAnsi="Times New Roman"/>
          <w:sz w:val="24"/>
          <w:szCs w:val="24"/>
        </w:rPr>
        <w:t>ям</w:t>
      </w:r>
      <w:r w:rsidR="0098202E" w:rsidRPr="00D82B49">
        <w:rPr>
          <w:rFonts w:ascii="Times New Roman" w:hAnsi="Times New Roman"/>
          <w:sz w:val="24"/>
          <w:szCs w:val="24"/>
        </w:rPr>
        <w:t xml:space="preserve"> в установленном законодательством поряд</w:t>
      </w:r>
      <w:r w:rsidR="005938C5">
        <w:rPr>
          <w:rFonts w:ascii="Times New Roman" w:hAnsi="Times New Roman"/>
          <w:sz w:val="24"/>
          <w:szCs w:val="24"/>
        </w:rPr>
        <w:t>ке было отказано в регистрации з</w:t>
      </w:r>
      <w:r w:rsidR="0098202E" w:rsidRPr="00D82B49">
        <w:rPr>
          <w:rFonts w:ascii="Times New Roman" w:hAnsi="Times New Roman"/>
          <w:sz w:val="24"/>
          <w:szCs w:val="24"/>
        </w:rPr>
        <w:t xml:space="preserve">аявок, либо </w:t>
      </w:r>
      <w:bookmarkStart w:id="158" w:name="OLE_LINK138"/>
      <w:bookmarkStart w:id="159" w:name="OLE_LINK139"/>
      <w:bookmarkStart w:id="160" w:name="OLE_LINK140"/>
      <w:r w:rsidR="0098202E"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158"/>
      <w:bookmarkEnd w:id="159"/>
      <w:bookmarkEnd w:id="160"/>
      <w:r w:rsidR="0098202E" w:rsidRPr="00D82B49">
        <w:rPr>
          <w:rFonts w:ascii="Times New Roman" w:hAnsi="Times New Roman"/>
          <w:sz w:val="24"/>
          <w:szCs w:val="24"/>
        </w:rPr>
        <w:t>, то</w:t>
      </w:r>
      <w:proofErr w:type="gramEnd"/>
      <w:r w:rsidR="0098202E" w:rsidRPr="00D82B49">
        <w:rPr>
          <w:rFonts w:ascii="Times New Roman" w:hAnsi="Times New Roman"/>
          <w:sz w:val="24"/>
          <w:szCs w:val="24"/>
        </w:rPr>
        <w:t xml:space="preserve"> продажа древесины признается несостоявшейся.</w:t>
      </w:r>
    </w:p>
    <w:p w:rsidR="0098202E"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w:t>
      </w:r>
      <w:r w:rsidR="005938C5">
        <w:rPr>
          <w:rFonts w:ascii="Times New Roman" w:hAnsi="Times New Roman"/>
          <w:sz w:val="24"/>
          <w:szCs w:val="24"/>
        </w:rPr>
        <w:t>20</w:t>
      </w:r>
      <w:r w:rsidR="000E6C16" w:rsidRPr="00D82B49">
        <w:rPr>
          <w:rFonts w:ascii="Times New Roman" w:hAnsi="Times New Roman"/>
          <w:sz w:val="24"/>
          <w:szCs w:val="24"/>
        </w:rPr>
        <w:t xml:space="preserve">. </w:t>
      </w:r>
      <w:r w:rsidR="0098202E" w:rsidRPr="00D82B49">
        <w:rPr>
          <w:rFonts w:ascii="Times New Roman" w:hAnsi="Times New Roman"/>
          <w:sz w:val="24"/>
          <w:szCs w:val="24"/>
        </w:rPr>
        <w:t>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rsidR="000F058A" w:rsidRDefault="000F058A" w:rsidP="000E6C16">
      <w:pPr>
        <w:spacing w:after="0" w:line="240" w:lineRule="auto"/>
        <w:ind w:left="-567" w:firstLine="567"/>
        <w:jc w:val="both"/>
        <w:rPr>
          <w:rFonts w:ascii="Times New Roman" w:hAnsi="Times New Roman"/>
          <w:sz w:val="24"/>
          <w:szCs w:val="24"/>
        </w:rPr>
      </w:pPr>
    </w:p>
    <w:p w:rsidR="00197FA2" w:rsidRDefault="00197FA2">
      <w:pPr>
        <w:spacing w:after="0" w:line="240" w:lineRule="auto"/>
      </w:pPr>
      <w:r>
        <w:br w:type="page"/>
      </w:r>
    </w:p>
    <w:p w:rsidR="0098202E" w:rsidRPr="007E2AA6" w:rsidRDefault="0098202E" w:rsidP="007E2AA6"/>
    <w:p w:rsidR="00C929E3" w:rsidRDefault="00C929E3" w:rsidP="007E6B24">
      <w:pPr>
        <w:pStyle w:val="3"/>
        <w:widowControl w:val="0"/>
        <w:numPr>
          <w:ilvl w:val="0"/>
          <w:numId w:val="11"/>
        </w:numPr>
        <w:spacing w:before="0" w:line="240" w:lineRule="auto"/>
        <w:jc w:val="center"/>
        <w:rPr>
          <w:rFonts w:ascii="Times New Roman" w:hAnsi="Times New Roman"/>
          <w:sz w:val="24"/>
          <w:szCs w:val="24"/>
        </w:rPr>
      </w:pPr>
      <w:bookmarkStart w:id="161" w:name="_Toc507456"/>
      <w:r>
        <w:rPr>
          <w:rFonts w:ascii="Times New Roman" w:hAnsi="Times New Roman"/>
          <w:sz w:val="24"/>
          <w:szCs w:val="24"/>
        </w:rPr>
        <w:t xml:space="preserve">Торги по </w:t>
      </w:r>
      <w:bookmarkStart w:id="162" w:name="OLE_LINK206"/>
      <w:bookmarkStart w:id="163" w:name="OLE_LINK207"/>
      <w:r w:rsidR="0010683A" w:rsidRPr="0010683A">
        <w:rPr>
          <w:rFonts w:ascii="Times New Roman" w:hAnsi="Times New Roman"/>
          <w:sz w:val="24"/>
          <w:szCs w:val="24"/>
        </w:rPr>
        <w:t>продаже земельного участка, находящегося в государственной или мун</w:t>
      </w:r>
      <w:r w:rsidR="0010683A">
        <w:rPr>
          <w:rFonts w:ascii="Times New Roman" w:hAnsi="Times New Roman"/>
          <w:sz w:val="24"/>
          <w:szCs w:val="24"/>
        </w:rPr>
        <w:t>иципальной собственности, либо</w:t>
      </w:r>
      <w:r w:rsidR="0010683A"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161"/>
    </w:p>
    <w:p w:rsidR="00C929E3" w:rsidRPr="00143BD1" w:rsidRDefault="003F6CD4" w:rsidP="0010683A">
      <w:pPr>
        <w:pStyle w:val="4"/>
        <w:widowControl w:val="0"/>
        <w:tabs>
          <w:tab w:val="left" w:pos="993"/>
        </w:tabs>
        <w:spacing w:before="0" w:after="240" w:line="240" w:lineRule="auto"/>
        <w:ind w:left="-567"/>
        <w:jc w:val="center"/>
        <w:rPr>
          <w:rFonts w:ascii="Times New Roman" w:hAnsi="Times New Roman"/>
          <w:i w:val="0"/>
          <w:sz w:val="24"/>
          <w:szCs w:val="24"/>
        </w:rPr>
      </w:pPr>
      <w:bookmarkStart w:id="164" w:name="OLE_LINK33"/>
      <w:bookmarkStart w:id="165" w:name="OLE_LINK34"/>
      <w:bookmarkEnd w:id="162"/>
      <w:bookmarkEnd w:id="163"/>
      <w:r>
        <w:rPr>
          <w:rFonts w:ascii="Times New Roman" w:hAnsi="Times New Roman"/>
          <w:i w:val="0"/>
          <w:sz w:val="24"/>
          <w:szCs w:val="24"/>
        </w:rPr>
        <w:t xml:space="preserve">13.1. </w:t>
      </w:r>
      <w:r w:rsidR="00C929E3">
        <w:rPr>
          <w:rFonts w:ascii="Times New Roman" w:hAnsi="Times New Roman"/>
          <w:i w:val="0"/>
          <w:sz w:val="24"/>
          <w:szCs w:val="24"/>
        </w:rPr>
        <w:t>Заявка на проведение торгов</w:t>
      </w:r>
    </w:p>
    <w:bookmarkEnd w:id="164"/>
    <w:bookmarkEnd w:id="165"/>
    <w:p w:rsidR="00450571" w:rsidRPr="0010683A" w:rsidRDefault="0010683A" w:rsidP="0010683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13.1.1. </w:t>
      </w:r>
      <w:r w:rsidR="00450571" w:rsidRPr="0010683A">
        <w:rPr>
          <w:rFonts w:ascii="Times New Roman" w:hAnsi="Times New Roman"/>
          <w:sz w:val="24"/>
          <w:szCs w:val="24"/>
        </w:rPr>
        <w:t xml:space="preserve">Торги по продаже </w:t>
      </w:r>
      <w:r w:rsidRPr="0010683A">
        <w:rPr>
          <w:rFonts w:ascii="Times New Roman" w:hAnsi="Times New Roman"/>
          <w:sz w:val="24"/>
          <w:szCs w:val="24"/>
        </w:rPr>
        <w:t xml:space="preserve">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 </w:t>
      </w:r>
      <w:r w:rsidR="00450571" w:rsidRPr="0010683A">
        <w:rPr>
          <w:rFonts w:ascii="Times New Roman" w:hAnsi="Times New Roman"/>
          <w:sz w:val="24"/>
          <w:szCs w:val="24"/>
        </w:rPr>
        <w:t>проводятся в виде открытого аукциона в электронной форме.</w:t>
      </w:r>
    </w:p>
    <w:p w:rsidR="0010683A" w:rsidRPr="00143BD1" w:rsidRDefault="0010683A" w:rsidP="0010683A">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13.1.2. </w:t>
      </w:r>
      <w:r w:rsidR="003F6CD4" w:rsidRPr="0010683A">
        <w:rPr>
          <w:rFonts w:ascii="Times New Roman" w:hAnsi="Times New Roman"/>
          <w:sz w:val="24"/>
          <w:szCs w:val="24"/>
        </w:rPr>
        <w:t xml:space="preserve">Для проведения торгов </w:t>
      </w:r>
      <w:r w:rsidRPr="0010683A">
        <w:rPr>
          <w:rFonts w:ascii="Times New Roman" w:hAnsi="Times New Roman"/>
          <w:sz w:val="24"/>
          <w:szCs w:val="24"/>
        </w:rPr>
        <w:t>данного вида</w:t>
      </w:r>
      <w:r w:rsidR="003F6CD4" w:rsidRPr="0010683A">
        <w:rPr>
          <w:rFonts w:ascii="Times New Roman" w:hAnsi="Times New Roman"/>
          <w:sz w:val="24"/>
          <w:szCs w:val="24"/>
        </w:rPr>
        <w:t xml:space="preserve"> Организатор подает Оператору ЭТП</w:t>
      </w:r>
      <w:r w:rsidRPr="0010683A">
        <w:rPr>
          <w:rFonts w:ascii="Times New Roman" w:hAnsi="Times New Roman"/>
          <w:sz w:val="24"/>
          <w:szCs w:val="24"/>
        </w:rPr>
        <w:t xml:space="preserve"> з</w:t>
      </w:r>
      <w:r w:rsidR="003F6CD4" w:rsidRPr="0010683A">
        <w:rPr>
          <w:rFonts w:ascii="Times New Roman" w:hAnsi="Times New Roman"/>
          <w:sz w:val="24"/>
          <w:szCs w:val="24"/>
        </w:rPr>
        <w:t xml:space="preserve">аявку на </w:t>
      </w:r>
      <w:r w:rsidRPr="0010683A">
        <w:rPr>
          <w:rFonts w:ascii="Times New Roman" w:hAnsi="Times New Roman"/>
          <w:sz w:val="24"/>
          <w:szCs w:val="24"/>
        </w:rPr>
        <w:t>проведение</w:t>
      </w:r>
      <w:r w:rsidR="003F6CD4" w:rsidRPr="0010683A">
        <w:rPr>
          <w:rFonts w:ascii="Times New Roman" w:hAnsi="Times New Roman"/>
          <w:sz w:val="24"/>
          <w:szCs w:val="24"/>
        </w:rPr>
        <w:t xml:space="preserve">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rsidR="003F6CD4" w:rsidRDefault="0010683A" w:rsidP="003F6CD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13.1.3. </w:t>
      </w:r>
      <w:r w:rsidR="003F6CD4" w:rsidRPr="00143BD1">
        <w:rPr>
          <w:rFonts w:ascii="Times New Roman" w:hAnsi="Times New Roman"/>
          <w:sz w:val="24"/>
          <w:szCs w:val="24"/>
        </w:rPr>
        <w:t xml:space="preserve">Организатор </w:t>
      </w:r>
      <w:r w:rsidR="003F6CD4">
        <w:rPr>
          <w:rFonts w:ascii="Times New Roman" w:hAnsi="Times New Roman"/>
          <w:sz w:val="24"/>
          <w:szCs w:val="24"/>
        </w:rPr>
        <w:t>прикладывает</w:t>
      </w:r>
      <w:r w:rsidR="003F6CD4"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sidR="003F6CD4">
        <w:rPr>
          <w:rFonts w:ascii="Times New Roman" w:hAnsi="Times New Roman"/>
          <w:sz w:val="24"/>
          <w:szCs w:val="24"/>
        </w:rPr>
        <w:t xml:space="preserve"> О</w:t>
      </w:r>
      <w:r w:rsidR="003F6CD4" w:rsidRPr="00143BD1">
        <w:rPr>
          <w:rFonts w:ascii="Times New Roman" w:hAnsi="Times New Roman"/>
          <w:sz w:val="24"/>
          <w:szCs w:val="24"/>
        </w:rPr>
        <w:t>рганизатора</w:t>
      </w:r>
      <w:r w:rsidR="003F6CD4">
        <w:rPr>
          <w:rFonts w:ascii="Times New Roman" w:hAnsi="Times New Roman"/>
          <w:sz w:val="24"/>
          <w:szCs w:val="24"/>
        </w:rPr>
        <w:t>, и</w:t>
      </w:r>
      <w:r w:rsidR="003F6CD4" w:rsidRPr="00143BD1">
        <w:rPr>
          <w:rFonts w:ascii="Times New Roman" w:hAnsi="Times New Roman"/>
          <w:sz w:val="24"/>
          <w:szCs w:val="24"/>
        </w:rPr>
        <w:t xml:space="preserve"> подписывает Извещение о проведении торгов электронной подписью.</w:t>
      </w:r>
    </w:p>
    <w:p w:rsidR="003F6CD4" w:rsidRPr="003E1D96" w:rsidRDefault="0010683A" w:rsidP="003F6CD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13.1.4. </w:t>
      </w:r>
      <w:r w:rsidR="003F6CD4" w:rsidRPr="003E1D96">
        <w:rPr>
          <w:rFonts w:ascii="Times New Roman" w:hAnsi="Times New Roman"/>
          <w:color w:val="000000"/>
          <w:sz w:val="24"/>
          <w:szCs w:val="24"/>
        </w:rPr>
        <w:t xml:space="preserve">В </w:t>
      </w:r>
      <w:r w:rsidR="003F6CD4" w:rsidRPr="00AC2F78">
        <w:rPr>
          <w:rFonts w:ascii="Times New Roman" w:hAnsi="Times New Roman"/>
          <w:color w:val="000000"/>
          <w:sz w:val="24"/>
          <w:szCs w:val="24"/>
        </w:rPr>
        <w:t xml:space="preserve">случае если </w:t>
      </w:r>
      <w:r w:rsidR="00D523AB" w:rsidRPr="00AC2F78">
        <w:rPr>
          <w:rFonts w:ascii="Times New Roman" w:hAnsi="Times New Roman"/>
          <w:color w:val="000000"/>
          <w:sz w:val="24"/>
          <w:szCs w:val="24"/>
        </w:rPr>
        <w:t>Служба поддержки</w:t>
      </w:r>
      <w:r w:rsidR="003F6CD4" w:rsidRPr="00AC2F78">
        <w:rPr>
          <w:rFonts w:ascii="Times New Roman" w:hAnsi="Times New Roman"/>
          <w:color w:val="000000"/>
          <w:sz w:val="24"/>
          <w:szCs w:val="24"/>
        </w:rPr>
        <w:t xml:space="preserve"> по итогам</w:t>
      </w:r>
      <w:r w:rsidR="003F6CD4"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003F6CD4" w:rsidRPr="003E1D96">
        <w:rPr>
          <w:rFonts w:ascii="Times New Roman" w:hAnsi="Times New Roman"/>
          <w:sz w:val="24"/>
          <w:szCs w:val="24"/>
        </w:rPr>
        <w:t>.</w:t>
      </w:r>
    </w:p>
    <w:p w:rsidR="003F6CD4" w:rsidRPr="00143BD1" w:rsidRDefault="003F6CD4" w:rsidP="003F6CD4">
      <w:pPr>
        <w:pStyle w:val="a5"/>
        <w:widowControl w:val="0"/>
        <w:tabs>
          <w:tab w:val="left" w:pos="567"/>
        </w:tabs>
        <w:spacing w:after="0" w:line="240" w:lineRule="auto"/>
        <w:ind w:left="-567" w:firstLine="567"/>
        <w:jc w:val="both"/>
        <w:rPr>
          <w:rFonts w:ascii="Times New Roman" w:hAnsi="Times New Roman"/>
          <w:sz w:val="24"/>
          <w:szCs w:val="24"/>
        </w:rPr>
      </w:pPr>
    </w:p>
    <w:p w:rsidR="003F6CD4" w:rsidRPr="0010683A" w:rsidRDefault="0010683A" w:rsidP="0010683A">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 xml:space="preserve">13.2. </w:t>
      </w:r>
      <w:r w:rsidR="003F6CD4" w:rsidRPr="0010683A">
        <w:rPr>
          <w:rFonts w:ascii="Times New Roman" w:hAnsi="Times New Roman"/>
          <w:i w:val="0"/>
          <w:sz w:val="24"/>
          <w:szCs w:val="24"/>
        </w:rPr>
        <w:t>Порядок приема заявок на участи</w:t>
      </w:r>
      <w:r w:rsidR="00DB7DAD">
        <w:rPr>
          <w:rFonts w:ascii="Times New Roman" w:hAnsi="Times New Roman"/>
          <w:i w:val="0"/>
          <w:sz w:val="24"/>
          <w:szCs w:val="24"/>
        </w:rPr>
        <w:t xml:space="preserve">е в торгах. </w:t>
      </w:r>
      <w:r w:rsidR="00DB7DAD">
        <w:rPr>
          <w:rFonts w:ascii="Times New Roman" w:hAnsi="Times New Roman"/>
          <w:i w:val="0"/>
          <w:sz w:val="24"/>
          <w:szCs w:val="24"/>
        </w:rPr>
        <w:br/>
        <w:t>Допуск</w:t>
      </w:r>
      <w:r w:rsidR="003F6CD4" w:rsidRPr="0010683A">
        <w:rPr>
          <w:rFonts w:ascii="Times New Roman" w:hAnsi="Times New Roman"/>
          <w:i w:val="0"/>
          <w:sz w:val="24"/>
          <w:szCs w:val="24"/>
        </w:rPr>
        <w:t xml:space="preserve"> к участию в торгах</w:t>
      </w:r>
    </w:p>
    <w:p w:rsidR="003F6CD4" w:rsidRPr="00143BD1" w:rsidRDefault="00975EB5" w:rsidP="003F6CD4">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 </w:t>
      </w:r>
      <w:r w:rsidR="003F6CD4" w:rsidRPr="00143BD1">
        <w:rPr>
          <w:rFonts w:ascii="Times New Roman" w:hAnsi="Times New Roman"/>
          <w:sz w:val="24"/>
          <w:szCs w:val="24"/>
        </w:rPr>
        <w:t>Для допуска</w:t>
      </w:r>
      <w:r w:rsidR="003F6CD4">
        <w:rPr>
          <w:rFonts w:ascii="Times New Roman" w:hAnsi="Times New Roman"/>
          <w:sz w:val="24"/>
          <w:szCs w:val="24"/>
        </w:rPr>
        <w:t xml:space="preserve"> </w:t>
      </w:r>
      <w:r w:rsidR="003F6CD4" w:rsidRPr="00143BD1">
        <w:rPr>
          <w:rFonts w:ascii="Times New Roman" w:hAnsi="Times New Roman"/>
          <w:sz w:val="24"/>
          <w:szCs w:val="24"/>
        </w:rPr>
        <w:t>к торгам Участник ЭТП</w:t>
      </w:r>
      <w:r w:rsidR="003F6CD4">
        <w:rPr>
          <w:rFonts w:ascii="Times New Roman" w:hAnsi="Times New Roman"/>
          <w:sz w:val="24"/>
          <w:szCs w:val="24"/>
        </w:rPr>
        <w:t xml:space="preserve"> </w:t>
      </w:r>
      <w:r w:rsidR="003F6CD4" w:rsidRPr="00143BD1">
        <w:rPr>
          <w:rFonts w:ascii="Times New Roman" w:hAnsi="Times New Roman"/>
          <w:sz w:val="24"/>
          <w:szCs w:val="24"/>
        </w:rPr>
        <w:t xml:space="preserve">(далее в разделе </w:t>
      </w:r>
      <w:r w:rsidR="003A77BE">
        <w:rPr>
          <w:rFonts w:ascii="Times New Roman" w:hAnsi="Times New Roman"/>
          <w:sz w:val="24"/>
          <w:szCs w:val="24"/>
        </w:rPr>
        <w:t>13</w:t>
      </w:r>
      <w:r w:rsidR="003F6CD4" w:rsidRPr="00143BD1">
        <w:rPr>
          <w:rFonts w:ascii="Times New Roman" w:hAnsi="Times New Roman"/>
          <w:sz w:val="24"/>
          <w:szCs w:val="24"/>
        </w:rPr>
        <w:t xml:space="preserve"> Регламента – </w:t>
      </w:r>
      <w:r w:rsidR="003A77BE">
        <w:rPr>
          <w:rFonts w:ascii="Times New Roman" w:hAnsi="Times New Roman"/>
          <w:sz w:val="24"/>
          <w:szCs w:val="24"/>
        </w:rPr>
        <w:t>Заявитель</w:t>
      </w:r>
      <w:r w:rsidR="003F6CD4"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.2.2. </w:t>
      </w:r>
      <w:r w:rsidR="003F6CD4" w:rsidRPr="00143BD1">
        <w:rPr>
          <w:rFonts w:ascii="Times New Roman" w:hAnsi="Times New Roman"/>
          <w:sz w:val="24"/>
          <w:szCs w:val="24"/>
        </w:rPr>
        <w:t xml:space="preserve">Если не установлено иное, Организатор после получения от </w:t>
      </w:r>
      <w:r w:rsidR="003A77BE">
        <w:rPr>
          <w:rFonts w:ascii="Times New Roman" w:hAnsi="Times New Roman"/>
          <w:sz w:val="24"/>
          <w:szCs w:val="24"/>
        </w:rPr>
        <w:t>Заявителя</w:t>
      </w:r>
      <w:r w:rsidR="003F6CD4"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sidR="003A77BE">
        <w:rPr>
          <w:rFonts w:ascii="Times New Roman" w:hAnsi="Times New Roman"/>
          <w:sz w:val="24"/>
          <w:szCs w:val="24"/>
        </w:rPr>
        <w:t>вает договор о задатке своей ЭП</w:t>
      </w:r>
      <w:r w:rsidR="003F6CD4" w:rsidRPr="00143BD1">
        <w:rPr>
          <w:rFonts w:ascii="Times New Roman" w:hAnsi="Times New Roman"/>
          <w:sz w:val="24"/>
          <w:szCs w:val="24"/>
        </w:rPr>
        <w:t>.</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.2.3. </w:t>
      </w:r>
      <w:r w:rsidR="003A77BE">
        <w:rPr>
          <w:rFonts w:ascii="Times New Roman" w:hAnsi="Times New Roman"/>
          <w:sz w:val="24"/>
          <w:szCs w:val="24"/>
        </w:rPr>
        <w:t>Заявитель</w:t>
      </w:r>
      <w:r w:rsidR="003F6CD4" w:rsidRPr="00143BD1">
        <w:rPr>
          <w:rFonts w:ascii="Times New Roman" w:hAnsi="Times New Roman"/>
          <w:sz w:val="24"/>
          <w:szCs w:val="24"/>
        </w:rPr>
        <w:t xml:space="preserve"> оплачивает задаток в порядке, установленном договором о задатке.</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.2.4. </w:t>
      </w:r>
      <w:r w:rsidR="003F6CD4" w:rsidRPr="00143BD1">
        <w:rPr>
          <w:rFonts w:ascii="Times New Roman" w:hAnsi="Times New Roman"/>
          <w:sz w:val="24"/>
          <w:szCs w:val="24"/>
        </w:rPr>
        <w:t xml:space="preserve">Подача заявки на участие в торгах осуществляется </w:t>
      </w:r>
      <w:r w:rsidR="003A77BE">
        <w:rPr>
          <w:rFonts w:ascii="Times New Roman" w:hAnsi="Times New Roman"/>
          <w:sz w:val="24"/>
          <w:szCs w:val="24"/>
        </w:rPr>
        <w:t>Заявителями</w:t>
      </w:r>
      <w:r w:rsidR="003F6CD4" w:rsidRPr="00143BD1">
        <w:rPr>
          <w:rFonts w:ascii="Times New Roman" w:hAnsi="Times New Roman"/>
          <w:sz w:val="24"/>
          <w:szCs w:val="24"/>
        </w:rPr>
        <w:t xml:space="preserve"> средствами ЭТП путем направления электронного документа, подписанного ЭП</w:t>
      </w:r>
      <w:r w:rsidR="003A77BE">
        <w:rPr>
          <w:rFonts w:ascii="Times New Roman" w:hAnsi="Times New Roman"/>
          <w:sz w:val="24"/>
          <w:szCs w:val="24"/>
        </w:rPr>
        <w:t xml:space="preserve"> Заявителя</w:t>
      </w:r>
      <w:r w:rsidR="003F6CD4">
        <w:rPr>
          <w:rFonts w:ascii="Times New Roman" w:hAnsi="Times New Roman"/>
          <w:sz w:val="24"/>
          <w:szCs w:val="24"/>
        </w:rPr>
        <w:t>,</w:t>
      </w:r>
      <w:r w:rsidR="003F6CD4" w:rsidRPr="00143BD1">
        <w:rPr>
          <w:rFonts w:ascii="Times New Roman" w:hAnsi="Times New Roman"/>
          <w:sz w:val="24"/>
          <w:szCs w:val="24"/>
        </w:rPr>
        <w:t xml:space="preserve"> Оператору</w:t>
      </w:r>
      <w:r w:rsidR="003F6CD4">
        <w:rPr>
          <w:rFonts w:ascii="Times New Roman" w:hAnsi="Times New Roman"/>
          <w:sz w:val="24"/>
          <w:szCs w:val="24"/>
        </w:rPr>
        <w:t xml:space="preserve"> ЭТП</w:t>
      </w:r>
      <w:r w:rsidR="003F6CD4" w:rsidRPr="00143BD1">
        <w:rPr>
          <w:rFonts w:ascii="Times New Roman" w:hAnsi="Times New Roman"/>
          <w:sz w:val="24"/>
          <w:szCs w:val="24"/>
        </w:rPr>
        <w:t>, в сроки, установленные извещением о проведении торгов.</w:t>
      </w:r>
    </w:p>
    <w:p w:rsidR="003F6CD4" w:rsidRPr="00143BD1" w:rsidRDefault="00724A14"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.2.5. </w:t>
      </w:r>
      <w:r w:rsidR="003A77BE">
        <w:rPr>
          <w:rFonts w:ascii="Times New Roman" w:hAnsi="Times New Roman"/>
          <w:sz w:val="24"/>
          <w:szCs w:val="24"/>
        </w:rPr>
        <w:t>Заявитель</w:t>
      </w:r>
      <w:r w:rsidR="003F6CD4"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rsidR="003F6CD4" w:rsidRPr="00143BD1" w:rsidRDefault="00724A14"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.2.6. </w:t>
      </w:r>
      <w:r w:rsidR="003F6CD4"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3A77BE" w:rsidRPr="00143BD1" w:rsidRDefault="00724A14" w:rsidP="003A77BE">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.2.7. </w:t>
      </w:r>
      <w:r w:rsidR="003A77BE" w:rsidRPr="00143BD1">
        <w:rPr>
          <w:rFonts w:ascii="Times New Roman" w:hAnsi="Times New Roman"/>
          <w:sz w:val="24"/>
          <w:szCs w:val="24"/>
        </w:rPr>
        <w:t xml:space="preserve">Представленные вместе с Заявкой документы должны быть подписаны ЭП </w:t>
      </w:r>
      <w:r w:rsidR="00DB7DAD">
        <w:rPr>
          <w:rFonts w:ascii="Times New Roman" w:hAnsi="Times New Roman"/>
          <w:sz w:val="24"/>
          <w:szCs w:val="24"/>
        </w:rPr>
        <w:t>Заявителя</w:t>
      </w:r>
      <w:r w:rsidR="003A77BE" w:rsidRPr="00143BD1">
        <w:rPr>
          <w:rFonts w:ascii="Times New Roman" w:hAnsi="Times New Roman"/>
          <w:sz w:val="24"/>
          <w:szCs w:val="24"/>
        </w:rPr>
        <w:t>, оформлены в соответствии с законодательством Российской Федерации,</w:t>
      </w:r>
      <w:proofErr w:type="gramStart"/>
      <w:r w:rsidR="003A77BE" w:rsidRPr="00143BD1">
        <w:rPr>
          <w:rFonts w:ascii="Times New Roman" w:hAnsi="Times New Roman"/>
          <w:sz w:val="24"/>
          <w:szCs w:val="24"/>
        </w:rPr>
        <w:t xml:space="preserve"> ,</w:t>
      </w:r>
      <w:proofErr w:type="gramEnd"/>
      <w:r w:rsidR="003A77BE" w:rsidRPr="00143BD1">
        <w:rPr>
          <w:rFonts w:ascii="Times New Roman" w:hAnsi="Times New Roman"/>
          <w:sz w:val="24"/>
          <w:szCs w:val="24"/>
        </w:rPr>
        <w:t xml:space="preserve"> факт поступления в установленный срок задатка на счет, указанный в договоре о задатке.</w:t>
      </w:r>
    </w:p>
    <w:p w:rsidR="003F6CD4" w:rsidRPr="00143BD1" w:rsidRDefault="00724A14" w:rsidP="003A77BE">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.2.8. </w:t>
      </w:r>
      <w:bookmarkStart w:id="166" w:name="OLE_LINK211"/>
      <w:bookmarkStart w:id="167" w:name="OLE_LINK212"/>
      <w:r w:rsidR="003A77BE"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166"/>
    <w:bookmarkEnd w:id="167"/>
    <w:p w:rsidR="003A77BE" w:rsidRPr="00143BD1" w:rsidRDefault="00724A14" w:rsidP="003A77BE">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.2.9. </w:t>
      </w:r>
      <w:r w:rsidR="003A77BE"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sidR="003A77BE">
        <w:rPr>
          <w:rFonts w:ascii="Times New Roman" w:hAnsi="Times New Roman"/>
          <w:sz w:val="24"/>
          <w:szCs w:val="24"/>
        </w:rPr>
        <w:t>з</w:t>
      </w:r>
      <w:r w:rsidR="003A77BE" w:rsidRPr="00143BD1">
        <w:rPr>
          <w:rFonts w:ascii="Times New Roman" w:hAnsi="Times New Roman"/>
          <w:sz w:val="24"/>
          <w:szCs w:val="24"/>
        </w:rPr>
        <w:t xml:space="preserve">аявки на участие в торгах Организатор допускает </w:t>
      </w:r>
      <w:r w:rsidR="00DB7DAD">
        <w:rPr>
          <w:rFonts w:ascii="Times New Roman" w:hAnsi="Times New Roman"/>
          <w:sz w:val="24"/>
          <w:szCs w:val="24"/>
        </w:rPr>
        <w:t>Заявителя</w:t>
      </w:r>
      <w:r w:rsidR="003A77BE" w:rsidRPr="00143BD1">
        <w:rPr>
          <w:rFonts w:ascii="Times New Roman" w:hAnsi="Times New Roman"/>
          <w:sz w:val="24"/>
          <w:szCs w:val="24"/>
        </w:rPr>
        <w:t xml:space="preserve"> до участия в торгах, либо отказывает ему в допуске</w:t>
      </w:r>
      <w:r w:rsidR="003A77BE">
        <w:rPr>
          <w:rFonts w:ascii="Times New Roman" w:hAnsi="Times New Roman"/>
          <w:sz w:val="24"/>
          <w:szCs w:val="24"/>
        </w:rPr>
        <w:t xml:space="preserve">, </w:t>
      </w:r>
      <w:r w:rsidR="003A77BE" w:rsidRPr="00143BD1">
        <w:rPr>
          <w:rFonts w:ascii="Times New Roman" w:hAnsi="Times New Roman"/>
          <w:sz w:val="24"/>
          <w:szCs w:val="24"/>
        </w:rPr>
        <w:t>с указанием мотивированных причина отказа.</w:t>
      </w:r>
    </w:p>
    <w:p w:rsidR="003A77BE" w:rsidRDefault="00724A1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.2.10. </w:t>
      </w:r>
      <w:r w:rsidR="003A77BE" w:rsidRPr="003A77BE">
        <w:rPr>
          <w:rFonts w:ascii="Times New Roman" w:hAnsi="Times New Roman"/>
          <w:sz w:val="24"/>
          <w:szCs w:val="24"/>
        </w:rPr>
        <w:t xml:space="preserve">Заявитель не допускается к участию в аукционе в следующих случаях: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proofErr w:type="spellStart"/>
      <w:r w:rsidRPr="003A77BE">
        <w:rPr>
          <w:rFonts w:ascii="Times New Roman" w:hAnsi="Times New Roman"/>
          <w:sz w:val="24"/>
          <w:szCs w:val="24"/>
        </w:rPr>
        <w:t>непоступление</w:t>
      </w:r>
      <w:proofErr w:type="spellEnd"/>
      <w:r w:rsidRPr="003A77BE">
        <w:rPr>
          <w:rFonts w:ascii="Times New Roman" w:hAnsi="Times New Roman"/>
          <w:sz w:val="24"/>
          <w:szCs w:val="24"/>
        </w:rPr>
        <w:t xml:space="preserve"> задатка на дату рассмотрения заявок на участие в аукционе;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4) наличие сведений о заявителе, об учредителях (участниках), о членах коллегиальных </w:t>
      </w:r>
      <w:r w:rsidRPr="003A77BE">
        <w:rPr>
          <w:rFonts w:ascii="Times New Roman" w:hAnsi="Times New Roman"/>
          <w:sz w:val="24"/>
          <w:szCs w:val="24"/>
        </w:rP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6CD4" w:rsidRPr="00143BD1" w:rsidRDefault="00724A1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.2.11. </w:t>
      </w:r>
      <w:r w:rsidR="00DB7DAD">
        <w:rPr>
          <w:rFonts w:ascii="Times New Roman" w:hAnsi="Times New Roman"/>
          <w:sz w:val="24"/>
          <w:szCs w:val="24"/>
        </w:rPr>
        <w:t>Заявитель</w:t>
      </w:r>
      <w:r w:rsidR="003F6CD4" w:rsidRPr="00143BD1">
        <w:rPr>
          <w:rFonts w:ascii="Times New Roman" w:hAnsi="Times New Roman"/>
          <w:sz w:val="24"/>
          <w:szCs w:val="24"/>
        </w:rPr>
        <w:t>, заявка которого допущена до участия в торгах, становится Участником торгов.</w:t>
      </w:r>
    </w:p>
    <w:p w:rsidR="003F6CD4" w:rsidRDefault="00724A14" w:rsidP="003F6CD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.2.12. </w:t>
      </w:r>
      <w:r w:rsidR="003F6CD4" w:rsidRPr="00143BD1">
        <w:rPr>
          <w:rFonts w:ascii="Times New Roman" w:hAnsi="Times New Roman"/>
          <w:sz w:val="24"/>
          <w:szCs w:val="24"/>
        </w:rPr>
        <w:t>После расс</w:t>
      </w:r>
      <w:r w:rsidR="003F6CD4">
        <w:rPr>
          <w:rFonts w:ascii="Times New Roman" w:hAnsi="Times New Roman"/>
          <w:sz w:val="24"/>
          <w:szCs w:val="24"/>
        </w:rPr>
        <w:t>мотрения всех заявок на участие</w:t>
      </w:r>
      <w:r w:rsidR="003F6CD4" w:rsidRPr="00143BD1">
        <w:rPr>
          <w:rFonts w:ascii="Times New Roman" w:hAnsi="Times New Roman"/>
          <w:sz w:val="24"/>
          <w:szCs w:val="24"/>
        </w:rPr>
        <w:t xml:space="preserve"> Организатор в день подведения итогов </w:t>
      </w:r>
      <w:r w:rsidR="003F6CD4">
        <w:rPr>
          <w:rFonts w:ascii="Times New Roman" w:hAnsi="Times New Roman"/>
          <w:sz w:val="24"/>
          <w:szCs w:val="24"/>
        </w:rPr>
        <w:t>приема</w:t>
      </w:r>
      <w:r w:rsidR="003F6CD4"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rsidR="003F6CD4" w:rsidRPr="00143BD1" w:rsidRDefault="00724A14" w:rsidP="003F6CD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.2.13. После подписания </w:t>
      </w:r>
      <w:r w:rsidR="003F6CD4" w:rsidRPr="00143BD1">
        <w:rPr>
          <w:rFonts w:ascii="Times New Roman" w:hAnsi="Times New Roman"/>
          <w:sz w:val="24"/>
          <w:szCs w:val="24"/>
        </w:rPr>
        <w:t>Протокол</w:t>
      </w:r>
      <w:r w:rsidR="003F6CD4">
        <w:rPr>
          <w:rFonts w:ascii="Times New Roman" w:hAnsi="Times New Roman"/>
          <w:sz w:val="24"/>
          <w:szCs w:val="24"/>
        </w:rPr>
        <w:t>а</w:t>
      </w:r>
      <w:r w:rsidR="003F6CD4" w:rsidRPr="00143BD1">
        <w:rPr>
          <w:rFonts w:ascii="Times New Roman" w:hAnsi="Times New Roman"/>
          <w:sz w:val="24"/>
          <w:szCs w:val="24"/>
        </w:rPr>
        <w:t xml:space="preserve"> о подведении итогов приема и регистрации заявок </w:t>
      </w:r>
      <w:r w:rsidR="003A77BE">
        <w:rPr>
          <w:rFonts w:ascii="Times New Roman" w:hAnsi="Times New Roman"/>
          <w:sz w:val="24"/>
          <w:szCs w:val="24"/>
        </w:rPr>
        <w:t>Заявитель</w:t>
      </w:r>
      <w:r w:rsidR="003F6CD4">
        <w:rPr>
          <w:rFonts w:ascii="Times New Roman" w:hAnsi="Times New Roman"/>
          <w:sz w:val="24"/>
          <w:szCs w:val="24"/>
        </w:rPr>
        <w:t xml:space="preserve"> </w:t>
      </w:r>
      <w:r w:rsidR="003F6CD4" w:rsidRPr="00143BD1">
        <w:rPr>
          <w:rFonts w:ascii="Times New Roman" w:hAnsi="Times New Roman"/>
          <w:sz w:val="24"/>
          <w:szCs w:val="24"/>
        </w:rPr>
        <w:t xml:space="preserve">средствами ЭТП </w:t>
      </w:r>
      <w:r w:rsidR="003F6CD4">
        <w:rPr>
          <w:rFonts w:ascii="Times New Roman" w:hAnsi="Times New Roman"/>
          <w:sz w:val="24"/>
          <w:szCs w:val="24"/>
        </w:rPr>
        <w:t>получает у</w:t>
      </w:r>
      <w:r w:rsidR="003F6CD4" w:rsidRPr="00143BD1">
        <w:rPr>
          <w:rFonts w:ascii="Times New Roman" w:hAnsi="Times New Roman"/>
          <w:sz w:val="24"/>
          <w:szCs w:val="24"/>
        </w:rPr>
        <w:t>ведомление о результатах рассмотрения</w:t>
      </w:r>
      <w:r w:rsidR="003F6CD4">
        <w:rPr>
          <w:rFonts w:ascii="Times New Roman" w:hAnsi="Times New Roman"/>
          <w:sz w:val="24"/>
          <w:szCs w:val="24"/>
        </w:rPr>
        <w:t xml:space="preserve"> Организатором</w:t>
      </w:r>
      <w:r w:rsidR="003F6CD4" w:rsidRPr="00143BD1">
        <w:rPr>
          <w:rFonts w:ascii="Times New Roman" w:hAnsi="Times New Roman"/>
          <w:sz w:val="24"/>
          <w:szCs w:val="24"/>
        </w:rPr>
        <w:t xml:space="preserve"> заявки на участие в торгах.</w:t>
      </w:r>
    </w:p>
    <w:p w:rsidR="003F6CD4" w:rsidRPr="00143BD1" w:rsidRDefault="003F6CD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3F6CD4" w:rsidRPr="00975EB5" w:rsidRDefault="00975EB5" w:rsidP="00975EB5">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 xml:space="preserve">13.3. </w:t>
      </w:r>
      <w:r w:rsidR="003F6CD4" w:rsidRPr="00975EB5">
        <w:rPr>
          <w:rFonts w:ascii="Times New Roman" w:hAnsi="Times New Roman"/>
          <w:i w:val="0"/>
          <w:sz w:val="24"/>
          <w:szCs w:val="24"/>
        </w:rPr>
        <w:t>Проведение торгов</w:t>
      </w:r>
    </w:p>
    <w:p w:rsidR="00975EB5" w:rsidRPr="00DB7DAD" w:rsidRDefault="00DB7DAD" w:rsidP="00BF38A9">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sidRPr="00DB7DAD">
        <w:rPr>
          <w:rFonts w:ascii="Times New Roman" w:hAnsi="Times New Roman"/>
          <w:sz w:val="24"/>
          <w:szCs w:val="24"/>
        </w:rPr>
        <w:t xml:space="preserve">.3.1. Участники торгов подают предложения с установленного Организатором момента начала торгов. </w:t>
      </w:r>
      <w:r w:rsidR="00975EB5" w:rsidRPr="00DB7DAD">
        <w:rPr>
          <w:rFonts w:ascii="Times New Roman" w:hAnsi="Times New Roman"/>
          <w:sz w:val="24"/>
          <w:szCs w:val="24"/>
        </w:rPr>
        <w:t>Аукцион проводится путем повышения начальной цены договора, указанной в Извещении о проведен</w:t>
      </w:r>
      <w:proofErr w:type="gramStart"/>
      <w:r w:rsidR="00975EB5" w:rsidRPr="00DB7DAD">
        <w:rPr>
          <w:rFonts w:ascii="Times New Roman" w:hAnsi="Times New Roman"/>
          <w:sz w:val="24"/>
          <w:szCs w:val="24"/>
        </w:rPr>
        <w:t>ии ау</w:t>
      </w:r>
      <w:proofErr w:type="gramEnd"/>
      <w:r w:rsidR="00975EB5" w:rsidRPr="00DB7DAD">
        <w:rPr>
          <w:rFonts w:ascii="Times New Roman" w:hAnsi="Times New Roman"/>
          <w:sz w:val="24"/>
          <w:szCs w:val="24"/>
        </w:rPr>
        <w:t>кциона</w:t>
      </w:r>
      <w:r w:rsidR="00BF38A9" w:rsidRPr="00DB7DAD">
        <w:rPr>
          <w:rFonts w:ascii="Times New Roman" w:hAnsi="Times New Roman"/>
          <w:sz w:val="24"/>
          <w:szCs w:val="24"/>
        </w:rPr>
        <w:t>, на Шаг аукциона</w:t>
      </w:r>
      <w:r w:rsidR="00975EB5" w:rsidRPr="00DB7DAD">
        <w:rPr>
          <w:rFonts w:ascii="Times New Roman" w:hAnsi="Times New Roman"/>
          <w:sz w:val="24"/>
          <w:szCs w:val="24"/>
        </w:rPr>
        <w:t>.</w:t>
      </w:r>
    </w:p>
    <w:p w:rsidR="003F6CD4" w:rsidRPr="00FE07C5" w:rsidRDefault="00DB7DAD" w:rsidP="003F6CD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13.3.2</w:t>
      </w:r>
      <w:r w:rsidR="003F6CD4" w:rsidRPr="00FE07C5">
        <w:rPr>
          <w:rFonts w:ascii="Times New Roman" w:hAnsi="Times New Roman"/>
          <w:sz w:val="24"/>
          <w:szCs w:val="24"/>
        </w:rPr>
        <w:t>. Участник не может сделать два предложения о цене подряд.</w:t>
      </w:r>
    </w:p>
    <w:p w:rsidR="003F6CD4" w:rsidRPr="00FE07C5" w:rsidRDefault="00DB7DAD" w:rsidP="003F6CD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13.3.3</w:t>
      </w:r>
      <w:r w:rsidR="003F6CD4"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rsidR="00BF38A9" w:rsidRDefault="00DB7DAD" w:rsidP="00BF38A9">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13.3.4</w:t>
      </w:r>
      <w:r w:rsidR="003F6CD4" w:rsidRPr="00FE07C5">
        <w:rPr>
          <w:rFonts w:ascii="Times New Roman" w:hAnsi="Times New Roman"/>
          <w:sz w:val="24"/>
          <w:szCs w:val="24"/>
        </w:rPr>
        <w:t xml:space="preserve">. </w:t>
      </w:r>
      <w:r w:rsidR="00BF38A9" w:rsidRPr="00BF38A9">
        <w:rPr>
          <w:rFonts w:ascii="Times New Roman" w:hAnsi="Times New Roman"/>
          <w:sz w:val="24"/>
          <w:szCs w:val="24"/>
        </w:rPr>
        <w:t>П</w:t>
      </w:r>
      <w:r w:rsidR="00BF38A9">
        <w:rPr>
          <w:rFonts w:ascii="Times New Roman" w:hAnsi="Times New Roman"/>
          <w:sz w:val="24"/>
          <w:szCs w:val="24"/>
        </w:rPr>
        <w:t>обедителем признается У</w:t>
      </w:r>
      <w:r w:rsidR="00BF38A9" w:rsidRPr="00BF38A9">
        <w:rPr>
          <w:rFonts w:ascii="Times New Roman" w:hAnsi="Times New Roman"/>
          <w:sz w:val="24"/>
          <w:szCs w:val="24"/>
        </w:rPr>
        <w:t xml:space="preserve">частник </w:t>
      </w:r>
      <w:r w:rsidR="00BF38A9">
        <w:rPr>
          <w:rFonts w:ascii="Times New Roman" w:hAnsi="Times New Roman"/>
          <w:sz w:val="24"/>
          <w:szCs w:val="24"/>
        </w:rPr>
        <w:t>торгов</w:t>
      </w:r>
      <w:r w:rsidR="00BF38A9"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sidR="00BF38A9">
        <w:rPr>
          <w:rFonts w:ascii="Times New Roman" w:hAnsi="Times New Roman"/>
          <w:sz w:val="24"/>
          <w:szCs w:val="24"/>
        </w:rPr>
        <w:t>.</w:t>
      </w:r>
      <w:r w:rsidR="00BF38A9" w:rsidRPr="00BF38A9">
        <w:rPr>
          <w:rFonts w:ascii="Times New Roman" w:hAnsi="Times New Roman"/>
          <w:sz w:val="24"/>
          <w:szCs w:val="24"/>
          <w:highlight w:val="green"/>
        </w:rPr>
        <w:t xml:space="preserve"> </w:t>
      </w:r>
    </w:p>
    <w:p w:rsidR="00975EB5" w:rsidRPr="00DB7DAD" w:rsidRDefault="00DB7DAD" w:rsidP="00DB7DA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 xml:space="preserve">13.3.5. </w:t>
      </w:r>
      <w:r w:rsidR="00975EB5" w:rsidRPr="00DB7DAD">
        <w:rPr>
          <w:rFonts w:ascii="Times New Roman" w:hAnsi="Times New Roman"/>
          <w:sz w:val="24"/>
          <w:szCs w:val="24"/>
        </w:rPr>
        <w:t>Заключение договоров по итогам торгов осуществляется Организатором торгов за пределами ЭТП.</w:t>
      </w:r>
    </w:p>
    <w:p w:rsidR="00BF38A9" w:rsidRPr="00BF38A9" w:rsidRDefault="00BF38A9" w:rsidP="00BF38A9"/>
    <w:p w:rsidR="003F6CD4" w:rsidRPr="00DB7DAD" w:rsidRDefault="00BF38A9" w:rsidP="00BF38A9">
      <w:pPr>
        <w:pStyle w:val="4"/>
        <w:spacing w:after="120"/>
        <w:jc w:val="center"/>
        <w:rPr>
          <w:rFonts w:ascii="Times New Roman" w:hAnsi="Times New Roman"/>
          <w:i w:val="0"/>
          <w:sz w:val="24"/>
          <w:szCs w:val="24"/>
        </w:rPr>
      </w:pPr>
      <w:r w:rsidRPr="00DB7DAD">
        <w:rPr>
          <w:rFonts w:ascii="Times New Roman" w:hAnsi="Times New Roman"/>
          <w:i w:val="0"/>
          <w:sz w:val="24"/>
          <w:szCs w:val="24"/>
        </w:rPr>
        <w:t xml:space="preserve">13.4. </w:t>
      </w:r>
      <w:r w:rsidR="003F6CD4" w:rsidRPr="00DB7DAD">
        <w:rPr>
          <w:rFonts w:ascii="Times New Roman" w:hAnsi="Times New Roman"/>
          <w:i w:val="0"/>
          <w:sz w:val="24"/>
          <w:szCs w:val="24"/>
        </w:rPr>
        <w:t>Оформление результатов торгов</w:t>
      </w:r>
    </w:p>
    <w:p w:rsidR="003F6CD4" w:rsidRPr="00DB7DAD" w:rsidRDefault="00BF38A9" w:rsidP="00BF38A9">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w:t>
      </w:r>
      <w:r w:rsidRPr="00DB7DAD">
        <w:rPr>
          <w:rFonts w:ascii="Times New Roman" w:hAnsi="Times New Roman"/>
          <w:sz w:val="24"/>
          <w:szCs w:val="24"/>
        </w:rPr>
        <w:t>о результатах аукциона</w:t>
      </w:r>
      <w:r w:rsidR="003F6CD4" w:rsidRPr="00DB7DAD">
        <w:rPr>
          <w:rFonts w:ascii="Times New Roman" w:hAnsi="Times New Roman"/>
          <w:sz w:val="24"/>
          <w:szCs w:val="24"/>
        </w:rPr>
        <w:t>.</w:t>
      </w:r>
    </w:p>
    <w:p w:rsidR="003F6CD4" w:rsidRPr="00DB7DAD" w:rsidRDefault="00BF38A9" w:rsidP="00BF38A9">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.4.2. После того как Протокол </w:t>
      </w:r>
      <w:r w:rsidRPr="00DB7DAD">
        <w:rPr>
          <w:rFonts w:ascii="Times New Roman" w:hAnsi="Times New Roman"/>
          <w:sz w:val="24"/>
          <w:szCs w:val="24"/>
        </w:rPr>
        <w:t>о результатах аукциона</w:t>
      </w:r>
      <w:r w:rsidR="003F6CD4" w:rsidRPr="00DB7DAD">
        <w:rPr>
          <w:rFonts w:ascii="Times New Roman" w:hAnsi="Times New Roman"/>
          <w:sz w:val="24"/>
          <w:szCs w:val="24"/>
        </w:rPr>
        <w:t xml:space="preserve">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rsidR="003F6CD4" w:rsidRPr="00DB7DAD" w:rsidRDefault="00BF38A9" w:rsidP="00BF38A9">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.4.3. </w:t>
      </w:r>
      <w:r w:rsidRPr="00DB7DAD">
        <w:rPr>
          <w:rFonts w:ascii="Times New Roman" w:hAnsi="Times New Roman"/>
          <w:sz w:val="24"/>
          <w:szCs w:val="24"/>
        </w:rPr>
        <w:t>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rsidR="003F6CD4" w:rsidRPr="00DB7DAD" w:rsidRDefault="003F6CD4" w:rsidP="003F6CD4">
      <w:pPr>
        <w:pStyle w:val="a5"/>
        <w:widowControl w:val="0"/>
        <w:tabs>
          <w:tab w:val="left" w:pos="709"/>
        </w:tabs>
        <w:spacing w:after="0" w:line="240" w:lineRule="auto"/>
        <w:ind w:left="-567" w:firstLine="567"/>
        <w:jc w:val="both"/>
        <w:rPr>
          <w:rFonts w:ascii="Times New Roman" w:hAnsi="Times New Roman"/>
          <w:sz w:val="24"/>
          <w:szCs w:val="24"/>
        </w:rPr>
      </w:pPr>
    </w:p>
    <w:p w:rsidR="003F6CD4" w:rsidRPr="00DB7DAD" w:rsidRDefault="00BF38A9" w:rsidP="00BF38A9">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 xml:space="preserve">13.5. </w:t>
      </w:r>
      <w:r w:rsidR="003F6CD4" w:rsidRPr="00DB7DAD">
        <w:rPr>
          <w:rFonts w:ascii="Times New Roman" w:hAnsi="Times New Roman"/>
          <w:i w:val="0"/>
          <w:sz w:val="24"/>
          <w:szCs w:val="24"/>
        </w:rPr>
        <w:t xml:space="preserve">Признание торгов </w:t>
      </w:r>
      <w:proofErr w:type="gramStart"/>
      <w:r w:rsidR="003F6CD4" w:rsidRPr="00DB7DAD">
        <w:rPr>
          <w:rFonts w:ascii="Times New Roman" w:hAnsi="Times New Roman"/>
          <w:i w:val="0"/>
          <w:sz w:val="24"/>
          <w:szCs w:val="24"/>
        </w:rPr>
        <w:t>несостоявшимися</w:t>
      </w:r>
      <w:proofErr w:type="gramEnd"/>
    </w:p>
    <w:p w:rsidR="003F6CD4" w:rsidRPr="00792156"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.5.1. </w:t>
      </w:r>
      <w:r w:rsidR="003F6CD4"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sidR="00DB7DAD">
        <w:rPr>
          <w:rFonts w:ascii="Times New Roman" w:hAnsi="Times New Roman"/>
          <w:sz w:val="24"/>
          <w:szCs w:val="24"/>
        </w:rPr>
        <w:t>Заявителей</w:t>
      </w:r>
      <w:r w:rsidR="003F6CD4" w:rsidRPr="00792156">
        <w:rPr>
          <w:rFonts w:ascii="Times New Roman" w:hAnsi="Times New Roman"/>
          <w:sz w:val="24"/>
          <w:szCs w:val="24"/>
        </w:rPr>
        <w:t xml:space="preserve">, а так же если Организатором были </w:t>
      </w:r>
      <w:r w:rsidR="003F6CD4">
        <w:rPr>
          <w:rFonts w:ascii="Times New Roman" w:hAnsi="Times New Roman"/>
          <w:sz w:val="24"/>
          <w:szCs w:val="24"/>
        </w:rPr>
        <w:t>допущены к участию в торгах</w:t>
      </w:r>
      <w:r w:rsidR="003F6CD4" w:rsidRPr="00792156">
        <w:rPr>
          <w:rFonts w:ascii="Times New Roman" w:hAnsi="Times New Roman"/>
          <w:sz w:val="24"/>
          <w:szCs w:val="24"/>
        </w:rPr>
        <w:t xml:space="preserve"> менее двух заявок.</w:t>
      </w:r>
    </w:p>
    <w:p w:rsidR="003F6CD4" w:rsidRPr="00792156"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.5.2. </w:t>
      </w:r>
      <w:r w:rsidR="003F6CD4"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DB7DAD">
        <w:rPr>
          <w:rFonts w:ascii="Times New Roman" w:hAnsi="Times New Roman"/>
          <w:sz w:val="24"/>
          <w:szCs w:val="24"/>
        </w:rPr>
        <w:t>заявителей</w:t>
      </w:r>
      <w:r w:rsidR="003F6CD4" w:rsidRPr="00792156">
        <w:rPr>
          <w:rFonts w:ascii="Times New Roman" w:hAnsi="Times New Roman"/>
          <w:sz w:val="24"/>
          <w:szCs w:val="24"/>
        </w:rPr>
        <w:t>/участников.</w:t>
      </w:r>
    </w:p>
    <w:p w:rsidR="003F6CD4"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.5.3. </w:t>
      </w:r>
      <w:r w:rsidR="003F6CD4"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rsidR="003F6CD4" w:rsidRDefault="00BF38A9" w:rsidP="00BF38A9">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.5.4. </w:t>
      </w:r>
      <w:r w:rsidR="003F6CD4"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rsidR="003F6CD4" w:rsidRPr="003F6CD4" w:rsidRDefault="003F6CD4" w:rsidP="003F6CD4">
      <w:pPr>
        <w:widowControl w:val="0"/>
        <w:tabs>
          <w:tab w:val="left" w:pos="993"/>
        </w:tabs>
        <w:autoSpaceDE w:val="0"/>
        <w:autoSpaceDN w:val="0"/>
        <w:adjustRightInd w:val="0"/>
        <w:spacing w:after="0" w:line="240" w:lineRule="auto"/>
        <w:jc w:val="both"/>
        <w:rPr>
          <w:rFonts w:ascii="Times New Roman" w:hAnsi="Times New Roman"/>
          <w:sz w:val="24"/>
          <w:szCs w:val="24"/>
          <w:highlight w:val="green"/>
        </w:rPr>
      </w:pPr>
    </w:p>
    <w:p w:rsidR="003F6CD4" w:rsidRPr="003F6CD4" w:rsidRDefault="003F6CD4">
      <w:pPr>
        <w:spacing w:after="0" w:line="240" w:lineRule="auto"/>
        <w:rPr>
          <w:b/>
          <w:lang w:eastAsia="ru-RU"/>
        </w:rPr>
      </w:pPr>
      <w:r>
        <w:rPr>
          <w:lang w:eastAsia="ru-RU"/>
        </w:rPr>
        <w:br w:type="page"/>
      </w:r>
    </w:p>
    <w:p w:rsidR="00450571" w:rsidRDefault="00450571" w:rsidP="00450571">
      <w:pPr>
        <w:rPr>
          <w:lang w:eastAsia="ru-RU"/>
        </w:rPr>
      </w:pPr>
    </w:p>
    <w:p w:rsidR="007324F7" w:rsidRPr="00BF38A9" w:rsidRDefault="007324F7" w:rsidP="007E6B24">
      <w:pPr>
        <w:pStyle w:val="3"/>
        <w:widowControl w:val="0"/>
        <w:numPr>
          <w:ilvl w:val="0"/>
          <w:numId w:val="11"/>
        </w:numPr>
        <w:spacing w:before="0" w:line="240" w:lineRule="auto"/>
        <w:jc w:val="center"/>
        <w:rPr>
          <w:rFonts w:ascii="Times New Roman" w:hAnsi="Times New Roman"/>
          <w:sz w:val="24"/>
          <w:szCs w:val="24"/>
        </w:rPr>
      </w:pPr>
      <w:bookmarkStart w:id="168" w:name="_Toc507457"/>
      <w:bookmarkEnd w:id="151"/>
      <w:r w:rsidRPr="00BF38A9">
        <w:rPr>
          <w:rFonts w:ascii="Times New Roman" w:hAnsi="Times New Roman"/>
          <w:sz w:val="24"/>
          <w:szCs w:val="24"/>
        </w:rPr>
        <w:t>Требования к конечному оборудованию пользователей</w:t>
      </w:r>
      <w:bookmarkEnd w:id="168"/>
    </w:p>
    <w:p w:rsidR="00925561" w:rsidRPr="00BF38A9" w:rsidRDefault="00925561" w:rsidP="00517DE3">
      <w:pPr>
        <w:spacing w:after="0" w:line="240" w:lineRule="auto"/>
        <w:ind w:left="-567" w:firstLine="567"/>
        <w:jc w:val="both"/>
        <w:rPr>
          <w:lang w:eastAsia="ru-RU"/>
        </w:rPr>
      </w:pPr>
    </w:p>
    <w:p w:rsidR="000B42BD" w:rsidRPr="00BF38A9" w:rsidRDefault="00BF38A9" w:rsidP="000B42BD">
      <w:pPr>
        <w:widowControl w:val="0"/>
        <w:tabs>
          <w:tab w:val="left" w:pos="-709"/>
        </w:tabs>
        <w:spacing w:after="0" w:line="240" w:lineRule="auto"/>
        <w:ind w:left="-567" w:firstLine="567"/>
        <w:jc w:val="both"/>
        <w:rPr>
          <w:rFonts w:ascii="Times New Roman" w:hAnsi="Times New Roman"/>
          <w:sz w:val="24"/>
          <w:szCs w:val="24"/>
        </w:rPr>
      </w:pPr>
      <w:r w:rsidRPr="00BF38A9">
        <w:rPr>
          <w:rFonts w:ascii="Times New Roman" w:hAnsi="Times New Roman"/>
          <w:sz w:val="24"/>
          <w:szCs w:val="24"/>
        </w:rPr>
        <w:t>14</w:t>
      </w:r>
      <w:r w:rsidR="000B42BD" w:rsidRPr="00BF38A9">
        <w:rPr>
          <w:rFonts w:ascii="Times New Roman" w:hAnsi="Times New Roman"/>
          <w:sz w:val="24"/>
          <w:szCs w:val="24"/>
        </w:rPr>
        <w:t>.1. Для работы на ЭТП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Операционная система семейства </w:t>
      </w:r>
      <w:r w:rsidRPr="00BF38A9">
        <w:rPr>
          <w:rFonts w:ascii="Times New Roman" w:hAnsi="Times New Roman"/>
          <w:sz w:val="24"/>
          <w:szCs w:val="28"/>
          <w:lang w:val="en-US"/>
        </w:rPr>
        <w:t>Microsoft</w:t>
      </w:r>
      <w:r w:rsidR="007324F7" w:rsidRPr="00BF38A9">
        <w:rPr>
          <w:rFonts w:ascii="Times New Roman" w:hAnsi="Times New Roman"/>
          <w:sz w:val="24"/>
          <w:szCs w:val="28"/>
        </w:rPr>
        <w:t xml:space="preserve"> </w:t>
      </w:r>
      <w:proofErr w:type="spellStart"/>
      <w:r w:rsidRPr="00BF38A9">
        <w:rPr>
          <w:rFonts w:ascii="Times New Roman" w:hAnsi="Times New Roman"/>
          <w:sz w:val="24"/>
          <w:szCs w:val="28"/>
        </w:rPr>
        <w:t>Windows</w:t>
      </w:r>
      <w:proofErr w:type="spellEnd"/>
      <w:r w:rsidRPr="00BF38A9">
        <w:rPr>
          <w:rFonts w:ascii="Times New Roman" w:hAnsi="Times New Roman"/>
          <w:sz w:val="24"/>
          <w:szCs w:val="28"/>
        </w:rPr>
        <w:t xml:space="preserve"> 7, 8, 8.1, 10;</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4"/>
        </w:rPr>
      </w:pPr>
      <w:r w:rsidRPr="00BF38A9">
        <w:rPr>
          <w:rFonts w:ascii="Times New Roman" w:hAnsi="Times New Roman"/>
          <w:sz w:val="24"/>
          <w:szCs w:val="24"/>
        </w:rPr>
        <w:t xml:space="preserve">Браузеры: </w:t>
      </w:r>
      <w:proofErr w:type="spellStart"/>
      <w:r w:rsidRPr="00BF38A9">
        <w:rPr>
          <w:rFonts w:ascii="Times New Roman" w:hAnsi="Times New Roman"/>
          <w:sz w:val="24"/>
          <w:szCs w:val="24"/>
        </w:rPr>
        <w:t>Mozilla</w:t>
      </w:r>
      <w:proofErr w:type="spellEnd"/>
      <w:r w:rsidR="007324F7" w:rsidRPr="00BF38A9">
        <w:rPr>
          <w:rFonts w:ascii="Times New Roman" w:hAnsi="Times New Roman"/>
          <w:sz w:val="24"/>
          <w:szCs w:val="24"/>
        </w:rPr>
        <w:t xml:space="preserve"> </w:t>
      </w:r>
      <w:proofErr w:type="spellStart"/>
      <w:r w:rsidRPr="00BF38A9">
        <w:rPr>
          <w:rFonts w:ascii="Times New Roman" w:hAnsi="Times New Roman"/>
          <w:sz w:val="24"/>
          <w:szCs w:val="24"/>
        </w:rPr>
        <w:t>Firefox</w:t>
      </w:r>
      <w:proofErr w:type="spellEnd"/>
      <w:r w:rsidRPr="00BF38A9">
        <w:rPr>
          <w:rFonts w:ascii="Times New Roman" w:hAnsi="Times New Roman"/>
          <w:sz w:val="24"/>
          <w:szCs w:val="24"/>
        </w:rPr>
        <w:t xml:space="preserve">, </w:t>
      </w:r>
      <w:proofErr w:type="spellStart"/>
      <w:r w:rsidRPr="00BF38A9">
        <w:rPr>
          <w:rFonts w:ascii="Times New Roman" w:hAnsi="Times New Roman"/>
          <w:sz w:val="24"/>
          <w:szCs w:val="24"/>
        </w:rPr>
        <w:t>Opera</w:t>
      </w:r>
      <w:proofErr w:type="spellEnd"/>
      <w:r w:rsidRPr="00BF38A9">
        <w:rPr>
          <w:rFonts w:ascii="Times New Roman" w:hAnsi="Times New Roman"/>
          <w:sz w:val="24"/>
          <w:szCs w:val="24"/>
        </w:rPr>
        <w:t xml:space="preserve">, </w:t>
      </w:r>
      <w:proofErr w:type="spellStart"/>
      <w:r w:rsidRPr="00BF38A9">
        <w:rPr>
          <w:rFonts w:ascii="Times New Roman" w:hAnsi="Times New Roman"/>
          <w:sz w:val="24"/>
          <w:szCs w:val="24"/>
        </w:rPr>
        <w:t>Google</w:t>
      </w:r>
      <w:proofErr w:type="spellEnd"/>
      <w:r w:rsidR="007324F7" w:rsidRPr="00BF38A9">
        <w:rPr>
          <w:rFonts w:ascii="Times New Roman" w:hAnsi="Times New Roman"/>
          <w:sz w:val="24"/>
          <w:szCs w:val="24"/>
        </w:rPr>
        <w:t xml:space="preserve"> </w:t>
      </w:r>
      <w:proofErr w:type="spellStart"/>
      <w:r w:rsidRPr="00BF38A9">
        <w:rPr>
          <w:rFonts w:ascii="Times New Roman" w:hAnsi="Times New Roman"/>
          <w:sz w:val="24"/>
          <w:szCs w:val="24"/>
        </w:rPr>
        <w:t>Chrome</w:t>
      </w:r>
      <w:proofErr w:type="spellEnd"/>
      <w:r w:rsidRPr="00BF38A9">
        <w:rPr>
          <w:rFonts w:ascii="Times New Roman" w:hAnsi="Times New Roman"/>
          <w:sz w:val="24"/>
          <w:szCs w:val="24"/>
        </w:rPr>
        <w:t xml:space="preserve">, </w:t>
      </w:r>
      <w:proofErr w:type="spellStart"/>
      <w:r w:rsidRPr="00BF38A9">
        <w:rPr>
          <w:rFonts w:ascii="Times New Roman" w:hAnsi="Times New Roman"/>
          <w:sz w:val="24"/>
          <w:szCs w:val="24"/>
        </w:rPr>
        <w:t>Яндекс</w:t>
      </w:r>
      <w:proofErr w:type="gramStart"/>
      <w:r w:rsidRPr="00BF38A9">
        <w:rPr>
          <w:rFonts w:ascii="Times New Roman" w:hAnsi="Times New Roman"/>
          <w:sz w:val="24"/>
          <w:szCs w:val="24"/>
        </w:rPr>
        <w:t>.Б</w:t>
      </w:r>
      <w:proofErr w:type="gramEnd"/>
      <w:r w:rsidRPr="00BF38A9">
        <w:rPr>
          <w:rFonts w:ascii="Times New Roman" w:hAnsi="Times New Roman"/>
          <w:sz w:val="24"/>
          <w:szCs w:val="24"/>
        </w:rPr>
        <w:t>раузер</w:t>
      </w:r>
      <w:proofErr w:type="spellEnd"/>
      <w:r w:rsidRPr="00BF38A9">
        <w:rPr>
          <w:rFonts w:ascii="Times New Roman" w:hAnsi="Times New Roman"/>
          <w:sz w:val="24"/>
          <w:szCs w:val="24"/>
        </w:rPr>
        <w:t>;</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M</w:t>
      </w:r>
      <w:proofErr w:type="spellStart"/>
      <w:r w:rsidRPr="00BF38A9">
        <w:rPr>
          <w:rFonts w:ascii="Times New Roman" w:hAnsi="Times New Roman"/>
          <w:sz w:val="24"/>
          <w:szCs w:val="28"/>
          <w:lang w:val="en-US"/>
        </w:rPr>
        <w:t>icrosoft</w:t>
      </w:r>
      <w:proofErr w:type="spellEnd"/>
      <w:r w:rsidR="007324F7" w:rsidRPr="00BF38A9">
        <w:rPr>
          <w:rFonts w:ascii="Times New Roman" w:hAnsi="Times New Roman"/>
          <w:sz w:val="24"/>
          <w:szCs w:val="28"/>
        </w:rPr>
        <w:t xml:space="preserve"> </w:t>
      </w:r>
      <w:proofErr w:type="spellStart"/>
      <w:r w:rsidRPr="00BF38A9">
        <w:rPr>
          <w:rFonts w:ascii="Times New Roman" w:hAnsi="Times New Roman"/>
          <w:sz w:val="24"/>
          <w:szCs w:val="28"/>
        </w:rPr>
        <w:t>Office</w:t>
      </w:r>
      <w:proofErr w:type="spellEnd"/>
      <w:r w:rsidRPr="00BF38A9">
        <w:rPr>
          <w:rFonts w:ascii="Times New Roman" w:hAnsi="Times New Roman"/>
          <w:sz w:val="24"/>
          <w:szCs w:val="28"/>
        </w:rPr>
        <w:t xml:space="preserve"> 2007 и выше либо иное </w:t>
      </w:r>
      <w:proofErr w:type="spellStart"/>
      <w:r w:rsidRPr="00BF38A9">
        <w:rPr>
          <w:rFonts w:ascii="Times New Roman" w:hAnsi="Times New Roman"/>
          <w:sz w:val="24"/>
          <w:szCs w:val="28"/>
        </w:rPr>
        <w:t>ПОдля</w:t>
      </w:r>
      <w:proofErr w:type="spellEnd"/>
      <w:r w:rsidRPr="00BF38A9">
        <w:rPr>
          <w:rFonts w:ascii="Times New Roman" w:hAnsi="Times New Roman"/>
          <w:sz w:val="24"/>
          <w:szCs w:val="28"/>
        </w:rPr>
        <w:t xml:space="preserve"> чтения, создания и редактирования файлов формата </w:t>
      </w:r>
      <w:r w:rsidRPr="00BF38A9">
        <w:rPr>
          <w:rFonts w:ascii="Times New Roman" w:hAnsi="Times New Roman"/>
          <w:sz w:val="24"/>
          <w:szCs w:val="28"/>
          <w:lang w:val="en-US"/>
        </w:rPr>
        <w:t>Microsoft</w:t>
      </w:r>
      <w:r w:rsidR="007324F7" w:rsidRPr="00BF38A9">
        <w:rPr>
          <w:rFonts w:ascii="Times New Roman" w:hAnsi="Times New Roman"/>
          <w:sz w:val="24"/>
          <w:szCs w:val="28"/>
        </w:rPr>
        <w:t xml:space="preserve"> </w:t>
      </w:r>
      <w:r w:rsidRPr="00BF38A9">
        <w:rPr>
          <w:rFonts w:ascii="Times New Roman" w:hAnsi="Times New Roman"/>
          <w:sz w:val="24"/>
          <w:szCs w:val="28"/>
          <w:lang w:val="en-US"/>
        </w:rPr>
        <w:t>Office</w:t>
      </w:r>
      <w:r w:rsidRPr="00BF38A9">
        <w:rPr>
          <w:rFonts w:ascii="Times New Roman" w:hAnsi="Times New Roman"/>
          <w:sz w:val="24"/>
          <w:szCs w:val="28"/>
        </w:rPr>
        <w:t>;</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Программное обеспечение для чтения файлов *.</w:t>
      </w:r>
      <w:proofErr w:type="spellStart"/>
      <w:r w:rsidRPr="00BF38A9">
        <w:rPr>
          <w:rFonts w:ascii="Times New Roman" w:hAnsi="Times New Roman"/>
          <w:sz w:val="24"/>
          <w:szCs w:val="28"/>
        </w:rPr>
        <w:t>pdf</w:t>
      </w:r>
      <w:proofErr w:type="spellEnd"/>
      <w:r w:rsidRPr="00BF38A9">
        <w:rPr>
          <w:rFonts w:ascii="Times New Roman" w:hAnsi="Times New Roman"/>
          <w:sz w:val="24"/>
          <w:szCs w:val="28"/>
        </w:rPr>
        <w:t xml:space="preserve"> , например </w:t>
      </w:r>
      <w:proofErr w:type="spellStart"/>
      <w:r w:rsidRPr="00BF38A9">
        <w:rPr>
          <w:rFonts w:ascii="Times New Roman" w:hAnsi="Times New Roman"/>
          <w:sz w:val="24"/>
          <w:szCs w:val="28"/>
        </w:rPr>
        <w:t>AdobeReader</w:t>
      </w:r>
      <w:proofErr w:type="spellEnd"/>
      <w:r w:rsidRPr="00BF38A9">
        <w:rPr>
          <w:rFonts w:ascii="Times New Roman" w:hAnsi="Times New Roman"/>
          <w:sz w:val="24"/>
          <w:szCs w:val="28"/>
        </w:rPr>
        <w:t>;</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Программное обеспечение для работы с архивами *.</w:t>
      </w:r>
      <w:proofErr w:type="spellStart"/>
      <w:r w:rsidRPr="00BF38A9">
        <w:rPr>
          <w:rFonts w:ascii="Times New Roman" w:hAnsi="Times New Roman"/>
          <w:sz w:val="24"/>
          <w:szCs w:val="28"/>
        </w:rPr>
        <w:t>zip</w:t>
      </w:r>
      <w:proofErr w:type="spellEnd"/>
      <w:r w:rsidRPr="00BF38A9">
        <w:rPr>
          <w:rFonts w:ascii="Times New Roman" w:hAnsi="Times New Roman"/>
          <w:sz w:val="24"/>
          <w:szCs w:val="28"/>
        </w:rPr>
        <w:t xml:space="preserve"> и *.</w:t>
      </w:r>
      <w:proofErr w:type="spellStart"/>
      <w:r w:rsidRPr="00BF38A9">
        <w:rPr>
          <w:rFonts w:ascii="Times New Roman" w:hAnsi="Times New Roman"/>
          <w:sz w:val="24"/>
          <w:szCs w:val="28"/>
        </w:rPr>
        <w:t>rar</w:t>
      </w:r>
      <w:proofErr w:type="spellEnd"/>
      <w:proofErr w:type="gramStart"/>
      <w:r w:rsidRPr="00BF38A9">
        <w:rPr>
          <w:rFonts w:ascii="Times New Roman" w:hAnsi="Times New Roman"/>
          <w:sz w:val="24"/>
          <w:szCs w:val="28"/>
        </w:rPr>
        <w:t xml:space="preserve"> ;</w:t>
      </w:r>
      <w:proofErr w:type="gramEnd"/>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Программное обеспечение</w:t>
      </w:r>
      <w:proofErr w:type="gramStart"/>
      <w:r w:rsidRPr="00BF38A9">
        <w:rPr>
          <w:rFonts w:ascii="Times New Roman" w:hAnsi="Times New Roman"/>
          <w:sz w:val="24"/>
          <w:szCs w:val="28"/>
        </w:rPr>
        <w:t xml:space="preserve"> К</w:t>
      </w:r>
      <w:proofErr w:type="gramEnd"/>
      <w:r w:rsidRPr="00BF38A9">
        <w:rPr>
          <w:rFonts w:ascii="Times New Roman" w:hAnsi="Times New Roman"/>
          <w:sz w:val="24"/>
          <w:szCs w:val="28"/>
        </w:rPr>
        <w:t>рипто</w:t>
      </w:r>
      <w:r w:rsidR="007324F7" w:rsidRPr="00BF38A9">
        <w:rPr>
          <w:rFonts w:ascii="Times New Roman" w:hAnsi="Times New Roman"/>
          <w:sz w:val="24"/>
          <w:szCs w:val="28"/>
        </w:rPr>
        <w:t xml:space="preserve"> </w:t>
      </w:r>
      <w:r w:rsidRPr="00BF38A9">
        <w:rPr>
          <w:rFonts w:ascii="Times New Roman" w:hAnsi="Times New Roman"/>
          <w:sz w:val="24"/>
          <w:szCs w:val="28"/>
        </w:rPr>
        <w:t>Про CSP не ниже версии 3.6 R4;</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4"/>
        </w:rPr>
        <w:t>Актуальная версия</w:t>
      </w:r>
      <w:proofErr w:type="gramStart"/>
      <w:r w:rsidR="007324F7" w:rsidRPr="00BF38A9">
        <w:rPr>
          <w:rFonts w:ascii="Times New Roman" w:hAnsi="Times New Roman"/>
          <w:sz w:val="24"/>
          <w:szCs w:val="24"/>
        </w:rPr>
        <w:t xml:space="preserve"> </w:t>
      </w:r>
      <w:r w:rsidRPr="00BF38A9">
        <w:rPr>
          <w:rFonts w:ascii="Times New Roman" w:hAnsi="Times New Roman"/>
          <w:sz w:val="24"/>
          <w:szCs w:val="24"/>
        </w:rPr>
        <w:t>К</w:t>
      </w:r>
      <w:proofErr w:type="gramEnd"/>
      <w:r w:rsidRPr="00BF38A9">
        <w:rPr>
          <w:rFonts w:ascii="Times New Roman" w:hAnsi="Times New Roman"/>
          <w:sz w:val="24"/>
          <w:szCs w:val="24"/>
        </w:rPr>
        <w:t>рипто</w:t>
      </w:r>
      <w:r w:rsidR="007324F7" w:rsidRPr="00BF38A9">
        <w:rPr>
          <w:rFonts w:ascii="Times New Roman" w:hAnsi="Times New Roman"/>
          <w:sz w:val="24"/>
          <w:szCs w:val="24"/>
        </w:rPr>
        <w:t xml:space="preserve"> </w:t>
      </w:r>
      <w:r w:rsidRPr="00BF38A9">
        <w:rPr>
          <w:rFonts w:ascii="Times New Roman" w:hAnsi="Times New Roman"/>
          <w:sz w:val="24"/>
          <w:szCs w:val="24"/>
        </w:rPr>
        <w:t xml:space="preserve">Про ЭЦП </w:t>
      </w:r>
      <w:proofErr w:type="spellStart"/>
      <w:r w:rsidRPr="00BF38A9">
        <w:rPr>
          <w:rFonts w:ascii="Times New Roman" w:hAnsi="Times New Roman"/>
          <w:sz w:val="24"/>
          <w:szCs w:val="24"/>
        </w:rPr>
        <w:t>Browser</w:t>
      </w:r>
      <w:proofErr w:type="spellEnd"/>
      <w:r w:rsidR="007324F7" w:rsidRPr="00BF38A9">
        <w:rPr>
          <w:rFonts w:ascii="Times New Roman" w:hAnsi="Times New Roman"/>
          <w:sz w:val="24"/>
          <w:szCs w:val="24"/>
        </w:rPr>
        <w:t xml:space="preserve"> </w:t>
      </w:r>
      <w:proofErr w:type="spellStart"/>
      <w:r w:rsidRPr="00BF38A9">
        <w:rPr>
          <w:rFonts w:ascii="Times New Roman" w:hAnsi="Times New Roman"/>
          <w:sz w:val="24"/>
          <w:szCs w:val="24"/>
        </w:rPr>
        <w:t>plug-in</w:t>
      </w:r>
      <w:proofErr w:type="spellEnd"/>
      <w:r w:rsidRPr="00BF38A9">
        <w:rPr>
          <w:rFonts w:ascii="Times New Roman" w:hAnsi="Times New Roman"/>
          <w:sz w:val="24"/>
          <w:szCs w:val="24"/>
        </w:rPr>
        <w:t>.</w:t>
      </w:r>
    </w:p>
    <w:p w:rsidR="000B42BD" w:rsidRPr="00BF38A9" w:rsidRDefault="000B42BD" w:rsidP="000B42BD">
      <w:pPr>
        <w:tabs>
          <w:tab w:val="left" w:pos="-709"/>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Прочие требования: </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Персональный электронный почтовый ящик и почтовый клиент с возможностью просмотра писем в формате HTML;</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Отсутствие ограничений на объём скачивания и отправки файлов;</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Отсутствие запрета на скачивание и отправку файлов с расширениями </w:t>
      </w:r>
      <w:proofErr w:type="spellStart"/>
      <w:r w:rsidRPr="00BF38A9">
        <w:rPr>
          <w:rFonts w:ascii="Times New Roman" w:hAnsi="Times New Roman"/>
          <w:sz w:val="24"/>
          <w:szCs w:val="28"/>
        </w:rPr>
        <w:t>doc</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docx</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xls</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xlsx</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pdf</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ppt</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txt</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jpg</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tiff</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zip</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rar</w:t>
      </w:r>
      <w:proofErr w:type="spellEnd"/>
      <w:r w:rsidRPr="00BF38A9">
        <w:rPr>
          <w:rFonts w:ascii="Times New Roman" w:hAnsi="Times New Roman"/>
          <w:sz w:val="24"/>
          <w:szCs w:val="28"/>
        </w:rPr>
        <w:t>.</w:t>
      </w:r>
    </w:p>
    <w:p w:rsidR="00FF7B6E" w:rsidRPr="00C357AC" w:rsidRDefault="00FF7B6E" w:rsidP="000B42BD">
      <w:pPr>
        <w:widowControl w:val="0"/>
        <w:tabs>
          <w:tab w:val="left" w:pos="-709"/>
        </w:tabs>
        <w:spacing w:after="0" w:line="240" w:lineRule="auto"/>
        <w:ind w:left="-567"/>
        <w:jc w:val="both"/>
        <w:rPr>
          <w:rFonts w:ascii="Times New Roman" w:hAnsi="Times New Roman"/>
          <w:sz w:val="24"/>
          <w:szCs w:val="28"/>
        </w:rPr>
      </w:pPr>
    </w:p>
    <w:sectPr w:rsidR="00FF7B6E" w:rsidRPr="00C357AC" w:rsidSect="00006FE9">
      <w:footerReference w:type="default" r:id="rId11"/>
      <w:pgSz w:w="11906" w:h="16838" w:code="9"/>
      <w:pgMar w:top="851" w:right="851" w:bottom="851" w:left="156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74" w:rsidRDefault="00063A74" w:rsidP="001C441A">
      <w:pPr>
        <w:spacing w:after="0" w:line="240" w:lineRule="auto"/>
      </w:pPr>
      <w:r>
        <w:separator/>
      </w:r>
    </w:p>
  </w:endnote>
  <w:endnote w:type="continuationSeparator" w:id="0">
    <w:p w:rsidR="00063A74" w:rsidRDefault="00063A74"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46" w:rsidRPr="0096157E" w:rsidRDefault="00532646">
    <w:pPr>
      <w:pStyle w:val="ad"/>
      <w:jc w:val="center"/>
      <w:rPr>
        <w:rFonts w:ascii="Times New Roman" w:hAnsi="Times New Roman"/>
        <w:sz w:val="16"/>
        <w:szCs w:val="16"/>
      </w:rPr>
    </w:pPr>
    <w:r w:rsidRPr="0096157E">
      <w:rPr>
        <w:rFonts w:ascii="Times New Roman" w:hAnsi="Times New Roman"/>
        <w:sz w:val="16"/>
        <w:szCs w:val="16"/>
      </w:rPr>
      <w:fldChar w:fldCharType="begin"/>
    </w:r>
    <w:r w:rsidRPr="0096157E">
      <w:rPr>
        <w:rFonts w:ascii="Times New Roman" w:hAnsi="Times New Roman"/>
        <w:sz w:val="16"/>
        <w:szCs w:val="16"/>
      </w:rPr>
      <w:instrText xml:space="preserve"> PAGE  \* ArabicDash  \* MERGEFORMAT </w:instrText>
    </w:r>
    <w:r w:rsidRPr="0096157E">
      <w:rPr>
        <w:rFonts w:ascii="Times New Roman" w:hAnsi="Times New Roman"/>
        <w:sz w:val="16"/>
        <w:szCs w:val="16"/>
      </w:rPr>
      <w:fldChar w:fldCharType="separate"/>
    </w:r>
    <w:r w:rsidR="00A83FED">
      <w:rPr>
        <w:rFonts w:ascii="Times New Roman" w:hAnsi="Times New Roman"/>
        <w:noProof/>
        <w:sz w:val="16"/>
        <w:szCs w:val="16"/>
      </w:rPr>
      <w:t>- 30 -</w:t>
    </w:r>
    <w:r w:rsidRPr="0096157E">
      <w:rPr>
        <w:rFonts w:ascii="Times New Roman" w:hAnsi="Times New Roman"/>
        <w:sz w:val="16"/>
        <w:szCs w:val="16"/>
      </w:rPr>
      <w:fldChar w:fldCharType="end"/>
    </w:r>
  </w:p>
  <w:p w:rsidR="00532646" w:rsidRDefault="005326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74" w:rsidRDefault="00063A74" w:rsidP="001C441A">
      <w:pPr>
        <w:spacing w:after="0" w:line="240" w:lineRule="auto"/>
      </w:pPr>
      <w:r>
        <w:separator/>
      </w:r>
    </w:p>
  </w:footnote>
  <w:footnote w:type="continuationSeparator" w:id="0">
    <w:p w:rsidR="00063A74" w:rsidRDefault="00063A74" w:rsidP="001C4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60E"/>
    <w:multiLevelType w:val="hybridMultilevel"/>
    <w:tmpl w:val="DA30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nsid w:val="2084247E"/>
    <w:multiLevelType w:val="hybridMultilevel"/>
    <w:tmpl w:val="8348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B0373"/>
    <w:multiLevelType w:val="multilevel"/>
    <w:tmpl w:val="245EB0E2"/>
    <w:styleLink w:val="1"/>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67555BC"/>
    <w:multiLevelType w:val="multilevel"/>
    <w:tmpl w:val="9E7C61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nsid w:val="5DBA0596"/>
    <w:multiLevelType w:val="multilevel"/>
    <w:tmpl w:val="59CC669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1">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92594"/>
    <w:multiLevelType w:val="hybridMultilevel"/>
    <w:tmpl w:val="C4A8D87C"/>
    <w:lvl w:ilvl="0" w:tplc="04190001">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3">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14">
    <w:nsid w:val="795F1310"/>
    <w:multiLevelType w:val="multilevel"/>
    <w:tmpl w:val="6B7E1FF8"/>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10"/>
  </w:num>
  <w:num w:numId="3">
    <w:abstractNumId w:val="7"/>
  </w:num>
  <w:num w:numId="4">
    <w:abstractNumId w:val="13"/>
  </w:num>
  <w:num w:numId="5">
    <w:abstractNumId w:val="8"/>
  </w:num>
  <w:num w:numId="6">
    <w:abstractNumId w:val="9"/>
  </w:num>
  <w:num w:numId="7">
    <w:abstractNumId w:val="3"/>
  </w:num>
  <w:num w:numId="8">
    <w:abstractNumId w:val="11"/>
  </w:num>
  <w:num w:numId="9">
    <w:abstractNumId w:val="12"/>
  </w:num>
  <w:num w:numId="10">
    <w:abstractNumId w:val="0"/>
  </w:num>
  <w:num w:numId="11">
    <w:abstractNumId w:val="6"/>
  </w:num>
  <w:num w:numId="12">
    <w:abstractNumId w:val="2"/>
  </w:num>
  <w:num w:numId="13">
    <w:abstractNumId w:val="5"/>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6"/>
    <w:rsid w:val="0000122B"/>
    <w:rsid w:val="00001790"/>
    <w:rsid w:val="000045AF"/>
    <w:rsid w:val="00005C6B"/>
    <w:rsid w:val="00006157"/>
    <w:rsid w:val="00006FE9"/>
    <w:rsid w:val="00007019"/>
    <w:rsid w:val="000074F4"/>
    <w:rsid w:val="00007AC8"/>
    <w:rsid w:val="00007AD7"/>
    <w:rsid w:val="00007AF3"/>
    <w:rsid w:val="00007FE9"/>
    <w:rsid w:val="00012EFE"/>
    <w:rsid w:val="000131B8"/>
    <w:rsid w:val="0001616F"/>
    <w:rsid w:val="0001758E"/>
    <w:rsid w:val="000175F5"/>
    <w:rsid w:val="00017A10"/>
    <w:rsid w:val="000226C0"/>
    <w:rsid w:val="00024440"/>
    <w:rsid w:val="00024C5E"/>
    <w:rsid w:val="000256B8"/>
    <w:rsid w:val="00026308"/>
    <w:rsid w:val="00026A90"/>
    <w:rsid w:val="00033461"/>
    <w:rsid w:val="000338EE"/>
    <w:rsid w:val="00033B35"/>
    <w:rsid w:val="00034C9A"/>
    <w:rsid w:val="00034F0B"/>
    <w:rsid w:val="000379B6"/>
    <w:rsid w:val="00037A21"/>
    <w:rsid w:val="00040102"/>
    <w:rsid w:val="000401CF"/>
    <w:rsid w:val="00040A9B"/>
    <w:rsid w:val="00040C19"/>
    <w:rsid w:val="00040E67"/>
    <w:rsid w:val="00042F53"/>
    <w:rsid w:val="00044771"/>
    <w:rsid w:val="00044F5A"/>
    <w:rsid w:val="00047568"/>
    <w:rsid w:val="00047875"/>
    <w:rsid w:val="00047CD1"/>
    <w:rsid w:val="00050703"/>
    <w:rsid w:val="00050CF7"/>
    <w:rsid w:val="00051CAD"/>
    <w:rsid w:val="00053CCB"/>
    <w:rsid w:val="000549B1"/>
    <w:rsid w:val="00054D33"/>
    <w:rsid w:val="00055279"/>
    <w:rsid w:val="000558E9"/>
    <w:rsid w:val="00055A2A"/>
    <w:rsid w:val="00060467"/>
    <w:rsid w:val="0006158F"/>
    <w:rsid w:val="00061F83"/>
    <w:rsid w:val="00063231"/>
    <w:rsid w:val="00063A74"/>
    <w:rsid w:val="00065019"/>
    <w:rsid w:val="000656E8"/>
    <w:rsid w:val="00065FF5"/>
    <w:rsid w:val="00067511"/>
    <w:rsid w:val="000714BA"/>
    <w:rsid w:val="000718B9"/>
    <w:rsid w:val="00072588"/>
    <w:rsid w:val="000751F6"/>
    <w:rsid w:val="00077B9C"/>
    <w:rsid w:val="000811F7"/>
    <w:rsid w:val="00081423"/>
    <w:rsid w:val="00081851"/>
    <w:rsid w:val="00081C1F"/>
    <w:rsid w:val="00081C7F"/>
    <w:rsid w:val="00081F85"/>
    <w:rsid w:val="00083DAB"/>
    <w:rsid w:val="00084869"/>
    <w:rsid w:val="00085145"/>
    <w:rsid w:val="000858BD"/>
    <w:rsid w:val="00085F22"/>
    <w:rsid w:val="000863B9"/>
    <w:rsid w:val="00086CB7"/>
    <w:rsid w:val="000870A6"/>
    <w:rsid w:val="00087D68"/>
    <w:rsid w:val="00087DC0"/>
    <w:rsid w:val="000901F8"/>
    <w:rsid w:val="000905E4"/>
    <w:rsid w:val="00090DC0"/>
    <w:rsid w:val="00091994"/>
    <w:rsid w:val="0009315E"/>
    <w:rsid w:val="000949C7"/>
    <w:rsid w:val="00094C34"/>
    <w:rsid w:val="00094D0A"/>
    <w:rsid w:val="00094D4C"/>
    <w:rsid w:val="00095098"/>
    <w:rsid w:val="00096747"/>
    <w:rsid w:val="000A34E1"/>
    <w:rsid w:val="000A3F84"/>
    <w:rsid w:val="000A414E"/>
    <w:rsid w:val="000A5B55"/>
    <w:rsid w:val="000A6F25"/>
    <w:rsid w:val="000B039B"/>
    <w:rsid w:val="000B1602"/>
    <w:rsid w:val="000B34A4"/>
    <w:rsid w:val="000B35F0"/>
    <w:rsid w:val="000B3C13"/>
    <w:rsid w:val="000B42BD"/>
    <w:rsid w:val="000B5BCB"/>
    <w:rsid w:val="000C0802"/>
    <w:rsid w:val="000C0D5C"/>
    <w:rsid w:val="000C15F4"/>
    <w:rsid w:val="000C24C0"/>
    <w:rsid w:val="000C3526"/>
    <w:rsid w:val="000C42D4"/>
    <w:rsid w:val="000C455F"/>
    <w:rsid w:val="000C5455"/>
    <w:rsid w:val="000C64C5"/>
    <w:rsid w:val="000C67FE"/>
    <w:rsid w:val="000C6DBB"/>
    <w:rsid w:val="000D186C"/>
    <w:rsid w:val="000D1970"/>
    <w:rsid w:val="000D3BF3"/>
    <w:rsid w:val="000D412E"/>
    <w:rsid w:val="000D6337"/>
    <w:rsid w:val="000D78E4"/>
    <w:rsid w:val="000D7B01"/>
    <w:rsid w:val="000E0E93"/>
    <w:rsid w:val="000E1A37"/>
    <w:rsid w:val="000E2D13"/>
    <w:rsid w:val="000E2FD2"/>
    <w:rsid w:val="000E3434"/>
    <w:rsid w:val="000E563D"/>
    <w:rsid w:val="000E6C16"/>
    <w:rsid w:val="000E7241"/>
    <w:rsid w:val="000E74A0"/>
    <w:rsid w:val="000E7ABB"/>
    <w:rsid w:val="000F0414"/>
    <w:rsid w:val="000F058A"/>
    <w:rsid w:val="000F0C7B"/>
    <w:rsid w:val="000F0E6E"/>
    <w:rsid w:val="000F2A71"/>
    <w:rsid w:val="000F32CF"/>
    <w:rsid w:val="000F4107"/>
    <w:rsid w:val="000F580C"/>
    <w:rsid w:val="000F5F9F"/>
    <w:rsid w:val="000F607B"/>
    <w:rsid w:val="000F7A61"/>
    <w:rsid w:val="00100223"/>
    <w:rsid w:val="00100225"/>
    <w:rsid w:val="00100288"/>
    <w:rsid w:val="0010037F"/>
    <w:rsid w:val="00100528"/>
    <w:rsid w:val="00101456"/>
    <w:rsid w:val="001021C2"/>
    <w:rsid w:val="00102D27"/>
    <w:rsid w:val="00102E64"/>
    <w:rsid w:val="0010315B"/>
    <w:rsid w:val="001033B9"/>
    <w:rsid w:val="0010367E"/>
    <w:rsid w:val="00103C8A"/>
    <w:rsid w:val="00103FEE"/>
    <w:rsid w:val="00105551"/>
    <w:rsid w:val="0010601B"/>
    <w:rsid w:val="0010683A"/>
    <w:rsid w:val="0010705A"/>
    <w:rsid w:val="0010791C"/>
    <w:rsid w:val="0011026C"/>
    <w:rsid w:val="00110C34"/>
    <w:rsid w:val="00110E19"/>
    <w:rsid w:val="0011107F"/>
    <w:rsid w:val="0011252D"/>
    <w:rsid w:val="001127D7"/>
    <w:rsid w:val="00115A4D"/>
    <w:rsid w:val="001162AF"/>
    <w:rsid w:val="00117316"/>
    <w:rsid w:val="0012083D"/>
    <w:rsid w:val="00120BC2"/>
    <w:rsid w:val="001211B8"/>
    <w:rsid w:val="00122951"/>
    <w:rsid w:val="0012414F"/>
    <w:rsid w:val="00124FA8"/>
    <w:rsid w:val="001269FC"/>
    <w:rsid w:val="00126A85"/>
    <w:rsid w:val="00127BA1"/>
    <w:rsid w:val="001302DB"/>
    <w:rsid w:val="00131724"/>
    <w:rsid w:val="00131F79"/>
    <w:rsid w:val="00134F50"/>
    <w:rsid w:val="00137592"/>
    <w:rsid w:val="0013783A"/>
    <w:rsid w:val="001403E9"/>
    <w:rsid w:val="00140C13"/>
    <w:rsid w:val="00141558"/>
    <w:rsid w:val="00141573"/>
    <w:rsid w:val="00143141"/>
    <w:rsid w:val="00143BD1"/>
    <w:rsid w:val="001458C7"/>
    <w:rsid w:val="00150836"/>
    <w:rsid w:val="00150BA4"/>
    <w:rsid w:val="00150F7B"/>
    <w:rsid w:val="00150FE2"/>
    <w:rsid w:val="001514BC"/>
    <w:rsid w:val="001517B0"/>
    <w:rsid w:val="00153F29"/>
    <w:rsid w:val="00154065"/>
    <w:rsid w:val="001541A0"/>
    <w:rsid w:val="00155044"/>
    <w:rsid w:val="00155372"/>
    <w:rsid w:val="0015648C"/>
    <w:rsid w:val="00156914"/>
    <w:rsid w:val="0015694F"/>
    <w:rsid w:val="001570A2"/>
    <w:rsid w:val="00157855"/>
    <w:rsid w:val="00161CC0"/>
    <w:rsid w:val="00163399"/>
    <w:rsid w:val="00163FCE"/>
    <w:rsid w:val="00165015"/>
    <w:rsid w:val="001653BD"/>
    <w:rsid w:val="00165A0F"/>
    <w:rsid w:val="00165D9E"/>
    <w:rsid w:val="00165F85"/>
    <w:rsid w:val="0016681E"/>
    <w:rsid w:val="00166AEB"/>
    <w:rsid w:val="00170E5B"/>
    <w:rsid w:val="00171497"/>
    <w:rsid w:val="001723E6"/>
    <w:rsid w:val="001731F9"/>
    <w:rsid w:val="00173BF4"/>
    <w:rsid w:val="00173C69"/>
    <w:rsid w:val="001750F5"/>
    <w:rsid w:val="00175D38"/>
    <w:rsid w:val="00175DF9"/>
    <w:rsid w:val="001762A9"/>
    <w:rsid w:val="00176DBF"/>
    <w:rsid w:val="0018070B"/>
    <w:rsid w:val="00181058"/>
    <w:rsid w:val="001812B7"/>
    <w:rsid w:val="00181791"/>
    <w:rsid w:val="00181BB9"/>
    <w:rsid w:val="00182075"/>
    <w:rsid w:val="00182AF6"/>
    <w:rsid w:val="00184062"/>
    <w:rsid w:val="001842BC"/>
    <w:rsid w:val="0018461F"/>
    <w:rsid w:val="00184E3F"/>
    <w:rsid w:val="0018573D"/>
    <w:rsid w:val="00187C20"/>
    <w:rsid w:val="00187E55"/>
    <w:rsid w:val="00187FCB"/>
    <w:rsid w:val="001900B8"/>
    <w:rsid w:val="00192E8D"/>
    <w:rsid w:val="00193E43"/>
    <w:rsid w:val="001945EB"/>
    <w:rsid w:val="00194B66"/>
    <w:rsid w:val="00194D4F"/>
    <w:rsid w:val="0019571C"/>
    <w:rsid w:val="0019593E"/>
    <w:rsid w:val="001964D6"/>
    <w:rsid w:val="00197822"/>
    <w:rsid w:val="00197B71"/>
    <w:rsid w:val="00197FA2"/>
    <w:rsid w:val="001A253C"/>
    <w:rsid w:val="001A27AE"/>
    <w:rsid w:val="001A28AF"/>
    <w:rsid w:val="001A2FA0"/>
    <w:rsid w:val="001A3D5F"/>
    <w:rsid w:val="001A41FA"/>
    <w:rsid w:val="001A59A8"/>
    <w:rsid w:val="001A6989"/>
    <w:rsid w:val="001B3699"/>
    <w:rsid w:val="001B3FA4"/>
    <w:rsid w:val="001B41E1"/>
    <w:rsid w:val="001B4F07"/>
    <w:rsid w:val="001B6FA2"/>
    <w:rsid w:val="001B74E5"/>
    <w:rsid w:val="001C05F9"/>
    <w:rsid w:val="001C1A7F"/>
    <w:rsid w:val="001C1BCA"/>
    <w:rsid w:val="001C1FFB"/>
    <w:rsid w:val="001C20AD"/>
    <w:rsid w:val="001C23DD"/>
    <w:rsid w:val="001C30DF"/>
    <w:rsid w:val="001C3327"/>
    <w:rsid w:val="001C39C2"/>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98E"/>
    <w:rsid w:val="001E3CD3"/>
    <w:rsid w:val="001E3EB4"/>
    <w:rsid w:val="001E48DD"/>
    <w:rsid w:val="001E6408"/>
    <w:rsid w:val="001E7C2F"/>
    <w:rsid w:val="001E7F32"/>
    <w:rsid w:val="001E7FC3"/>
    <w:rsid w:val="001F043A"/>
    <w:rsid w:val="001F04E3"/>
    <w:rsid w:val="001F1CD1"/>
    <w:rsid w:val="001F1F63"/>
    <w:rsid w:val="001F2101"/>
    <w:rsid w:val="001F456F"/>
    <w:rsid w:val="001F5ECB"/>
    <w:rsid w:val="001F6823"/>
    <w:rsid w:val="002002C7"/>
    <w:rsid w:val="00200F25"/>
    <w:rsid w:val="002016E7"/>
    <w:rsid w:val="00202AF1"/>
    <w:rsid w:val="00202F29"/>
    <w:rsid w:val="00202FC8"/>
    <w:rsid w:val="00205222"/>
    <w:rsid w:val="00205534"/>
    <w:rsid w:val="00205F3E"/>
    <w:rsid w:val="00207830"/>
    <w:rsid w:val="00207E10"/>
    <w:rsid w:val="00207F0C"/>
    <w:rsid w:val="00212896"/>
    <w:rsid w:val="00214AE8"/>
    <w:rsid w:val="00215142"/>
    <w:rsid w:val="00221ADD"/>
    <w:rsid w:val="00222173"/>
    <w:rsid w:val="002224EE"/>
    <w:rsid w:val="00222787"/>
    <w:rsid w:val="00223000"/>
    <w:rsid w:val="0022326E"/>
    <w:rsid w:val="00223747"/>
    <w:rsid w:val="002240C0"/>
    <w:rsid w:val="00225932"/>
    <w:rsid w:val="00227B11"/>
    <w:rsid w:val="002305D8"/>
    <w:rsid w:val="0023073D"/>
    <w:rsid w:val="00232410"/>
    <w:rsid w:val="002328D5"/>
    <w:rsid w:val="00232FCC"/>
    <w:rsid w:val="002368A5"/>
    <w:rsid w:val="00236F5B"/>
    <w:rsid w:val="00240E94"/>
    <w:rsid w:val="00241B5E"/>
    <w:rsid w:val="0024220D"/>
    <w:rsid w:val="002425A2"/>
    <w:rsid w:val="002431A1"/>
    <w:rsid w:val="00244677"/>
    <w:rsid w:val="0024538B"/>
    <w:rsid w:val="002456D7"/>
    <w:rsid w:val="00245AE0"/>
    <w:rsid w:val="002475FC"/>
    <w:rsid w:val="002479D4"/>
    <w:rsid w:val="00250498"/>
    <w:rsid w:val="00250843"/>
    <w:rsid w:val="002524DA"/>
    <w:rsid w:val="002524E2"/>
    <w:rsid w:val="00253441"/>
    <w:rsid w:val="002556DE"/>
    <w:rsid w:val="00255F65"/>
    <w:rsid w:val="0025629D"/>
    <w:rsid w:val="002564C3"/>
    <w:rsid w:val="00256E94"/>
    <w:rsid w:val="00256F40"/>
    <w:rsid w:val="002576B9"/>
    <w:rsid w:val="002607E3"/>
    <w:rsid w:val="00261524"/>
    <w:rsid w:val="00261E02"/>
    <w:rsid w:val="00261F18"/>
    <w:rsid w:val="00263F02"/>
    <w:rsid w:val="002645F1"/>
    <w:rsid w:val="00264B35"/>
    <w:rsid w:val="00265888"/>
    <w:rsid w:val="002675EA"/>
    <w:rsid w:val="00270042"/>
    <w:rsid w:val="00271E0F"/>
    <w:rsid w:val="00271F84"/>
    <w:rsid w:val="002737F1"/>
    <w:rsid w:val="00273857"/>
    <w:rsid w:val="00273B4F"/>
    <w:rsid w:val="002752B1"/>
    <w:rsid w:val="00275705"/>
    <w:rsid w:val="00276473"/>
    <w:rsid w:val="00277077"/>
    <w:rsid w:val="002826C2"/>
    <w:rsid w:val="0028285D"/>
    <w:rsid w:val="002828F0"/>
    <w:rsid w:val="00282C08"/>
    <w:rsid w:val="00283857"/>
    <w:rsid w:val="0028583D"/>
    <w:rsid w:val="00287F24"/>
    <w:rsid w:val="0029175F"/>
    <w:rsid w:val="00291E26"/>
    <w:rsid w:val="0029227F"/>
    <w:rsid w:val="00293524"/>
    <w:rsid w:val="00294DB6"/>
    <w:rsid w:val="002956DF"/>
    <w:rsid w:val="00295B21"/>
    <w:rsid w:val="002A01C8"/>
    <w:rsid w:val="002A0704"/>
    <w:rsid w:val="002A0761"/>
    <w:rsid w:val="002A0E2E"/>
    <w:rsid w:val="002A20F8"/>
    <w:rsid w:val="002A2DA5"/>
    <w:rsid w:val="002A2F04"/>
    <w:rsid w:val="002A3378"/>
    <w:rsid w:val="002A3CE2"/>
    <w:rsid w:val="002A539B"/>
    <w:rsid w:val="002A55B0"/>
    <w:rsid w:val="002A5F16"/>
    <w:rsid w:val="002A6226"/>
    <w:rsid w:val="002A64F6"/>
    <w:rsid w:val="002A6C09"/>
    <w:rsid w:val="002A77F1"/>
    <w:rsid w:val="002A7AB5"/>
    <w:rsid w:val="002A7AEF"/>
    <w:rsid w:val="002B0789"/>
    <w:rsid w:val="002B1531"/>
    <w:rsid w:val="002B24BD"/>
    <w:rsid w:val="002B2751"/>
    <w:rsid w:val="002B2D0A"/>
    <w:rsid w:val="002B3348"/>
    <w:rsid w:val="002B45D7"/>
    <w:rsid w:val="002B51CC"/>
    <w:rsid w:val="002B529F"/>
    <w:rsid w:val="002B5B04"/>
    <w:rsid w:val="002B624F"/>
    <w:rsid w:val="002B66B7"/>
    <w:rsid w:val="002B6C0F"/>
    <w:rsid w:val="002B73ED"/>
    <w:rsid w:val="002B7789"/>
    <w:rsid w:val="002C1D69"/>
    <w:rsid w:val="002C2024"/>
    <w:rsid w:val="002C33AB"/>
    <w:rsid w:val="002C3B0F"/>
    <w:rsid w:val="002C5660"/>
    <w:rsid w:val="002C5914"/>
    <w:rsid w:val="002C7919"/>
    <w:rsid w:val="002D05F4"/>
    <w:rsid w:val="002D0800"/>
    <w:rsid w:val="002D0917"/>
    <w:rsid w:val="002D0989"/>
    <w:rsid w:val="002D2910"/>
    <w:rsid w:val="002D3E7C"/>
    <w:rsid w:val="002D3EC0"/>
    <w:rsid w:val="002D48C3"/>
    <w:rsid w:val="002D4C6D"/>
    <w:rsid w:val="002D51C6"/>
    <w:rsid w:val="002D55EF"/>
    <w:rsid w:val="002D6DE9"/>
    <w:rsid w:val="002E016B"/>
    <w:rsid w:val="002E0220"/>
    <w:rsid w:val="002E05AC"/>
    <w:rsid w:val="002E22AA"/>
    <w:rsid w:val="002E2748"/>
    <w:rsid w:val="002E3740"/>
    <w:rsid w:val="002E3E1A"/>
    <w:rsid w:val="002E4780"/>
    <w:rsid w:val="002F0197"/>
    <w:rsid w:val="002F0223"/>
    <w:rsid w:val="002F3EDD"/>
    <w:rsid w:val="002F570B"/>
    <w:rsid w:val="002F5A84"/>
    <w:rsid w:val="002F64CF"/>
    <w:rsid w:val="002F68FF"/>
    <w:rsid w:val="002F70B2"/>
    <w:rsid w:val="0030003B"/>
    <w:rsid w:val="00301B3F"/>
    <w:rsid w:val="00301F0B"/>
    <w:rsid w:val="003040B8"/>
    <w:rsid w:val="003042B7"/>
    <w:rsid w:val="00305168"/>
    <w:rsid w:val="003062F9"/>
    <w:rsid w:val="00307254"/>
    <w:rsid w:val="00307822"/>
    <w:rsid w:val="00307C91"/>
    <w:rsid w:val="003104B7"/>
    <w:rsid w:val="003106CF"/>
    <w:rsid w:val="00310DC3"/>
    <w:rsid w:val="00311A18"/>
    <w:rsid w:val="00312AED"/>
    <w:rsid w:val="003135A9"/>
    <w:rsid w:val="00314294"/>
    <w:rsid w:val="00316784"/>
    <w:rsid w:val="00316F0B"/>
    <w:rsid w:val="0031725E"/>
    <w:rsid w:val="00317AB9"/>
    <w:rsid w:val="00317BB0"/>
    <w:rsid w:val="00320973"/>
    <w:rsid w:val="00321448"/>
    <w:rsid w:val="003223DA"/>
    <w:rsid w:val="00322683"/>
    <w:rsid w:val="00322C36"/>
    <w:rsid w:val="00324146"/>
    <w:rsid w:val="00325130"/>
    <w:rsid w:val="00325F45"/>
    <w:rsid w:val="00326534"/>
    <w:rsid w:val="00326823"/>
    <w:rsid w:val="003269E0"/>
    <w:rsid w:val="00327F2C"/>
    <w:rsid w:val="003302CE"/>
    <w:rsid w:val="00330D74"/>
    <w:rsid w:val="00332BEB"/>
    <w:rsid w:val="0033387B"/>
    <w:rsid w:val="00333C4C"/>
    <w:rsid w:val="003364D8"/>
    <w:rsid w:val="00337919"/>
    <w:rsid w:val="0034064F"/>
    <w:rsid w:val="003410BA"/>
    <w:rsid w:val="00341E38"/>
    <w:rsid w:val="00342F6E"/>
    <w:rsid w:val="0034354E"/>
    <w:rsid w:val="0034444F"/>
    <w:rsid w:val="0034473D"/>
    <w:rsid w:val="00345ABE"/>
    <w:rsid w:val="003477B5"/>
    <w:rsid w:val="00350A75"/>
    <w:rsid w:val="00351924"/>
    <w:rsid w:val="00352102"/>
    <w:rsid w:val="003522BF"/>
    <w:rsid w:val="003522C8"/>
    <w:rsid w:val="0035301F"/>
    <w:rsid w:val="00354055"/>
    <w:rsid w:val="00354BDD"/>
    <w:rsid w:val="0035512E"/>
    <w:rsid w:val="00355619"/>
    <w:rsid w:val="003568D3"/>
    <w:rsid w:val="0035695F"/>
    <w:rsid w:val="0036033A"/>
    <w:rsid w:val="00360A82"/>
    <w:rsid w:val="0036191A"/>
    <w:rsid w:val="00361FA0"/>
    <w:rsid w:val="0036286B"/>
    <w:rsid w:val="00362AFD"/>
    <w:rsid w:val="00363E05"/>
    <w:rsid w:val="00365359"/>
    <w:rsid w:val="0036539C"/>
    <w:rsid w:val="003663D3"/>
    <w:rsid w:val="00366CFA"/>
    <w:rsid w:val="00367528"/>
    <w:rsid w:val="0037078C"/>
    <w:rsid w:val="003718E2"/>
    <w:rsid w:val="00371B5B"/>
    <w:rsid w:val="0037225E"/>
    <w:rsid w:val="00372346"/>
    <w:rsid w:val="003734B7"/>
    <w:rsid w:val="00374BFA"/>
    <w:rsid w:val="00375562"/>
    <w:rsid w:val="00380054"/>
    <w:rsid w:val="003806BA"/>
    <w:rsid w:val="00381C02"/>
    <w:rsid w:val="00381D50"/>
    <w:rsid w:val="00381D55"/>
    <w:rsid w:val="0038257D"/>
    <w:rsid w:val="00382BAC"/>
    <w:rsid w:val="003831E0"/>
    <w:rsid w:val="00383807"/>
    <w:rsid w:val="0038390A"/>
    <w:rsid w:val="00383E53"/>
    <w:rsid w:val="003842D4"/>
    <w:rsid w:val="003843ED"/>
    <w:rsid w:val="0038498A"/>
    <w:rsid w:val="00384F25"/>
    <w:rsid w:val="0038799F"/>
    <w:rsid w:val="00390A23"/>
    <w:rsid w:val="00390CF6"/>
    <w:rsid w:val="00391F15"/>
    <w:rsid w:val="003933DA"/>
    <w:rsid w:val="00394EA8"/>
    <w:rsid w:val="00395AF8"/>
    <w:rsid w:val="0039617C"/>
    <w:rsid w:val="003A0702"/>
    <w:rsid w:val="003A07C7"/>
    <w:rsid w:val="003A097E"/>
    <w:rsid w:val="003A0A88"/>
    <w:rsid w:val="003A12AD"/>
    <w:rsid w:val="003A1CA6"/>
    <w:rsid w:val="003A1E6F"/>
    <w:rsid w:val="003A433B"/>
    <w:rsid w:val="003A457D"/>
    <w:rsid w:val="003A52FB"/>
    <w:rsid w:val="003A5B21"/>
    <w:rsid w:val="003A6D31"/>
    <w:rsid w:val="003A77BE"/>
    <w:rsid w:val="003B0282"/>
    <w:rsid w:val="003B1D26"/>
    <w:rsid w:val="003B3180"/>
    <w:rsid w:val="003B4BA7"/>
    <w:rsid w:val="003B5201"/>
    <w:rsid w:val="003B55CB"/>
    <w:rsid w:val="003B6119"/>
    <w:rsid w:val="003B6727"/>
    <w:rsid w:val="003B74BD"/>
    <w:rsid w:val="003B7666"/>
    <w:rsid w:val="003B7C91"/>
    <w:rsid w:val="003C032E"/>
    <w:rsid w:val="003C06F9"/>
    <w:rsid w:val="003C0BA6"/>
    <w:rsid w:val="003C1A1A"/>
    <w:rsid w:val="003C1E63"/>
    <w:rsid w:val="003C2336"/>
    <w:rsid w:val="003C42CA"/>
    <w:rsid w:val="003C4AC3"/>
    <w:rsid w:val="003C4E8B"/>
    <w:rsid w:val="003C5000"/>
    <w:rsid w:val="003C508D"/>
    <w:rsid w:val="003C5CF9"/>
    <w:rsid w:val="003C5FD0"/>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53A8"/>
    <w:rsid w:val="003D614F"/>
    <w:rsid w:val="003D7916"/>
    <w:rsid w:val="003D7A7E"/>
    <w:rsid w:val="003E0559"/>
    <w:rsid w:val="003E08C4"/>
    <w:rsid w:val="003E1950"/>
    <w:rsid w:val="003E1D96"/>
    <w:rsid w:val="003E36E2"/>
    <w:rsid w:val="003E4CAB"/>
    <w:rsid w:val="003E55F5"/>
    <w:rsid w:val="003E690D"/>
    <w:rsid w:val="003E6A79"/>
    <w:rsid w:val="003F0438"/>
    <w:rsid w:val="003F0EF1"/>
    <w:rsid w:val="003F1554"/>
    <w:rsid w:val="003F1ECB"/>
    <w:rsid w:val="003F2551"/>
    <w:rsid w:val="003F2B82"/>
    <w:rsid w:val="003F320F"/>
    <w:rsid w:val="003F507E"/>
    <w:rsid w:val="003F51AE"/>
    <w:rsid w:val="003F594C"/>
    <w:rsid w:val="003F6403"/>
    <w:rsid w:val="003F6CD4"/>
    <w:rsid w:val="003F6F26"/>
    <w:rsid w:val="003F76F6"/>
    <w:rsid w:val="00400C25"/>
    <w:rsid w:val="00401090"/>
    <w:rsid w:val="00401570"/>
    <w:rsid w:val="0040297C"/>
    <w:rsid w:val="00403161"/>
    <w:rsid w:val="00403DF6"/>
    <w:rsid w:val="0040495B"/>
    <w:rsid w:val="00404F8A"/>
    <w:rsid w:val="00406306"/>
    <w:rsid w:val="0040651C"/>
    <w:rsid w:val="00407258"/>
    <w:rsid w:val="00410532"/>
    <w:rsid w:val="0041081B"/>
    <w:rsid w:val="00410886"/>
    <w:rsid w:val="00411ADD"/>
    <w:rsid w:val="00412DC3"/>
    <w:rsid w:val="00412F7F"/>
    <w:rsid w:val="0041326C"/>
    <w:rsid w:val="00413406"/>
    <w:rsid w:val="00414635"/>
    <w:rsid w:val="004160F7"/>
    <w:rsid w:val="004165FB"/>
    <w:rsid w:val="0041731A"/>
    <w:rsid w:val="00417366"/>
    <w:rsid w:val="00417D54"/>
    <w:rsid w:val="00417FBC"/>
    <w:rsid w:val="004218EB"/>
    <w:rsid w:val="00421A73"/>
    <w:rsid w:val="00422F24"/>
    <w:rsid w:val="0042351A"/>
    <w:rsid w:val="0042383C"/>
    <w:rsid w:val="004240D4"/>
    <w:rsid w:val="00424827"/>
    <w:rsid w:val="00424992"/>
    <w:rsid w:val="00426108"/>
    <w:rsid w:val="00426A51"/>
    <w:rsid w:val="00426AD4"/>
    <w:rsid w:val="00427CB8"/>
    <w:rsid w:val="004303E8"/>
    <w:rsid w:val="004304B5"/>
    <w:rsid w:val="00431365"/>
    <w:rsid w:val="004336EC"/>
    <w:rsid w:val="004345B0"/>
    <w:rsid w:val="00434BC4"/>
    <w:rsid w:val="00434F45"/>
    <w:rsid w:val="0043548A"/>
    <w:rsid w:val="0043722E"/>
    <w:rsid w:val="0044152D"/>
    <w:rsid w:val="00441D98"/>
    <w:rsid w:val="00442399"/>
    <w:rsid w:val="00442B4A"/>
    <w:rsid w:val="00442EC0"/>
    <w:rsid w:val="00442ED0"/>
    <w:rsid w:val="0044396C"/>
    <w:rsid w:val="0044451D"/>
    <w:rsid w:val="00444D5B"/>
    <w:rsid w:val="00445F72"/>
    <w:rsid w:val="00450571"/>
    <w:rsid w:val="00450B2F"/>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142C"/>
    <w:rsid w:val="00461D43"/>
    <w:rsid w:val="00463933"/>
    <w:rsid w:val="004640F7"/>
    <w:rsid w:val="00465466"/>
    <w:rsid w:val="00466429"/>
    <w:rsid w:val="00466CFC"/>
    <w:rsid w:val="004678C3"/>
    <w:rsid w:val="00470FC2"/>
    <w:rsid w:val="0047155E"/>
    <w:rsid w:val="00472DB0"/>
    <w:rsid w:val="004732B5"/>
    <w:rsid w:val="0047352D"/>
    <w:rsid w:val="00473790"/>
    <w:rsid w:val="00474EA9"/>
    <w:rsid w:val="00475ACC"/>
    <w:rsid w:val="00475F74"/>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027"/>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514A"/>
    <w:rsid w:val="004B683F"/>
    <w:rsid w:val="004B706E"/>
    <w:rsid w:val="004B7531"/>
    <w:rsid w:val="004B771F"/>
    <w:rsid w:val="004B7D15"/>
    <w:rsid w:val="004B7DEB"/>
    <w:rsid w:val="004C02BF"/>
    <w:rsid w:val="004C061C"/>
    <w:rsid w:val="004C0C84"/>
    <w:rsid w:val="004C1246"/>
    <w:rsid w:val="004C1856"/>
    <w:rsid w:val="004C3247"/>
    <w:rsid w:val="004C3CEC"/>
    <w:rsid w:val="004C4721"/>
    <w:rsid w:val="004C4A7C"/>
    <w:rsid w:val="004C4CAD"/>
    <w:rsid w:val="004C5E3E"/>
    <w:rsid w:val="004C66EA"/>
    <w:rsid w:val="004C6815"/>
    <w:rsid w:val="004C723C"/>
    <w:rsid w:val="004C79EE"/>
    <w:rsid w:val="004C7A2A"/>
    <w:rsid w:val="004D15EF"/>
    <w:rsid w:val="004D24F6"/>
    <w:rsid w:val="004D29FF"/>
    <w:rsid w:val="004D2D68"/>
    <w:rsid w:val="004D3338"/>
    <w:rsid w:val="004D3B09"/>
    <w:rsid w:val="004D6333"/>
    <w:rsid w:val="004D7C48"/>
    <w:rsid w:val="004D7CF5"/>
    <w:rsid w:val="004D7EAC"/>
    <w:rsid w:val="004E159F"/>
    <w:rsid w:val="004E20B8"/>
    <w:rsid w:val="004E231D"/>
    <w:rsid w:val="004E259B"/>
    <w:rsid w:val="004E3701"/>
    <w:rsid w:val="004E47E8"/>
    <w:rsid w:val="004E65B6"/>
    <w:rsid w:val="004E671B"/>
    <w:rsid w:val="004E6BE5"/>
    <w:rsid w:val="004E716A"/>
    <w:rsid w:val="004E752A"/>
    <w:rsid w:val="004F0F39"/>
    <w:rsid w:val="004F1454"/>
    <w:rsid w:val="004F1B35"/>
    <w:rsid w:val="004F2AE9"/>
    <w:rsid w:val="004F2FE4"/>
    <w:rsid w:val="004F4B00"/>
    <w:rsid w:val="004F5042"/>
    <w:rsid w:val="004F5A29"/>
    <w:rsid w:val="004F5DA0"/>
    <w:rsid w:val="004F677F"/>
    <w:rsid w:val="004F7712"/>
    <w:rsid w:val="004F77BF"/>
    <w:rsid w:val="00500570"/>
    <w:rsid w:val="00501BB5"/>
    <w:rsid w:val="005022CA"/>
    <w:rsid w:val="00502D1E"/>
    <w:rsid w:val="005038C1"/>
    <w:rsid w:val="00505170"/>
    <w:rsid w:val="005052EB"/>
    <w:rsid w:val="00505C04"/>
    <w:rsid w:val="00505DB5"/>
    <w:rsid w:val="00506FC0"/>
    <w:rsid w:val="00507710"/>
    <w:rsid w:val="00510646"/>
    <w:rsid w:val="00510E3C"/>
    <w:rsid w:val="0051191B"/>
    <w:rsid w:val="00512677"/>
    <w:rsid w:val="005126C7"/>
    <w:rsid w:val="005128B5"/>
    <w:rsid w:val="00512B77"/>
    <w:rsid w:val="00512E81"/>
    <w:rsid w:val="005133DA"/>
    <w:rsid w:val="00513B03"/>
    <w:rsid w:val="005149D5"/>
    <w:rsid w:val="005150F4"/>
    <w:rsid w:val="0051513F"/>
    <w:rsid w:val="00515915"/>
    <w:rsid w:val="00516888"/>
    <w:rsid w:val="00516A59"/>
    <w:rsid w:val="00516E2F"/>
    <w:rsid w:val="005178E6"/>
    <w:rsid w:val="00517D88"/>
    <w:rsid w:val="00517DE3"/>
    <w:rsid w:val="0052024A"/>
    <w:rsid w:val="00520718"/>
    <w:rsid w:val="00520B8E"/>
    <w:rsid w:val="00521610"/>
    <w:rsid w:val="005217B5"/>
    <w:rsid w:val="00521FE6"/>
    <w:rsid w:val="00522ECF"/>
    <w:rsid w:val="0052366D"/>
    <w:rsid w:val="005262B9"/>
    <w:rsid w:val="005264D2"/>
    <w:rsid w:val="00526A3D"/>
    <w:rsid w:val="005271BF"/>
    <w:rsid w:val="00527301"/>
    <w:rsid w:val="00527911"/>
    <w:rsid w:val="00530DDE"/>
    <w:rsid w:val="005313F4"/>
    <w:rsid w:val="005318DB"/>
    <w:rsid w:val="005323FD"/>
    <w:rsid w:val="0053243C"/>
    <w:rsid w:val="00532630"/>
    <w:rsid w:val="00532646"/>
    <w:rsid w:val="00533B74"/>
    <w:rsid w:val="00534F2A"/>
    <w:rsid w:val="00534FDE"/>
    <w:rsid w:val="00535B5F"/>
    <w:rsid w:val="00535DF9"/>
    <w:rsid w:val="00535F65"/>
    <w:rsid w:val="005363C0"/>
    <w:rsid w:val="00536ACB"/>
    <w:rsid w:val="00536B20"/>
    <w:rsid w:val="00536B2C"/>
    <w:rsid w:val="00536F0C"/>
    <w:rsid w:val="00537274"/>
    <w:rsid w:val="00537904"/>
    <w:rsid w:val="0053794E"/>
    <w:rsid w:val="00540F6F"/>
    <w:rsid w:val="0054167A"/>
    <w:rsid w:val="005416D1"/>
    <w:rsid w:val="00542493"/>
    <w:rsid w:val="005425EB"/>
    <w:rsid w:val="00542ACF"/>
    <w:rsid w:val="00542C9F"/>
    <w:rsid w:val="0054323A"/>
    <w:rsid w:val="00543671"/>
    <w:rsid w:val="00544CBE"/>
    <w:rsid w:val="00546203"/>
    <w:rsid w:val="00547798"/>
    <w:rsid w:val="005505A6"/>
    <w:rsid w:val="00551027"/>
    <w:rsid w:val="00551461"/>
    <w:rsid w:val="00551CF5"/>
    <w:rsid w:val="005533EE"/>
    <w:rsid w:val="005535EA"/>
    <w:rsid w:val="00554FA9"/>
    <w:rsid w:val="00554FAA"/>
    <w:rsid w:val="0055510D"/>
    <w:rsid w:val="00555389"/>
    <w:rsid w:val="00555E2E"/>
    <w:rsid w:val="00556B86"/>
    <w:rsid w:val="00557FB3"/>
    <w:rsid w:val="005611E1"/>
    <w:rsid w:val="005614A9"/>
    <w:rsid w:val="00562238"/>
    <w:rsid w:val="005623F4"/>
    <w:rsid w:val="005655FD"/>
    <w:rsid w:val="00566ADC"/>
    <w:rsid w:val="005674F7"/>
    <w:rsid w:val="00570985"/>
    <w:rsid w:val="0057113F"/>
    <w:rsid w:val="00571AF7"/>
    <w:rsid w:val="0057263D"/>
    <w:rsid w:val="00573D23"/>
    <w:rsid w:val="00574027"/>
    <w:rsid w:val="00575251"/>
    <w:rsid w:val="0057530D"/>
    <w:rsid w:val="00575450"/>
    <w:rsid w:val="00575C94"/>
    <w:rsid w:val="00575CBC"/>
    <w:rsid w:val="0057667B"/>
    <w:rsid w:val="00576C66"/>
    <w:rsid w:val="005808FB"/>
    <w:rsid w:val="00581060"/>
    <w:rsid w:val="005816EC"/>
    <w:rsid w:val="00582776"/>
    <w:rsid w:val="005832E5"/>
    <w:rsid w:val="005832EE"/>
    <w:rsid w:val="0058431C"/>
    <w:rsid w:val="00590300"/>
    <w:rsid w:val="00590635"/>
    <w:rsid w:val="00590909"/>
    <w:rsid w:val="005919B7"/>
    <w:rsid w:val="005927C9"/>
    <w:rsid w:val="00592C91"/>
    <w:rsid w:val="005931EF"/>
    <w:rsid w:val="00593374"/>
    <w:rsid w:val="0059337A"/>
    <w:rsid w:val="005938C5"/>
    <w:rsid w:val="00594B3B"/>
    <w:rsid w:val="00594DA3"/>
    <w:rsid w:val="0059617A"/>
    <w:rsid w:val="00596ACC"/>
    <w:rsid w:val="005979E7"/>
    <w:rsid w:val="005A06A9"/>
    <w:rsid w:val="005A0885"/>
    <w:rsid w:val="005A17FC"/>
    <w:rsid w:val="005A1C08"/>
    <w:rsid w:val="005A430C"/>
    <w:rsid w:val="005A446D"/>
    <w:rsid w:val="005A5C4B"/>
    <w:rsid w:val="005A6C88"/>
    <w:rsid w:val="005B04B8"/>
    <w:rsid w:val="005B0DBF"/>
    <w:rsid w:val="005B1DE3"/>
    <w:rsid w:val="005B2919"/>
    <w:rsid w:val="005B2DB0"/>
    <w:rsid w:val="005B3E5B"/>
    <w:rsid w:val="005B4BAE"/>
    <w:rsid w:val="005B52EA"/>
    <w:rsid w:val="005B541A"/>
    <w:rsid w:val="005B5A59"/>
    <w:rsid w:val="005B6ABD"/>
    <w:rsid w:val="005B775F"/>
    <w:rsid w:val="005C17A8"/>
    <w:rsid w:val="005C24BE"/>
    <w:rsid w:val="005C2665"/>
    <w:rsid w:val="005C3D07"/>
    <w:rsid w:val="005C4165"/>
    <w:rsid w:val="005C68A8"/>
    <w:rsid w:val="005C7005"/>
    <w:rsid w:val="005C75FB"/>
    <w:rsid w:val="005C7CD8"/>
    <w:rsid w:val="005C7CF7"/>
    <w:rsid w:val="005C7DA7"/>
    <w:rsid w:val="005D0C37"/>
    <w:rsid w:val="005D1D47"/>
    <w:rsid w:val="005D1D6B"/>
    <w:rsid w:val="005D2DF4"/>
    <w:rsid w:val="005D3661"/>
    <w:rsid w:val="005D39B3"/>
    <w:rsid w:val="005D3D1D"/>
    <w:rsid w:val="005D4C79"/>
    <w:rsid w:val="005D4EF2"/>
    <w:rsid w:val="005E0D33"/>
    <w:rsid w:val="005E134C"/>
    <w:rsid w:val="005E1F2F"/>
    <w:rsid w:val="005E350C"/>
    <w:rsid w:val="005E4F1D"/>
    <w:rsid w:val="005E702D"/>
    <w:rsid w:val="005E7785"/>
    <w:rsid w:val="005E784C"/>
    <w:rsid w:val="005F0298"/>
    <w:rsid w:val="005F0D6B"/>
    <w:rsid w:val="005F124A"/>
    <w:rsid w:val="005F2AB3"/>
    <w:rsid w:val="005F33B1"/>
    <w:rsid w:val="005F373C"/>
    <w:rsid w:val="005F4285"/>
    <w:rsid w:val="005F458B"/>
    <w:rsid w:val="005F4681"/>
    <w:rsid w:val="005F4704"/>
    <w:rsid w:val="005F6E56"/>
    <w:rsid w:val="005F7E59"/>
    <w:rsid w:val="006014D2"/>
    <w:rsid w:val="0060202F"/>
    <w:rsid w:val="0060332F"/>
    <w:rsid w:val="00603589"/>
    <w:rsid w:val="00603C45"/>
    <w:rsid w:val="00604113"/>
    <w:rsid w:val="00604626"/>
    <w:rsid w:val="00605E85"/>
    <w:rsid w:val="00606A59"/>
    <w:rsid w:val="00606AD3"/>
    <w:rsid w:val="0060730D"/>
    <w:rsid w:val="00607842"/>
    <w:rsid w:val="00607881"/>
    <w:rsid w:val="0061114E"/>
    <w:rsid w:val="006119F7"/>
    <w:rsid w:val="00611D0C"/>
    <w:rsid w:val="006122A4"/>
    <w:rsid w:val="0061373B"/>
    <w:rsid w:val="00614E3C"/>
    <w:rsid w:val="00614F23"/>
    <w:rsid w:val="00615E34"/>
    <w:rsid w:val="00617457"/>
    <w:rsid w:val="006207C1"/>
    <w:rsid w:val="0062409F"/>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480E"/>
    <w:rsid w:val="00635132"/>
    <w:rsid w:val="00635D5A"/>
    <w:rsid w:val="00637089"/>
    <w:rsid w:val="006410DC"/>
    <w:rsid w:val="00641C5D"/>
    <w:rsid w:val="00641F8E"/>
    <w:rsid w:val="00642B3B"/>
    <w:rsid w:val="00644012"/>
    <w:rsid w:val="006451BF"/>
    <w:rsid w:val="00645EA2"/>
    <w:rsid w:val="00647DB7"/>
    <w:rsid w:val="00650206"/>
    <w:rsid w:val="00651263"/>
    <w:rsid w:val="0065208C"/>
    <w:rsid w:val="0065390D"/>
    <w:rsid w:val="00654434"/>
    <w:rsid w:val="00654454"/>
    <w:rsid w:val="006545A1"/>
    <w:rsid w:val="006546D6"/>
    <w:rsid w:val="00654EB1"/>
    <w:rsid w:val="0065644D"/>
    <w:rsid w:val="00657786"/>
    <w:rsid w:val="00657D58"/>
    <w:rsid w:val="00660A38"/>
    <w:rsid w:val="00660F0C"/>
    <w:rsid w:val="006611E0"/>
    <w:rsid w:val="006612C0"/>
    <w:rsid w:val="00661631"/>
    <w:rsid w:val="00665EF3"/>
    <w:rsid w:val="00667164"/>
    <w:rsid w:val="00667255"/>
    <w:rsid w:val="006675F4"/>
    <w:rsid w:val="0066771B"/>
    <w:rsid w:val="0067082B"/>
    <w:rsid w:val="00670C94"/>
    <w:rsid w:val="006732C0"/>
    <w:rsid w:val="00673F81"/>
    <w:rsid w:val="006747E3"/>
    <w:rsid w:val="00674928"/>
    <w:rsid w:val="0067504F"/>
    <w:rsid w:val="0067532E"/>
    <w:rsid w:val="00675A52"/>
    <w:rsid w:val="00675D61"/>
    <w:rsid w:val="006766C6"/>
    <w:rsid w:val="00676CB2"/>
    <w:rsid w:val="00676F2E"/>
    <w:rsid w:val="00677081"/>
    <w:rsid w:val="00677742"/>
    <w:rsid w:val="00677EDC"/>
    <w:rsid w:val="0068047A"/>
    <w:rsid w:val="00682694"/>
    <w:rsid w:val="00687DF4"/>
    <w:rsid w:val="00690B51"/>
    <w:rsid w:val="006918BA"/>
    <w:rsid w:val="00691CF3"/>
    <w:rsid w:val="00692430"/>
    <w:rsid w:val="00692B26"/>
    <w:rsid w:val="006938B6"/>
    <w:rsid w:val="00694A3F"/>
    <w:rsid w:val="00695254"/>
    <w:rsid w:val="00695B90"/>
    <w:rsid w:val="00696328"/>
    <w:rsid w:val="006968D2"/>
    <w:rsid w:val="006A322C"/>
    <w:rsid w:val="006A40C3"/>
    <w:rsid w:val="006A4214"/>
    <w:rsid w:val="006A4249"/>
    <w:rsid w:val="006A45E9"/>
    <w:rsid w:val="006A513C"/>
    <w:rsid w:val="006A5F93"/>
    <w:rsid w:val="006B003D"/>
    <w:rsid w:val="006B063F"/>
    <w:rsid w:val="006B281C"/>
    <w:rsid w:val="006B3825"/>
    <w:rsid w:val="006B51BA"/>
    <w:rsid w:val="006B5404"/>
    <w:rsid w:val="006B5AA3"/>
    <w:rsid w:val="006B6782"/>
    <w:rsid w:val="006B7DAD"/>
    <w:rsid w:val="006C1D9A"/>
    <w:rsid w:val="006C211D"/>
    <w:rsid w:val="006C25D6"/>
    <w:rsid w:val="006C31D0"/>
    <w:rsid w:val="006C5145"/>
    <w:rsid w:val="006D0271"/>
    <w:rsid w:val="006D02FC"/>
    <w:rsid w:val="006D24DB"/>
    <w:rsid w:val="006D2F0E"/>
    <w:rsid w:val="006D3529"/>
    <w:rsid w:val="006D45D8"/>
    <w:rsid w:val="006D48F3"/>
    <w:rsid w:val="006D4980"/>
    <w:rsid w:val="006D4B29"/>
    <w:rsid w:val="006D5136"/>
    <w:rsid w:val="006D5C63"/>
    <w:rsid w:val="006D7C1C"/>
    <w:rsid w:val="006E063D"/>
    <w:rsid w:val="006E075C"/>
    <w:rsid w:val="006E0F83"/>
    <w:rsid w:val="006E1218"/>
    <w:rsid w:val="006E1762"/>
    <w:rsid w:val="006E2E2C"/>
    <w:rsid w:val="006E2FCA"/>
    <w:rsid w:val="006E3E78"/>
    <w:rsid w:val="006E411D"/>
    <w:rsid w:val="006E54E6"/>
    <w:rsid w:val="006E6038"/>
    <w:rsid w:val="006E6998"/>
    <w:rsid w:val="006E6F35"/>
    <w:rsid w:val="006E70D1"/>
    <w:rsid w:val="006E7246"/>
    <w:rsid w:val="006E73BC"/>
    <w:rsid w:val="006E759F"/>
    <w:rsid w:val="006E7760"/>
    <w:rsid w:val="006F0634"/>
    <w:rsid w:val="006F07D2"/>
    <w:rsid w:val="006F14DF"/>
    <w:rsid w:val="006F15A0"/>
    <w:rsid w:val="006F16AC"/>
    <w:rsid w:val="006F1B3B"/>
    <w:rsid w:val="006F2106"/>
    <w:rsid w:val="006F26D3"/>
    <w:rsid w:val="006F2E42"/>
    <w:rsid w:val="006F3910"/>
    <w:rsid w:val="006F4FA9"/>
    <w:rsid w:val="006F531D"/>
    <w:rsid w:val="006F53BF"/>
    <w:rsid w:val="006F5754"/>
    <w:rsid w:val="006F5DAC"/>
    <w:rsid w:val="006F6330"/>
    <w:rsid w:val="00700326"/>
    <w:rsid w:val="007017B9"/>
    <w:rsid w:val="00701828"/>
    <w:rsid w:val="00701859"/>
    <w:rsid w:val="00701B3B"/>
    <w:rsid w:val="00701DDF"/>
    <w:rsid w:val="00702455"/>
    <w:rsid w:val="00702711"/>
    <w:rsid w:val="00703798"/>
    <w:rsid w:val="0070439F"/>
    <w:rsid w:val="00704C16"/>
    <w:rsid w:val="00704E6D"/>
    <w:rsid w:val="007058F6"/>
    <w:rsid w:val="007063A4"/>
    <w:rsid w:val="0070662D"/>
    <w:rsid w:val="00710CFF"/>
    <w:rsid w:val="00711900"/>
    <w:rsid w:val="007125B5"/>
    <w:rsid w:val="0071277D"/>
    <w:rsid w:val="00712C2D"/>
    <w:rsid w:val="00712EB4"/>
    <w:rsid w:val="00713A37"/>
    <w:rsid w:val="0071600E"/>
    <w:rsid w:val="007163CB"/>
    <w:rsid w:val="007167F0"/>
    <w:rsid w:val="0071692E"/>
    <w:rsid w:val="007205B5"/>
    <w:rsid w:val="00720686"/>
    <w:rsid w:val="00720693"/>
    <w:rsid w:val="00720BBD"/>
    <w:rsid w:val="00721788"/>
    <w:rsid w:val="007218E9"/>
    <w:rsid w:val="007233CF"/>
    <w:rsid w:val="00724466"/>
    <w:rsid w:val="00724A07"/>
    <w:rsid w:val="00724A14"/>
    <w:rsid w:val="0072500A"/>
    <w:rsid w:val="007251C2"/>
    <w:rsid w:val="007253CA"/>
    <w:rsid w:val="0073040A"/>
    <w:rsid w:val="00730D63"/>
    <w:rsid w:val="00730E6A"/>
    <w:rsid w:val="007313A5"/>
    <w:rsid w:val="007324F7"/>
    <w:rsid w:val="00732F14"/>
    <w:rsid w:val="00732FD9"/>
    <w:rsid w:val="00733304"/>
    <w:rsid w:val="00734618"/>
    <w:rsid w:val="00734B11"/>
    <w:rsid w:val="00735AB2"/>
    <w:rsid w:val="007360BE"/>
    <w:rsid w:val="00736608"/>
    <w:rsid w:val="00737AAB"/>
    <w:rsid w:val="007400B3"/>
    <w:rsid w:val="007405DC"/>
    <w:rsid w:val="00741858"/>
    <w:rsid w:val="007429CD"/>
    <w:rsid w:val="007472BF"/>
    <w:rsid w:val="00747322"/>
    <w:rsid w:val="007476C9"/>
    <w:rsid w:val="00747BD4"/>
    <w:rsid w:val="007503F2"/>
    <w:rsid w:val="007519A5"/>
    <w:rsid w:val="00752C1B"/>
    <w:rsid w:val="00754077"/>
    <w:rsid w:val="007545E0"/>
    <w:rsid w:val="007552D2"/>
    <w:rsid w:val="00756060"/>
    <w:rsid w:val="00756C95"/>
    <w:rsid w:val="00757A1F"/>
    <w:rsid w:val="00757E3F"/>
    <w:rsid w:val="007607BD"/>
    <w:rsid w:val="00761361"/>
    <w:rsid w:val="00761EB9"/>
    <w:rsid w:val="00762E19"/>
    <w:rsid w:val="00764087"/>
    <w:rsid w:val="0076472D"/>
    <w:rsid w:val="007650DC"/>
    <w:rsid w:val="0076529D"/>
    <w:rsid w:val="00765567"/>
    <w:rsid w:val="007656E9"/>
    <w:rsid w:val="00766E9C"/>
    <w:rsid w:val="00770B32"/>
    <w:rsid w:val="00771681"/>
    <w:rsid w:val="00773615"/>
    <w:rsid w:val="007748C1"/>
    <w:rsid w:val="00775EC0"/>
    <w:rsid w:val="00777205"/>
    <w:rsid w:val="007772A5"/>
    <w:rsid w:val="0078100A"/>
    <w:rsid w:val="0078141B"/>
    <w:rsid w:val="00781A52"/>
    <w:rsid w:val="00781CA8"/>
    <w:rsid w:val="0078205E"/>
    <w:rsid w:val="00782E52"/>
    <w:rsid w:val="007836E3"/>
    <w:rsid w:val="007845B6"/>
    <w:rsid w:val="0078766C"/>
    <w:rsid w:val="007906DF"/>
    <w:rsid w:val="00790895"/>
    <w:rsid w:val="00792156"/>
    <w:rsid w:val="0079275F"/>
    <w:rsid w:val="00794EDF"/>
    <w:rsid w:val="0079561B"/>
    <w:rsid w:val="0079656D"/>
    <w:rsid w:val="007970C6"/>
    <w:rsid w:val="00797B3C"/>
    <w:rsid w:val="007A041F"/>
    <w:rsid w:val="007A4894"/>
    <w:rsid w:val="007A50AE"/>
    <w:rsid w:val="007A53EC"/>
    <w:rsid w:val="007A5B8A"/>
    <w:rsid w:val="007A6036"/>
    <w:rsid w:val="007A6359"/>
    <w:rsid w:val="007B00A8"/>
    <w:rsid w:val="007B0340"/>
    <w:rsid w:val="007B126B"/>
    <w:rsid w:val="007B27DD"/>
    <w:rsid w:val="007B280A"/>
    <w:rsid w:val="007B4138"/>
    <w:rsid w:val="007B466F"/>
    <w:rsid w:val="007B470C"/>
    <w:rsid w:val="007B55A1"/>
    <w:rsid w:val="007B75F8"/>
    <w:rsid w:val="007C08DA"/>
    <w:rsid w:val="007C09BA"/>
    <w:rsid w:val="007C0BE0"/>
    <w:rsid w:val="007C3EC7"/>
    <w:rsid w:val="007C3F2A"/>
    <w:rsid w:val="007C46FF"/>
    <w:rsid w:val="007C5B5D"/>
    <w:rsid w:val="007C618D"/>
    <w:rsid w:val="007C6D1A"/>
    <w:rsid w:val="007D01EA"/>
    <w:rsid w:val="007D0911"/>
    <w:rsid w:val="007D3FDB"/>
    <w:rsid w:val="007D5ECF"/>
    <w:rsid w:val="007D6CC5"/>
    <w:rsid w:val="007D7F6F"/>
    <w:rsid w:val="007E0E75"/>
    <w:rsid w:val="007E10C3"/>
    <w:rsid w:val="007E1623"/>
    <w:rsid w:val="007E179E"/>
    <w:rsid w:val="007E27EA"/>
    <w:rsid w:val="007E2AA6"/>
    <w:rsid w:val="007E4B06"/>
    <w:rsid w:val="007E58FD"/>
    <w:rsid w:val="007E5ECE"/>
    <w:rsid w:val="007E6056"/>
    <w:rsid w:val="007E6B24"/>
    <w:rsid w:val="007E740B"/>
    <w:rsid w:val="007E79AA"/>
    <w:rsid w:val="007F1215"/>
    <w:rsid w:val="007F24DB"/>
    <w:rsid w:val="007F3FDC"/>
    <w:rsid w:val="007F47F0"/>
    <w:rsid w:val="007F4860"/>
    <w:rsid w:val="007F4E16"/>
    <w:rsid w:val="007F6E70"/>
    <w:rsid w:val="007F72A9"/>
    <w:rsid w:val="007F7687"/>
    <w:rsid w:val="00801345"/>
    <w:rsid w:val="00801FA0"/>
    <w:rsid w:val="0080286F"/>
    <w:rsid w:val="00802C08"/>
    <w:rsid w:val="00802EB4"/>
    <w:rsid w:val="008037A0"/>
    <w:rsid w:val="00804AF9"/>
    <w:rsid w:val="00805402"/>
    <w:rsid w:val="0080565C"/>
    <w:rsid w:val="0080578D"/>
    <w:rsid w:val="0080610F"/>
    <w:rsid w:val="008066D7"/>
    <w:rsid w:val="00806EAB"/>
    <w:rsid w:val="008071AF"/>
    <w:rsid w:val="0080742E"/>
    <w:rsid w:val="008112D1"/>
    <w:rsid w:val="00812152"/>
    <w:rsid w:val="00812A7A"/>
    <w:rsid w:val="00812CAE"/>
    <w:rsid w:val="00812E81"/>
    <w:rsid w:val="00812EA5"/>
    <w:rsid w:val="0081353A"/>
    <w:rsid w:val="00813798"/>
    <w:rsid w:val="008149D5"/>
    <w:rsid w:val="00815118"/>
    <w:rsid w:val="00815CC9"/>
    <w:rsid w:val="00815D33"/>
    <w:rsid w:val="00816908"/>
    <w:rsid w:val="00816994"/>
    <w:rsid w:val="00817799"/>
    <w:rsid w:val="00817994"/>
    <w:rsid w:val="008201E0"/>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517"/>
    <w:rsid w:val="00830867"/>
    <w:rsid w:val="00830FB8"/>
    <w:rsid w:val="008321B1"/>
    <w:rsid w:val="00832FFE"/>
    <w:rsid w:val="00833D16"/>
    <w:rsid w:val="00833EC7"/>
    <w:rsid w:val="00834E90"/>
    <w:rsid w:val="0083571E"/>
    <w:rsid w:val="00835A72"/>
    <w:rsid w:val="00837459"/>
    <w:rsid w:val="008375A7"/>
    <w:rsid w:val="00837B44"/>
    <w:rsid w:val="00837EDA"/>
    <w:rsid w:val="0084147D"/>
    <w:rsid w:val="00843627"/>
    <w:rsid w:val="00844D6D"/>
    <w:rsid w:val="00845BD5"/>
    <w:rsid w:val="00846BC5"/>
    <w:rsid w:val="00847144"/>
    <w:rsid w:val="00847B72"/>
    <w:rsid w:val="008515B8"/>
    <w:rsid w:val="00851A4C"/>
    <w:rsid w:val="00851EE7"/>
    <w:rsid w:val="00852FD0"/>
    <w:rsid w:val="00853549"/>
    <w:rsid w:val="00855B5E"/>
    <w:rsid w:val="00855E5D"/>
    <w:rsid w:val="00856228"/>
    <w:rsid w:val="0085767B"/>
    <w:rsid w:val="00857849"/>
    <w:rsid w:val="00857881"/>
    <w:rsid w:val="00857CF2"/>
    <w:rsid w:val="008603F0"/>
    <w:rsid w:val="008608B3"/>
    <w:rsid w:val="00860BED"/>
    <w:rsid w:val="00861042"/>
    <w:rsid w:val="008629E2"/>
    <w:rsid w:val="00865DD2"/>
    <w:rsid w:val="00865EBC"/>
    <w:rsid w:val="008665DE"/>
    <w:rsid w:val="0086674F"/>
    <w:rsid w:val="008675A1"/>
    <w:rsid w:val="00867D5F"/>
    <w:rsid w:val="00870144"/>
    <w:rsid w:val="008702AB"/>
    <w:rsid w:val="00871DB5"/>
    <w:rsid w:val="00872773"/>
    <w:rsid w:val="00873FAC"/>
    <w:rsid w:val="00874987"/>
    <w:rsid w:val="00874F04"/>
    <w:rsid w:val="008753C9"/>
    <w:rsid w:val="008771F4"/>
    <w:rsid w:val="00877742"/>
    <w:rsid w:val="00877846"/>
    <w:rsid w:val="00877FF8"/>
    <w:rsid w:val="0088033B"/>
    <w:rsid w:val="00880C98"/>
    <w:rsid w:val="00880F34"/>
    <w:rsid w:val="00881211"/>
    <w:rsid w:val="00882594"/>
    <w:rsid w:val="00883221"/>
    <w:rsid w:val="00883DD5"/>
    <w:rsid w:val="008857A2"/>
    <w:rsid w:val="00887295"/>
    <w:rsid w:val="00887B12"/>
    <w:rsid w:val="00887E36"/>
    <w:rsid w:val="00890038"/>
    <w:rsid w:val="008908A5"/>
    <w:rsid w:val="008911AD"/>
    <w:rsid w:val="008916DC"/>
    <w:rsid w:val="00892B22"/>
    <w:rsid w:val="008945D8"/>
    <w:rsid w:val="008957EB"/>
    <w:rsid w:val="008965B8"/>
    <w:rsid w:val="00896D4A"/>
    <w:rsid w:val="008973C3"/>
    <w:rsid w:val="00897971"/>
    <w:rsid w:val="00897CC2"/>
    <w:rsid w:val="008A052F"/>
    <w:rsid w:val="008A0CC4"/>
    <w:rsid w:val="008A27F0"/>
    <w:rsid w:val="008A2829"/>
    <w:rsid w:val="008A2969"/>
    <w:rsid w:val="008A3008"/>
    <w:rsid w:val="008A358A"/>
    <w:rsid w:val="008A38D7"/>
    <w:rsid w:val="008A3ED2"/>
    <w:rsid w:val="008A4259"/>
    <w:rsid w:val="008A505D"/>
    <w:rsid w:val="008A6017"/>
    <w:rsid w:val="008A63E4"/>
    <w:rsid w:val="008B0C8B"/>
    <w:rsid w:val="008B12C7"/>
    <w:rsid w:val="008B2536"/>
    <w:rsid w:val="008B325E"/>
    <w:rsid w:val="008B3B49"/>
    <w:rsid w:val="008B3C72"/>
    <w:rsid w:val="008B3D13"/>
    <w:rsid w:val="008B3E94"/>
    <w:rsid w:val="008B552F"/>
    <w:rsid w:val="008B5FB6"/>
    <w:rsid w:val="008B7081"/>
    <w:rsid w:val="008B7451"/>
    <w:rsid w:val="008B7AF6"/>
    <w:rsid w:val="008C23AB"/>
    <w:rsid w:val="008C2970"/>
    <w:rsid w:val="008C32A5"/>
    <w:rsid w:val="008C3F2D"/>
    <w:rsid w:val="008C3FDE"/>
    <w:rsid w:val="008C5640"/>
    <w:rsid w:val="008C5A64"/>
    <w:rsid w:val="008D0390"/>
    <w:rsid w:val="008D03F5"/>
    <w:rsid w:val="008D0DFB"/>
    <w:rsid w:val="008D158E"/>
    <w:rsid w:val="008D292F"/>
    <w:rsid w:val="008D2C11"/>
    <w:rsid w:val="008D3136"/>
    <w:rsid w:val="008D55E6"/>
    <w:rsid w:val="008D5B1B"/>
    <w:rsid w:val="008D73C3"/>
    <w:rsid w:val="008D7991"/>
    <w:rsid w:val="008E0BA3"/>
    <w:rsid w:val="008E111F"/>
    <w:rsid w:val="008E1831"/>
    <w:rsid w:val="008E2586"/>
    <w:rsid w:val="008E38E1"/>
    <w:rsid w:val="008E43FB"/>
    <w:rsid w:val="008E6811"/>
    <w:rsid w:val="008E722A"/>
    <w:rsid w:val="008E763E"/>
    <w:rsid w:val="008E7AAE"/>
    <w:rsid w:val="008F0A8B"/>
    <w:rsid w:val="008F0C2A"/>
    <w:rsid w:val="008F1EF1"/>
    <w:rsid w:val="008F205C"/>
    <w:rsid w:val="008F2F56"/>
    <w:rsid w:val="008F37B3"/>
    <w:rsid w:val="008F3C49"/>
    <w:rsid w:val="008F43C1"/>
    <w:rsid w:val="008F5717"/>
    <w:rsid w:val="008F5765"/>
    <w:rsid w:val="008F6170"/>
    <w:rsid w:val="008F6252"/>
    <w:rsid w:val="008F6E7C"/>
    <w:rsid w:val="008F7E90"/>
    <w:rsid w:val="00901133"/>
    <w:rsid w:val="0090137D"/>
    <w:rsid w:val="00901918"/>
    <w:rsid w:val="00901AAC"/>
    <w:rsid w:val="00901ED8"/>
    <w:rsid w:val="00902214"/>
    <w:rsid w:val="009026C0"/>
    <w:rsid w:val="00902800"/>
    <w:rsid w:val="00902E97"/>
    <w:rsid w:val="00903B8B"/>
    <w:rsid w:val="00905921"/>
    <w:rsid w:val="00905C81"/>
    <w:rsid w:val="0090618D"/>
    <w:rsid w:val="0090795B"/>
    <w:rsid w:val="00907FF9"/>
    <w:rsid w:val="009100F1"/>
    <w:rsid w:val="00911807"/>
    <w:rsid w:val="009121F4"/>
    <w:rsid w:val="00912AC5"/>
    <w:rsid w:val="00913B54"/>
    <w:rsid w:val="009143BC"/>
    <w:rsid w:val="00914F7C"/>
    <w:rsid w:val="0091509F"/>
    <w:rsid w:val="00916A32"/>
    <w:rsid w:val="00917760"/>
    <w:rsid w:val="009219DF"/>
    <w:rsid w:val="00922193"/>
    <w:rsid w:val="00923375"/>
    <w:rsid w:val="009237C3"/>
    <w:rsid w:val="009239D2"/>
    <w:rsid w:val="00925561"/>
    <w:rsid w:val="00925A14"/>
    <w:rsid w:val="00931BC5"/>
    <w:rsid w:val="009324FE"/>
    <w:rsid w:val="00932B40"/>
    <w:rsid w:val="00932EC1"/>
    <w:rsid w:val="00932FB6"/>
    <w:rsid w:val="009331A8"/>
    <w:rsid w:val="009332B2"/>
    <w:rsid w:val="00934CF5"/>
    <w:rsid w:val="00936B93"/>
    <w:rsid w:val="00936DA9"/>
    <w:rsid w:val="0093745B"/>
    <w:rsid w:val="00937798"/>
    <w:rsid w:val="00940209"/>
    <w:rsid w:val="009416BA"/>
    <w:rsid w:val="00944BB3"/>
    <w:rsid w:val="009461A4"/>
    <w:rsid w:val="00946740"/>
    <w:rsid w:val="00951689"/>
    <w:rsid w:val="009521D7"/>
    <w:rsid w:val="0095280D"/>
    <w:rsid w:val="0095315B"/>
    <w:rsid w:val="009535A8"/>
    <w:rsid w:val="0095386E"/>
    <w:rsid w:val="0095456A"/>
    <w:rsid w:val="00956CE6"/>
    <w:rsid w:val="00957656"/>
    <w:rsid w:val="0095775E"/>
    <w:rsid w:val="009578CE"/>
    <w:rsid w:val="00957B7A"/>
    <w:rsid w:val="00957BE0"/>
    <w:rsid w:val="0096157E"/>
    <w:rsid w:val="00961726"/>
    <w:rsid w:val="00961810"/>
    <w:rsid w:val="009636A8"/>
    <w:rsid w:val="00963D93"/>
    <w:rsid w:val="00963E66"/>
    <w:rsid w:val="009659AA"/>
    <w:rsid w:val="00965E36"/>
    <w:rsid w:val="0096609E"/>
    <w:rsid w:val="009661FF"/>
    <w:rsid w:val="00966EDF"/>
    <w:rsid w:val="00970D0D"/>
    <w:rsid w:val="00971F68"/>
    <w:rsid w:val="00972123"/>
    <w:rsid w:val="00972441"/>
    <w:rsid w:val="009749C6"/>
    <w:rsid w:val="00974D96"/>
    <w:rsid w:val="00975EB5"/>
    <w:rsid w:val="00976332"/>
    <w:rsid w:val="0097635F"/>
    <w:rsid w:val="0097657F"/>
    <w:rsid w:val="00977CC6"/>
    <w:rsid w:val="00977D77"/>
    <w:rsid w:val="009801CC"/>
    <w:rsid w:val="0098107C"/>
    <w:rsid w:val="0098202E"/>
    <w:rsid w:val="009821E7"/>
    <w:rsid w:val="00983C82"/>
    <w:rsid w:val="009841BA"/>
    <w:rsid w:val="0098506D"/>
    <w:rsid w:val="0098541D"/>
    <w:rsid w:val="00986D0A"/>
    <w:rsid w:val="009878DC"/>
    <w:rsid w:val="00987E76"/>
    <w:rsid w:val="00987F81"/>
    <w:rsid w:val="00992D87"/>
    <w:rsid w:val="00993660"/>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962"/>
    <w:rsid w:val="009B6D79"/>
    <w:rsid w:val="009B7D84"/>
    <w:rsid w:val="009C0175"/>
    <w:rsid w:val="009C0463"/>
    <w:rsid w:val="009C22C7"/>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0DEF"/>
    <w:rsid w:val="009F14F9"/>
    <w:rsid w:val="009F1D1A"/>
    <w:rsid w:val="009F24E2"/>
    <w:rsid w:val="009F4A8B"/>
    <w:rsid w:val="009F4BB3"/>
    <w:rsid w:val="009F569E"/>
    <w:rsid w:val="009F7E8B"/>
    <w:rsid w:val="00A0105C"/>
    <w:rsid w:val="00A03ECE"/>
    <w:rsid w:val="00A04501"/>
    <w:rsid w:val="00A04E2E"/>
    <w:rsid w:val="00A0597E"/>
    <w:rsid w:val="00A10DF0"/>
    <w:rsid w:val="00A13490"/>
    <w:rsid w:val="00A139B5"/>
    <w:rsid w:val="00A13AD9"/>
    <w:rsid w:val="00A14AFE"/>
    <w:rsid w:val="00A151EF"/>
    <w:rsid w:val="00A16D1A"/>
    <w:rsid w:val="00A177F1"/>
    <w:rsid w:val="00A20C3B"/>
    <w:rsid w:val="00A21DD4"/>
    <w:rsid w:val="00A22EF6"/>
    <w:rsid w:val="00A23090"/>
    <w:rsid w:val="00A23B3F"/>
    <w:rsid w:val="00A25506"/>
    <w:rsid w:val="00A25847"/>
    <w:rsid w:val="00A267C0"/>
    <w:rsid w:val="00A27240"/>
    <w:rsid w:val="00A27B7A"/>
    <w:rsid w:val="00A27CC3"/>
    <w:rsid w:val="00A3166B"/>
    <w:rsid w:val="00A32645"/>
    <w:rsid w:val="00A35138"/>
    <w:rsid w:val="00A35F92"/>
    <w:rsid w:val="00A36CD2"/>
    <w:rsid w:val="00A443E8"/>
    <w:rsid w:val="00A44A2C"/>
    <w:rsid w:val="00A45129"/>
    <w:rsid w:val="00A46201"/>
    <w:rsid w:val="00A46B82"/>
    <w:rsid w:val="00A47693"/>
    <w:rsid w:val="00A47ED4"/>
    <w:rsid w:val="00A50533"/>
    <w:rsid w:val="00A50B91"/>
    <w:rsid w:val="00A51397"/>
    <w:rsid w:val="00A516B7"/>
    <w:rsid w:val="00A5264B"/>
    <w:rsid w:val="00A534D7"/>
    <w:rsid w:val="00A53D79"/>
    <w:rsid w:val="00A543E5"/>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C12"/>
    <w:rsid w:val="00A74586"/>
    <w:rsid w:val="00A75F28"/>
    <w:rsid w:val="00A768C0"/>
    <w:rsid w:val="00A77434"/>
    <w:rsid w:val="00A7797B"/>
    <w:rsid w:val="00A77F9E"/>
    <w:rsid w:val="00A80127"/>
    <w:rsid w:val="00A82F7A"/>
    <w:rsid w:val="00A836B4"/>
    <w:rsid w:val="00A8388E"/>
    <w:rsid w:val="00A83991"/>
    <w:rsid w:val="00A83D15"/>
    <w:rsid w:val="00A83FED"/>
    <w:rsid w:val="00A84108"/>
    <w:rsid w:val="00A84137"/>
    <w:rsid w:val="00A8467B"/>
    <w:rsid w:val="00A86489"/>
    <w:rsid w:val="00A9054E"/>
    <w:rsid w:val="00A9087C"/>
    <w:rsid w:val="00A91839"/>
    <w:rsid w:val="00A923D0"/>
    <w:rsid w:val="00A935E9"/>
    <w:rsid w:val="00A94374"/>
    <w:rsid w:val="00A959BD"/>
    <w:rsid w:val="00A95A45"/>
    <w:rsid w:val="00A9667D"/>
    <w:rsid w:val="00A97646"/>
    <w:rsid w:val="00A97A3B"/>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5759"/>
    <w:rsid w:val="00AB79D5"/>
    <w:rsid w:val="00AB7D0C"/>
    <w:rsid w:val="00AB7ED4"/>
    <w:rsid w:val="00AC0F38"/>
    <w:rsid w:val="00AC135A"/>
    <w:rsid w:val="00AC18ED"/>
    <w:rsid w:val="00AC1B04"/>
    <w:rsid w:val="00AC2182"/>
    <w:rsid w:val="00AC228A"/>
    <w:rsid w:val="00AC23F6"/>
    <w:rsid w:val="00AC2D99"/>
    <w:rsid w:val="00AC2E08"/>
    <w:rsid w:val="00AC2F78"/>
    <w:rsid w:val="00AC47BC"/>
    <w:rsid w:val="00AC4B2B"/>
    <w:rsid w:val="00AC4D28"/>
    <w:rsid w:val="00AC5B83"/>
    <w:rsid w:val="00AC60BE"/>
    <w:rsid w:val="00AC6B14"/>
    <w:rsid w:val="00AC7130"/>
    <w:rsid w:val="00AC73CE"/>
    <w:rsid w:val="00AC740C"/>
    <w:rsid w:val="00AC747E"/>
    <w:rsid w:val="00AD00A4"/>
    <w:rsid w:val="00AD178F"/>
    <w:rsid w:val="00AD1C6A"/>
    <w:rsid w:val="00AD31D6"/>
    <w:rsid w:val="00AE0364"/>
    <w:rsid w:val="00AE071C"/>
    <w:rsid w:val="00AE132D"/>
    <w:rsid w:val="00AE2778"/>
    <w:rsid w:val="00AE3587"/>
    <w:rsid w:val="00AE4A30"/>
    <w:rsid w:val="00AE60F9"/>
    <w:rsid w:val="00AE6FB4"/>
    <w:rsid w:val="00AE75A0"/>
    <w:rsid w:val="00AE783F"/>
    <w:rsid w:val="00AE7A8C"/>
    <w:rsid w:val="00AF0D0D"/>
    <w:rsid w:val="00AF15AB"/>
    <w:rsid w:val="00AF2A81"/>
    <w:rsid w:val="00AF66F9"/>
    <w:rsid w:val="00AF6DB7"/>
    <w:rsid w:val="00B00CCA"/>
    <w:rsid w:val="00B02DC3"/>
    <w:rsid w:val="00B030A9"/>
    <w:rsid w:val="00B03C43"/>
    <w:rsid w:val="00B04485"/>
    <w:rsid w:val="00B052A0"/>
    <w:rsid w:val="00B054C1"/>
    <w:rsid w:val="00B05896"/>
    <w:rsid w:val="00B05B9F"/>
    <w:rsid w:val="00B0634E"/>
    <w:rsid w:val="00B0692E"/>
    <w:rsid w:val="00B06ABF"/>
    <w:rsid w:val="00B06BB3"/>
    <w:rsid w:val="00B07380"/>
    <w:rsid w:val="00B0760A"/>
    <w:rsid w:val="00B1094B"/>
    <w:rsid w:val="00B114C9"/>
    <w:rsid w:val="00B114CB"/>
    <w:rsid w:val="00B12292"/>
    <w:rsid w:val="00B129E5"/>
    <w:rsid w:val="00B133BB"/>
    <w:rsid w:val="00B133CC"/>
    <w:rsid w:val="00B138E0"/>
    <w:rsid w:val="00B14669"/>
    <w:rsid w:val="00B162DF"/>
    <w:rsid w:val="00B17317"/>
    <w:rsid w:val="00B178C8"/>
    <w:rsid w:val="00B17C6E"/>
    <w:rsid w:val="00B228DB"/>
    <w:rsid w:val="00B22A2B"/>
    <w:rsid w:val="00B2368A"/>
    <w:rsid w:val="00B2455E"/>
    <w:rsid w:val="00B25971"/>
    <w:rsid w:val="00B26067"/>
    <w:rsid w:val="00B260E2"/>
    <w:rsid w:val="00B2737F"/>
    <w:rsid w:val="00B275D5"/>
    <w:rsid w:val="00B27A73"/>
    <w:rsid w:val="00B300B2"/>
    <w:rsid w:val="00B30ED3"/>
    <w:rsid w:val="00B31339"/>
    <w:rsid w:val="00B31CC1"/>
    <w:rsid w:val="00B31D28"/>
    <w:rsid w:val="00B3302E"/>
    <w:rsid w:val="00B330E3"/>
    <w:rsid w:val="00B33CBC"/>
    <w:rsid w:val="00B34463"/>
    <w:rsid w:val="00B353AD"/>
    <w:rsid w:val="00B3550E"/>
    <w:rsid w:val="00B35AC6"/>
    <w:rsid w:val="00B363A7"/>
    <w:rsid w:val="00B36606"/>
    <w:rsid w:val="00B36685"/>
    <w:rsid w:val="00B36A88"/>
    <w:rsid w:val="00B37D9D"/>
    <w:rsid w:val="00B4125B"/>
    <w:rsid w:val="00B415C3"/>
    <w:rsid w:val="00B423E6"/>
    <w:rsid w:val="00B4328E"/>
    <w:rsid w:val="00B43C93"/>
    <w:rsid w:val="00B44F26"/>
    <w:rsid w:val="00B4522D"/>
    <w:rsid w:val="00B45A1D"/>
    <w:rsid w:val="00B474E8"/>
    <w:rsid w:val="00B47B00"/>
    <w:rsid w:val="00B5083D"/>
    <w:rsid w:val="00B50B4E"/>
    <w:rsid w:val="00B521FE"/>
    <w:rsid w:val="00B53624"/>
    <w:rsid w:val="00B544EF"/>
    <w:rsid w:val="00B54A89"/>
    <w:rsid w:val="00B602E3"/>
    <w:rsid w:val="00B6366F"/>
    <w:rsid w:val="00B6398E"/>
    <w:rsid w:val="00B6493C"/>
    <w:rsid w:val="00B651D1"/>
    <w:rsid w:val="00B65818"/>
    <w:rsid w:val="00B65BA3"/>
    <w:rsid w:val="00B6600B"/>
    <w:rsid w:val="00B66288"/>
    <w:rsid w:val="00B67BA5"/>
    <w:rsid w:val="00B71A75"/>
    <w:rsid w:val="00B74CCC"/>
    <w:rsid w:val="00B759FC"/>
    <w:rsid w:val="00B770CD"/>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0EB7"/>
    <w:rsid w:val="00B9194D"/>
    <w:rsid w:val="00B936EB"/>
    <w:rsid w:val="00B9372C"/>
    <w:rsid w:val="00B94067"/>
    <w:rsid w:val="00B95762"/>
    <w:rsid w:val="00B9706D"/>
    <w:rsid w:val="00B97C01"/>
    <w:rsid w:val="00BA0964"/>
    <w:rsid w:val="00BA1755"/>
    <w:rsid w:val="00BA185F"/>
    <w:rsid w:val="00BA1D10"/>
    <w:rsid w:val="00BA21B4"/>
    <w:rsid w:val="00BA3136"/>
    <w:rsid w:val="00BA4AD9"/>
    <w:rsid w:val="00BA4D37"/>
    <w:rsid w:val="00BA54D4"/>
    <w:rsid w:val="00BA5536"/>
    <w:rsid w:val="00BA7BCC"/>
    <w:rsid w:val="00BA7E7A"/>
    <w:rsid w:val="00BB0737"/>
    <w:rsid w:val="00BB0ADB"/>
    <w:rsid w:val="00BB108E"/>
    <w:rsid w:val="00BB1440"/>
    <w:rsid w:val="00BB1565"/>
    <w:rsid w:val="00BB19B2"/>
    <w:rsid w:val="00BB333E"/>
    <w:rsid w:val="00BB38D6"/>
    <w:rsid w:val="00BB3AF8"/>
    <w:rsid w:val="00BB54E4"/>
    <w:rsid w:val="00BB6D20"/>
    <w:rsid w:val="00BC06AD"/>
    <w:rsid w:val="00BC0FCA"/>
    <w:rsid w:val="00BC1820"/>
    <w:rsid w:val="00BC1AAA"/>
    <w:rsid w:val="00BC1B48"/>
    <w:rsid w:val="00BC40F4"/>
    <w:rsid w:val="00BC579E"/>
    <w:rsid w:val="00BC712E"/>
    <w:rsid w:val="00BC75CE"/>
    <w:rsid w:val="00BD2B97"/>
    <w:rsid w:val="00BD30F9"/>
    <w:rsid w:val="00BD3583"/>
    <w:rsid w:val="00BD3748"/>
    <w:rsid w:val="00BD3D4F"/>
    <w:rsid w:val="00BD56FC"/>
    <w:rsid w:val="00BD5C62"/>
    <w:rsid w:val="00BD785A"/>
    <w:rsid w:val="00BD7E48"/>
    <w:rsid w:val="00BE0D0B"/>
    <w:rsid w:val="00BE0FEC"/>
    <w:rsid w:val="00BE1A7D"/>
    <w:rsid w:val="00BE24D4"/>
    <w:rsid w:val="00BE2C3C"/>
    <w:rsid w:val="00BE2DDF"/>
    <w:rsid w:val="00BE50C6"/>
    <w:rsid w:val="00BE5454"/>
    <w:rsid w:val="00BE568B"/>
    <w:rsid w:val="00BE72F7"/>
    <w:rsid w:val="00BE7D3C"/>
    <w:rsid w:val="00BE7EF3"/>
    <w:rsid w:val="00BE7FF3"/>
    <w:rsid w:val="00BF0DFC"/>
    <w:rsid w:val="00BF18DA"/>
    <w:rsid w:val="00BF2417"/>
    <w:rsid w:val="00BF29A5"/>
    <w:rsid w:val="00BF2B6A"/>
    <w:rsid w:val="00BF2BA4"/>
    <w:rsid w:val="00BF364F"/>
    <w:rsid w:val="00BF38A9"/>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5FC5"/>
    <w:rsid w:val="00C075E6"/>
    <w:rsid w:val="00C0776D"/>
    <w:rsid w:val="00C07A08"/>
    <w:rsid w:val="00C07A61"/>
    <w:rsid w:val="00C1056E"/>
    <w:rsid w:val="00C10FDF"/>
    <w:rsid w:val="00C11726"/>
    <w:rsid w:val="00C11919"/>
    <w:rsid w:val="00C120AB"/>
    <w:rsid w:val="00C1240F"/>
    <w:rsid w:val="00C12961"/>
    <w:rsid w:val="00C12ABB"/>
    <w:rsid w:val="00C134E5"/>
    <w:rsid w:val="00C13712"/>
    <w:rsid w:val="00C13D03"/>
    <w:rsid w:val="00C14855"/>
    <w:rsid w:val="00C15443"/>
    <w:rsid w:val="00C15D61"/>
    <w:rsid w:val="00C16D10"/>
    <w:rsid w:val="00C16EA9"/>
    <w:rsid w:val="00C20CE3"/>
    <w:rsid w:val="00C21208"/>
    <w:rsid w:val="00C216D0"/>
    <w:rsid w:val="00C21966"/>
    <w:rsid w:val="00C21B34"/>
    <w:rsid w:val="00C22196"/>
    <w:rsid w:val="00C22540"/>
    <w:rsid w:val="00C22D72"/>
    <w:rsid w:val="00C23BF5"/>
    <w:rsid w:val="00C24E8B"/>
    <w:rsid w:val="00C25008"/>
    <w:rsid w:val="00C264AB"/>
    <w:rsid w:val="00C31495"/>
    <w:rsid w:val="00C31DC6"/>
    <w:rsid w:val="00C34E08"/>
    <w:rsid w:val="00C34F27"/>
    <w:rsid w:val="00C3554D"/>
    <w:rsid w:val="00C357AC"/>
    <w:rsid w:val="00C35824"/>
    <w:rsid w:val="00C369E8"/>
    <w:rsid w:val="00C371A7"/>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A40"/>
    <w:rsid w:val="00C60FA9"/>
    <w:rsid w:val="00C6123E"/>
    <w:rsid w:val="00C62BC5"/>
    <w:rsid w:val="00C62DE6"/>
    <w:rsid w:val="00C635D0"/>
    <w:rsid w:val="00C635E5"/>
    <w:rsid w:val="00C63EC2"/>
    <w:rsid w:val="00C66733"/>
    <w:rsid w:val="00C67EF2"/>
    <w:rsid w:val="00C70A7E"/>
    <w:rsid w:val="00C73805"/>
    <w:rsid w:val="00C754C3"/>
    <w:rsid w:val="00C77E7F"/>
    <w:rsid w:val="00C81B79"/>
    <w:rsid w:val="00C821B8"/>
    <w:rsid w:val="00C82E6B"/>
    <w:rsid w:val="00C83A8B"/>
    <w:rsid w:val="00C842D2"/>
    <w:rsid w:val="00C85A5D"/>
    <w:rsid w:val="00C85CB4"/>
    <w:rsid w:val="00C86967"/>
    <w:rsid w:val="00C86E39"/>
    <w:rsid w:val="00C91AAC"/>
    <w:rsid w:val="00C920DB"/>
    <w:rsid w:val="00C9240A"/>
    <w:rsid w:val="00C92978"/>
    <w:rsid w:val="00C929E3"/>
    <w:rsid w:val="00C95A2F"/>
    <w:rsid w:val="00C9603C"/>
    <w:rsid w:val="00C9609F"/>
    <w:rsid w:val="00C96305"/>
    <w:rsid w:val="00C963CD"/>
    <w:rsid w:val="00C96545"/>
    <w:rsid w:val="00C97403"/>
    <w:rsid w:val="00C97B76"/>
    <w:rsid w:val="00CA099C"/>
    <w:rsid w:val="00CA1EF7"/>
    <w:rsid w:val="00CA2F41"/>
    <w:rsid w:val="00CA38CA"/>
    <w:rsid w:val="00CA477F"/>
    <w:rsid w:val="00CA53C6"/>
    <w:rsid w:val="00CA603D"/>
    <w:rsid w:val="00CA7A79"/>
    <w:rsid w:val="00CB0438"/>
    <w:rsid w:val="00CB046A"/>
    <w:rsid w:val="00CB16AB"/>
    <w:rsid w:val="00CB2DCB"/>
    <w:rsid w:val="00CB2E95"/>
    <w:rsid w:val="00CB3225"/>
    <w:rsid w:val="00CB3FE5"/>
    <w:rsid w:val="00CB47ED"/>
    <w:rsid w:val="00CB4A3B"/>
    <w:rsid w:val="00CB5D08"/>
    <w:rsid w:val="00CB6B83"/>
    <w:rsid w:val="00CB7650"/>
    <w:rsid w:val="00CC1010"/>
    <w:rsid w:val="00CC1088"/>
    <w:rsid w:val="00CC1103"/>
    <w:rsid w:val="00CC291E"/>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6CC"/>
    <w:rsid w:val="00CD5866"/>
    <w:rsid w:val="00CD630C"/>
    <w:rsid w:val="00CD6AD6"/>
    <w:rsid w:val="00CE0777"/>
    <w:rsid w:val="00CE098E"/>
    <w:rsid w:val="00CE1416"/>
    <w:rsid w:val="00CE2837"/>
    <w:rsid w:val="00CE5136"/>
    <w:rsid w:val="00CE5995"/>
    <w:rsid w:val="00CE6235"/>
    <w:rsid w:val="00CE6B3D"/>
    <w:rsid w:val="00CE7412"/>
    <w:rsid w:val="00CF2278"/>
    <w:rsid w:val="00CF4127"/>
    <w:rsid w:val="00CF4899"/>
    <w:rsid w:val="00CF54D5"/>
    <w:rsid w:val="00CF60F8"/>
    <w:rsid w:val="00CF6785"/>
    <w:rsid w:val="00CF718E"/>
    <w:rsid w:val="00D00D63"/>
    <w:rsid w:val="00D00F55"/>
    <w:rsid w:val="00D0128F"/>
    <w:rsid w:val="00D015EB"/>
    <w:rsid w:val="00D01AF0"/>
    <w:rsid w:val="00D026C0"/>
    <w:rsid w:val="00D02D6A"/>
    <w:rsid w:val="00D04608"/>
    <w:rsid w:val="00D04953"/>
    <w:rsid w:val="00D04BB1"/>
    <w:rsid w:val="00D06153"/>
    <w:rsid w:val="00D06A86"/>
    <w:rsid w:val="00D07B8E"/>
    <w:rsid w:val="00D110CA"/>
    <w:rsid w:val="00D1262B"/>
    <w:rsid w:val="00D13AA5"/>
    <w:rsid w:val="00D13D8A"/>
    <w:rsid w:val="00D13E72"/>
    <w:rsid w:val="00D1437D"/>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89B"/>
    <w:rsid w:val="00D31A0B"/>
    <w:rsid w:val="00D31FFC"/>
    <w:rsid w:val="00D324CB"/>
    <w:rsid w:val="00D32704"/>
    <w:rsid w:val="00D32B73"/>
    <w:rsid w:val="00D32B93"/>
    <w:rsid w:val="00D3384E"/>
    <w:rsid w:val="00D34646"/>
    <w:rsid w:val="00D34C56"/>
    <w:rsid w:val="00D35240"/>
    <w:rsid w:val="00D35B81"/>
    <w:rsid w:val="00D35C49"/>
    <w:rsid w:val="00D3703E"/>
    <w:rsid w:val="00D407A4"/>
    <w:rsid w:val="00D40BD8"/>
    <w:rsid w:val="00D40F8B"/>
    <w:rsid w:val="00D42180"/>
    <w:rsid w:val="00D42D38"/>
    <w:rsid w:val="00D4573A"/>
    <w:rsid w:val="00D45BC4"/>
    <w:rsid w:val="00D45DE2"/>
    <w:rsid w:val="00D4633C"/>
    <w:rsid w:val="00D46BCD"/>
    <w:rsid w:val="00D47100"/>
    <w:rsid w:val="00D51A8C"/>
    <w:rsid w:val="00D523AB"/>
    <w:rsid w:val="00D5403E"/>
    <w:rsid w:val="00D54301"/>
    <w:rsid w:val="00D557E5"/>
    <w:rsid w:val="00D57773"/>
    <w:rsid w:val="00D57DB3"/>
    <w:rsid w:val="00D627B2"/>
    <w:rsid w:val="00D62B35"/>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607A"/>
    <w:rsid w:val="00D804A5"/>
    <w:rsid w:val="00D81706"/>
    <w:rsid w:val="00D8227A"/>
    <w:rsid w:val="00D82B49"/>
    <w:rsid w:val="00D82F74"/>
    <w:rsid w:val="00D842FC"/>
    <w:rsid w:val="00D847A3"/>
    <w:rsid w:val="00D868B9"/>
    <w:rsid w:val="00D86A4C"/>
    <w:rsid w:val="00D878B5"/>
    <w:rsid w:val="00D902C4"/>
    <w:rsid w:val="00D90D75"/>
    <w:rsid w:val="00D93027"/>
    <w:rsid w:val="00D94110"/>
    <w:rsid w:val="00D9421E"/>
    <w:rsid w:val="00D94AAA"/>
    <w:rsid w:val="00D95B25"/>
    <w:rsid w:val="00DA0573"/>
    <w:rsid w:val="00DA08B5"/>
    <w:rsid w:val="00DA0E10"/>
    <w:rsid w:val="00DA165F"/>
    <w:rsid w:val="00DA302F"/>
    <w:rsid w:val="00DA43D0"/>
    <w:rsid w:val="00DA46D7"/>
    <w:rsid w:val="00DA5847"/>
    <w:rsid w:val="00DA652F"/>
    <w:rsid w:val="00DA7A91"/>
    <w:rsid w:val="00DA7D40"/>
    <w:rsid w:val="00DB00EF"/>
    <w:rsid w:val="00DB0574"/>
    <w:rsid w:val="00DB05F0"/>
    <w:rsid w:val="00DB07B9"/>
    <w:rsid w:val="00DB2725"/>
    <w:rsid w:val="00DB31C8"/>
    <w:rsid w:val="00DB3B68"/>
    <w:rsid w:val="00DB433E"/>
    <w:rsid w:val="00DB4EE1"/>
    <w:rsid w:val="00DB7DAD"/>
    <w:rsid w:val="00DC0961"/>
    <w:rsid w:val="00DC12A0"/>
    <w:rsid w:val="00DC12DD"/>
    <w:rsid w:val="00DC2879"/>
    <w:rsid w:val="00DC335E"/>
    <w:rsid w:val="00DC3998"/>
    <w:rsid w:val="00DC3F3F"/>
    <w:rsid w:val="00DC4174"/>
    <w:rsid w:val="00DC61A1"/>
    <w:rsid w:val="00DC7ADD"/>
    <w:rsid w:val="00DD0077"/>
    <w:rsid w:val="00DD0965"/>
    <w:rsid w:val="00DD0BDA"/>
    <w:rsid w:val="00DD225D"/>
    <w:rsid w:val="00DD2B9E"/>
    <w:rsid w:val="00DD48F5"/>
    <w:rsid w:val="00DD514A"/>
    <w:rsid w:val="00DD5F6A"/>
    <w:rsid w:val="00DD7AD4"/>
    <w:rsid w:val="00DD7CF2"/>
    <w:rsid w:val="00DE0EC4"/>
    <w:rsid w:val="00DE2036"/>
    <w:rsid w:val="00DE24CA"/>
    <w:rsid w:val="00DE28E7"/>
    <w:rsid w:val="00DE33CA"/>
    <w:rsid w:val="00DE636D"/>
    <w:rsid w:val="00DE6501"/>
    <w:rsid w:val="00DE6A9D"/>
    <w:rsid w:val="00DE750F"/>
    <w:rsid w:val="00DE7E6F"/>
    <w:rsid w:val="00DE7F82"/>
    <w:rsid w:val="00DF00EC"/>
    <w:rsid w:val="00DF1008"/>
    <w:rsid w:val="00DF17D8"/>
    <w:rsid w:val="00DF1B63"/>
    <w:rsid w:val="00DF2A8E"/>
    <w:rsid w:val="00DF33F1"/>
    <w:rsid w:val="00DF3420"/>
    <w:rsid w:val="00DF46BB"/>
    <w:rsid w:val="00DF6762"/>
    <w:rsid w:val="00DF71FE"/>
    <w:rsid w:val="00DF72FF"/>
    <w:rsid w:val="00DF7D1A"/>
    <w:rsid w:val="00E001FB"/>
    <w:rsid w:val="00E00364"/>
    <w:rsid w:val="00E00F87"/>
    <w:rsid w:val="00E02936"/>
    <w:rsid w:val="00E02F9C"/>
    <w:rsid w:val="00E033B8"/>
    <w:rsid w:val="00E03838"/>
    <w:rsid w:val="00E03DC4"/>
    <w:rsid w:val="00E048DD"/>
    <w:rsid w:val="00E04C0D"/>
    <w:rsid w:val="00E04F08"/>
    <w:rsid w:val="00E057B3"/>
    <w:rsid w:val="00E05B59"/>
    <w:rsid w:val="00E0713A"/>
    <w:rsid w:val="00E07739"/>
    <w:rsid w:val="00E07F64"/>
    <w:rsid w:val="00E10EFB"/>
    <w:rsid w:val="00E125FE"/>
    <w:rsid w:val="00E12620"/>
    <w:rsid w:val="00E13BDD"/>
    <w:rsid w:val="00E152D8"/>
    <w:rsid w:val="00E159E6"/>
    <w:rsid w:val="00E162CC"/>
    <w:rsid w:val="00E16B98"/>
    <w:rsid w:val="00E17CC1"/>
    <w:rsid w:val="00E20CF4"/>
    <w:rsid w:val="00E22178"/>
    <w:rsid w:val="00E24512"/>
    <w:rsid w:val="00E24AAB"/>
    <w:rsid w:val="00E24DDB"/>
    <w:rsid w:val="00E26DEE"/>
    <w:rsid w:val="00E27AC4"/>
    <w:rsid w:val="00E27C31"/>
    <w:rsid w:val="00E30265"/>
    <w:rsid w:val="00E3354A"/>
    <w:rsid w:val="00E33A7C"/>
    <w:rsid w:val="00E3411A"/>
    <w:rsid w:val="00E350D4"/>
    <w:rsid w:val="00E37E2A"/>
    <w:rsid w:val="00E40740"/>
    <w:rsid w:val="00E40CA2"/>
    <w:rsid w:val="00E4179D"/>
    <w:rsid w:val="00E41839"/>
    <w:rsid w:val="00E41BF8"/>
    <w:rsid w:val="00E4425A"/>
    <w:rsid w:val="00E46604"/>
    <w:rsid w:val="00E46FEF"/>
    <w:rsid w:val="00E50241"/>
    <w:rsid w:val="00E51242"/>
    <w:rsid w:val="00E525A9"/>
    <w:rsid w:val="00E53CAD"/>
    <w:rsid w:val="00E55EB1"/>
    <w:rsid w:val="00E55EE2"/>
    <w:rsid w:val="00E55F10"/>
    <w:rsid w:val="00E5663F"/>
    <w:rsid w:val="00E56651"/>
    <w:rsid w:val="00E569EB"/>
    <w:rsid w:val="00E57504"/>
    <w:rsid w:val="00E6006C"/>
    <w:rsid w:val="00E61039"/>
    <w:rsid w:val="00E626B6"/>
    <w:rsid w:val="00E62D90"/>
    <w:rsid w:val="00E633D6"/>
    <w:rsid w:val="00E635E3"/>
    <w:rsid w:val="00E63EE2"/>
    <w:rsid w:val="00E640A7"/>
    <w:rsid w:val="00E6564F"/>
    <w:rsid w:val="00E66333"/>
    <w:rsid w:val="00E66EE5"/>
    <w:rsid w:val="00E70C1B"/>
    <w:rsid w:val="00E70D7F"/>
    <w:rsid w:val="00E72796"/>
    <w:rsid w:val="00E72BEB"/>
    <w:rsid w:val="00E72E52"/>
    <w:rsid w:val="00E73A8B"/>
    <w:rsid w:val="00E80BD6"/>
    <w:rsid w:val="00E81018"/>
    <w:rsid w:val="00E810D0"/>
    <w:rsid w:val="00E81E5E"/>
    <w:rsid w:val="00E8273C"/>
    <w:rsid w:val="00E82E78"/>
    <w:rsid w:val="00E85050"/>
    <w:rsid w:val="00E857AA"/>
    <w:rsid w:val="00E85D9A"/>
    <w:rsid w:val="00E86CB8"/>
    <w:rsid w:val="00E86D52"/>
    <w:rsid w:val="00E878C5"/>
    <w:rsid w:val="00E90293"/>
    <w:rsid w:val="00E913D6"/>
    <w:rsid w:val="00E9144E"/>
    <w:rsid w:val="00E915D0"/>
    <w:rsid w:val="00E9216B"/>
    <w:rsid w:val="00E93273"/>
    <w:rsid w:val="00E933B5"/>
    <w:rsid w:val="00E93B8D"/>
    <w:rsid w:val="00E93DA8"/>
    <w:rsid w:val="00E95337"/>
    <w:rsid w:val="00E953C9"/>
    <w:rsid w:val="00E9546A"/>
    <w:rsid w:val="00E95CE6"/>
    <w:rsid w:val="00E962A1"/>
    <w:rsid w:val="00E97021"/>
    <w:rsid w:val="00E97A41"/>
    <w:rsid w:val="00EA05AC"/>
    <w:rsid w:val="00EA0DA4"/>
    <w:rsid w:val="00EA16C4"/>
    <w:rsid w:val="00EA1A5B"/>
    <w:rsid w:val="00EA5B85"/>
    <w:rsid w:val="00EA5DAD"/>
    <w:rsid w:val="00EA6682"/>
    <w:rsid w:val="00EA76DE"/>
    <w:rsid w:val="00EA7909"/>
    <w:rsid w:val="00EB03BD"/>
    <w:rsid w:val="00EB1055"/>
    <w:rsid w:val="00EB151E"/>
    <w:rsid w:val="00EB1760"/>
    <w:rsid w:val="00EB1993"/>
    <w:rsid w:val="00EB203E"/>
    <w:rsid w:val="00EB239D"/>
    <w:rsid w:val="00EB23CD"/>
    <w:rsid w:val="00EB24D9"/>
    <w:rsid w:val="00EB27AD"/>
    <w:rsid w:val="00EB2F52"/>
    <w:rsid w:val="00EB31F5"/>
    <w:rsid w:val="00EB36FE"/>
    <w:rsid w:val="00EB527D"/>
    <w:rsid w:val="00EB5979"/>
    <w:rsid w:val="00EB611E"/>
    <w:rsid w:val="00EB6489"/>
    <w:rsid w:val="00EB68C4"/>
    <w:rsid w:val="00EB7565"/>
    <w:rsid w:val="00EB76D7"/>
    <w:rsid w:val="00EC07D2"/>
    <w:rsid w:val="00EC0A61"/>
    <w:rsid w:val="00EC3EC9"/>
    <w:rsid w:val="00EC4009"/>
    <w:rsid w:val="00EC5E47"/>
    <w:rsid w:val="00EC6EE0"/>
    <w:rsid w:val="00EC7413"/>
    <w:rsid w:val="00ED113E"/>
    <w:rsid w:val="00ED185C"/>
    <w:rsid w:val="00ED30FE"/>
    <w:rsid w:val="00ED4B55"/>
    <w:rsid w:val="00ED4F11"/>
    <w:rsid w:val="00ED5FA9"/>
    <w:rsid w:val="00ED6494"/>
    <w:rsid w:val="00EE2712"/>
    <w:rsid w:val="00EE3A18"/>
    <w:rsid w:val="00EE415D"/>
    <w:rsid w:val="00EE4DA3"/>
    <w:rsid w:val="00EE55B6"/>
    <w:rsid w:val="00EE5B61"/>
    <w:rsid w:val="00EF1598"/>
    <w:rsid w:val="00EF187A"/>
    <w:rsid w:val="00EF27B5"/>
    <w:rsid w:val="00EF2E13"/>
    <w:rsid w:val="00EF450E"/>
    <w:rsid w:val="00EF4517"/>
    <w:rsid w:val="00EF568B"/>
    <w:rsid w:val="00EF5D84"/>
    <w:rsid w:val="00EF60BF"/>
    <w:rsid w:val="00EF7631"/>
    <w:rsid w:val="00EF7670"/>
    <w:rsid w:val="00F00693"/>
    <w:rsid w:val="00F0073E"/>
    <w:rsid w:val="00F00DC4"/>
    <w:rsid w:val="00F01D6C"/>
    <w:rsid w:val="00F052C2"/>
    <w:rsid w:val="00F055C8"/>
    <w:rsid w:val="00F05736"/>
    <w:rsid w:val="00F05804"/>
    <w:rsid w:val="00F0674F"/>
    <w:rsid w:val="00F073DA"/>
    <w:rsid w:val="00F11265"/>
    <w:rsid w:val="00F11ECF"/>
    <w:rsid w:val="00F122C8"/>
    <w:rsid w:val="00F122CC"/>
    <w:rsid w:val="00F1283D"/>
    <w:rsid w:val="00F12CA3"/>
    <w:rsid w:val="00F14C18"/>
    <w:rsid w:val="00F15841"/>
    <w:rsid w:val="00F15C62"/>
    <w:rsid w:val="00F16CA9"/>
    <w:rsid w:val="00F209E2"/>
    <w:rsid w:val="00F20E29"/>
    <w:rsid w:val="00F21B2D"/>
    <w:rsid w:val="00F22868"/>
    <w:rsid w:val="00F228F2"/>
    <w:rsid w:val="00F2290C"/>
    <w:rsid w:val="00F230D4"/>
    <w:rsid w:val="00F23334"/>
    <w:rsid w:val="00F2476B"/>
    <w:rsid w:val="00F259E8"/>
    <w:rsid w:val="00F25EE4"/>
    <w:rsid w:val="00F26423"/>
    <w:rsid w:val="00F2788B"/>
    <w:rsid w:val="00F3016C"/>
    <w:rsid w:val="00F31D59"/>
    <w:rsid w:val="00F31ED1"/>
    <w:rsid w:val="00F33A44"/>
    <w:rsid w:val="00F350E5"/>
    <w:rsid w:val="00F35295"/>
    <w:rsid w:val="00F36DF1"/>
    <w:rsid w:val="00F4181A"/>
    <w:rsid w:val="00F4278C"/>
    <w:rsid w:val="00F436B2"/>
    <w:rsid w:val="00F4418A"/>
    <w:rsid w:val="00F44280"/>
    <w:rsid w:val="00F44556"/>
    <w:rsid w:val="00F45088"/>
    <w:rsid w:val="00F458E3"/>
    <w:rsid w:val="00F45B2B"/>
    <w:rsid w:val="00F46685"/>
    <w:rsid w:val="00F476B3"/>
    <w:rsid w:val="00F47771"/>
    <w:rsid w:val="00F5047F"/>
    <w:rsid w:val="00F505B2"/>
    <w:rsid w:val="00F5276A"/>
    <w:rsid w:val="00F52FC5"/>
    <w:rsid w:val="00F53074"/>
    <w:rsid w:val="00F5331A"/>
    <w:rsid w:val="00F5479E"/>
    <w:rsid w:val="00F54BFC"/>
    <w:rsid w:val="00F5539F"/>
    <w:rsid w:val="00F55847"/>
    <w:rsid w:val="00F55CE0"/>
    <w:rsid w:val="00F56EB0"/>
    <w:rsid w:val="00F6005F"/>
    <w:rsid w:val="00F60ED1"/>
    <w:rsid w:val="00F6136B"/>
    <w:rsid w:val="00F62265"/>
    <w:rsid w:val="00F62C6D"/>
    <w:rsid w:val="00F6353C"/>
    <w:rsid w:val="00F63B1D"/>
    <w:rsid w:val="00F64BDC"/>
    <w:rsid w:val="00F65F60"/>
    <w:rsid w:val="00F70788"/>
    <w:rsid w:val="00F7080D"/>
    <w:rsid w:val="00F70FD9"/>
    <w:rsid w:val="00F71852"/>
    <w:rsid w:val="00F71A6E"/>
    <w:rsid w:val="00F72ABE"/>
    <w:rsid w:val="00F72E29"/>
    <w:rsid w:val="00F73A7F"/>
    <w:rsid w:val="00F74C6A"/>
    <w:rsid w:val="00F74D28"/>
    <w:rsid w:val="00F75DC1"/>
    <w:rsid w:val="00F77E8F"/>
    <w:rsid w:val="00F801F6"/>
    <w:rsid w:val="00F80235"/>
    <w:rsid w:val="00F834ED"/>
    <w:rsid w:val="00F86293"/>
    <w:rsid w:val="00F86BC6"/>
    <w:rsid w:val="00F87F40"/>
    <w:rsid w:val="00F9053E"/>
    <w:rsid w:val="00F91B36"/>
    <w:rsid w:val="00F91D3D"/>
    <w:rsid w:val="00F91D5F"/>
    <w:rsid w:val="00F927F9"/>
    <w:rsid w:val="00F92850"/>
    <w:rsid w:val="00F92A06"/>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1593"/>
    <w:rsid w:val="00FA22F8"/>
    <w:rsid w:val="00FA271E"/>
    <w:rsid w:val="00FA27C1"/>
    <w:rsid w:val="00FA32A7"/>
    <w:rsid w:val="00FA556E"/>
    <w:rsid w:val="00FA60E5"/>
    <w:rsid w:val="00FB13FC"/>
    <w:rsid w:val="00FB200F"/>
    <w:rsid w:val="00FB21F5"/>
    <w:rsid w:val="00FB2A12"/>
    <w:rsid w:val="00FB31CB"/>
    <w:rsid w:val="00FB521B"/>
    <w:rsid w:val="00FB5943"/>
    <w:rsid w:val="00FB5971"/>
    <w:rsid w:val="00FB60F4"/>
    <w:rsid w:val="00FB6922"/>
    <w:rsid w:val="00FB6B88"/>
    <w:rsid w:val="00FB6BAC"/>
    <w:rsid w:val="00FC067F"/>
    <w:rsid w:val="00FC0A0E"/>
    <w:rsid w:val="00FC0D43"/>
    <w:rsid w:val="00FC2B6F"/>
    <w:rsid w:val="00FC2C60"/>
    <w:rsid w:val="00FC2DE7"/>
    <w:rsid w:val="00FC34FC"/>
    <w:rsid w:val="00FC36C7"/>
    <w:rsid w:val="00FC3F1A"/>
    <w:rsid w:val="00FC554E"/>
    <w:rsid w:val="00FC55D8"/>
    <w:rsid w:val="00FC5AAA"/>
    <w:rsid w:val="00FC75CD"/>
    <w:rsid w:val="00FC7894"/>
    <w:rsid w:val="00FD015D"/>
    <w:rsid w:val="00FD08F7"/>
    <w:rsid w:val="00FD1831"/>
    <w:rsid w:val="00FD2449"/>
    <w:rsid w:val="00FD2511"/>
    <w:rsid w:val="00FD363B"/>
    <w:rsid w:val="00FD69CD"/>
    <w:rsid w:val="00FD7F3E"/>
    <w:rsid w:val="00FE02D1"/>
    <w:rsid w:val="00FE079D"/>
    <w:rsid w:val="00FE07C5"/>
    <w:rsid w:val="00FE1728"/>
    <w:rsid w:val="00FE1B2A"/>
    <w:rsid w:val="00FE220A"/>
    <w:rsid w:val="00FE2602"/>
    <w:rsid w:val="00FE26E5"/>
    <w:rsid w:val="00FE5599"/>
    <w:rsid w:val="00FE6BAE"/>
    <w:rsid w:val="00FE751C"/>
    <w:rsid w:val="00FE7C2A"/>
    <w:rsid w:val="00FF4D72"/>
    <w:rsid w:val="00FF5580"/>
    <w:rsid w:val="00FF5F91"/>
    <w:rsid w:val="00FF7B6E"/>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F058A"/>
    <w:pPr>
      <w:spacing w:after="200" w:line="276" w:lineRule="auto"/>
    </w:pPr>
    <w:rPr>
      <w:rFonts w:cs="Times New Roman"/>
      <w:sz w:val="22"/>
      <w:szCs w:val="22"/>
      <w:lang w:eastAsia="en-US"/>
    </w:rPr>
  </w:style>
  <w:style w:type="paragraph" w:styleId="10">
    <w:name w:val="heading 1"/>
    <w:basedOn w:val="a1"/>
    <w:next w:val="a1"/>
    <w:link w:val="11"/>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0"/>
    <w:next w:val="a1"/>
    <w:uiPriority w:val="39"/>
    <w:semiHidden/>
    <w:qFormat/>
    <w:rsid w:val="00C86967"/>
    <w:pPr>
      <w:outlineLvl w:val="9"/>
    </w:pPr>
  </w:style>
  <w:style w:type="paragraph" w:styleId="22">
    <w:name w:val="toc 2"/>
    <w:basedOn w:val="a1"/>
    <w:next w:val="a1"/>
    <w:autoRedefine/>
    <w:uiPriority w:val="39"/>
    <w:qFormat/>
    <w:rsid w:val="00C86967"/>
    <w:pPr>
      <w:spacing w:after="100"/>
      <w:ind w:left="220"/>
    </w:pPr>
  </w:style>
  <w:style w:type="paragraph" w:styleId="31">
    <w:name w:val="toc 3"/>
    <w:basedOn w:val="a1"/>
    <w:next w:val="a1"/>
    <w:autoRedefine/>
    <w:uiPriority w:val="39"/>
    <w:qFormat/>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2">
    <w:name w:val="toc 1"/>
    <w:basedOn w:val="a1"/>
    <w:next w:val="a1"/>
    <w:autoRedefine/>
    <w:uiPriority w:val="39"/>
    <w:qFormat/>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1"/>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7"/>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7"/>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PlusNormal">
    <w:name w:val="ConsPlusNormal"/>
    <w:rsid w:val="00A923D0"/>
    <w:pPr>
      <w:widowControl w:val="0"/>
      <w:autoSpaceDE w:val="0"/>
      <w:autoSpaceDN w:val="0"/>
      <w:adjustRightInd w:val="0"/>
    </w:pPr>
    <w:rPr>
      <w:rFonts w:ascii="Arial" w:eastAsiaTheme="minorEastAsia" w:hAnsi="Arial" w:cs="Arial"/>
    </w:rPr>
  </w:style>
  <w:style w:type="numbering" w:customStyle="1" w:styleId="1">
    <w:name w:val="Стиль1"/>
    <w:uiPriority w:val="99"/>
    <w:rsid w:val="00311A18"/>
    <w:pPr>
      <w:numPr>
        <w:numId w:val="13"/>
      </w:numPr>
    </w:pPr>
  </w:style>
  <w:style w:type="paragraph" w:styleId="aff1">
    <w:name w:val="Normal (Web)"/>
    <w:basedOn w:val="a1"/>
    <w:uiPriority w:val="99"/>
    <w:unhideWhenUsed/>
    <w:rsid w:val="00856228"/>
    <w:pPr>
      <w:spacing w:before="100" w:beforeAutospacing="1" w:after="100" w:afterAutospacing="1" w:line="240" w:lineRule="auto"/>
    </w:pPr>
    <w:rPr>
      <w:rFonts w:ascii="Times New Roman" w:hAnsi="Times New Roman"/>
      <w:sz w:val="24"/>
      <w:szCs w:val="24"/>
      <w:lang w:eastAsia="ru-RU"/>
    </w:rPr>
  </w:style>
  <w:style w:type="paragraph" w:customStyle="1" w:styleId="pboth">
    <w:name w:val="pboth"/>
    <w:basedOn w:val="a1"/>
    <w:rsid w:val="006E759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F058A"/>
    <w:pPr>
      <w:spacing w:after="200" w:line="276" w:lineRule="auto"/>
    </w:pPr>
    <w:rPr>
      <w:rFonts w:cs="Times New Roman"/>
      <w:sz w:val="22"/>
      <w:szCs w:val="22"/>
      <w:lang w:eastAsia="en-US"/>
    </w:rPr>
  </w:style>
  <w:style w:type="paragraph" w:styleId="10">
    <w:name w:val="heading 1"/>
    <w:basedOn w:val="a1"/>
    <w:next w:val="a1"/>
    <w:link w:val="11"/>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0"/>
    <w:next w:val="a1"/>
    <w:uiPriority w:val="39"/>
    <w:semiHidden/>
    <w:qFormat/>
    <w:rsid w:val="00C86967"/>
    <w:pPr>
      <w:outlineLvl w:val="9"/>
    </w:pPr>
  </w:style>
  <w:style w:type="paragraph" w:styleId="22">
    <w:name w:val="toc 2"/>
    <w:basedOn w:val="a1"/>
    <w:next w:val="a1"/>
    <w:autoRedefine/>
    <w:uiPriority w:val="39"/>
    <w:qFormat/>
    <w:rsid w:val="00C86967"/>
    <w:pPr>
      <w:spacing w:after="100"/>
      <w:ind w:left="220"/>
    </w:pPr>
  </w:style>
  <w:style w:type="paragraph" w:styleId="31">
    <w:name w:val="toc 3"/>
    <w:basedOn w:val="a1"/>
    <w:next w:val="a1"/>
    <w:autoRedefine/>
    <w:uiPriority w:val="39"/>
    <w:qFormat/>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2">
    <w:name w:val="toc 1"/>
    <w:basedOn w:val="a1"/>
    <w:next w:val="a1"/>
    <w:autoRedefine/>
    <w:uiPriority w:val="39"/>
    <w:qFormat/>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1"/>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7"/>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7"/>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PlusNormal">
    <w:name w:val="ConsPlusNormal"/>
    <w:rsid w:val="00A923D0"/>
    <w:pPr>
      <w:widowControl w:val="0"/>
      <w:autoSpaceDE w:val="0"/>
      <w:autoSpaceDN w:val="0"/>
      <w:adjustRightInd w:val="0"/>
    </w:pPr>
    <w:rPr>
      <w:rFonts w:ascii="Arial" w:eastAsiaTheme="minorEastAsia" w:hAnsi="Arial" w:cs="Arial"/>
    </w:rPr>
  </w:style>
  <w:style w:type="numbering" w:customStyle="1" w:styleId="1">
    <w:name w:val="Стиль1"/>
    <w:uiPriority w:val="99"/>
    <w:rsid w:val="00311A18"/>
    <w:pPr>
      <w:numPr>
        <w:numId w:val="13"/>
      </w:numPr>
    </w:pPr>
  </w:style>
  <w:style w:type="paragraph" w:styleId="aff1">
    <w:name w:val="Normal (Web)"/>
    <w:basedOn w:val="a1"/>
    <w:uiPriority w:val="99"/>
    <w:unhideWhenUsed/>
    <w:rsid w:val="00856228"/>
    <w:pPr>
      <w:spacing w:before="100" w:beforeAutospacing="1" w:after="100" w:afterAutospacing="1" w:line="240" w:lineRule="auto"/>
    </w:pPr>
    <w:rPr>
      <w:rFonts w:ascii="Times New Roman" w:hAnsi="Times New Roman"/>
      <w:sz w:val="24"/>
      <w:szCs w:val="24"/>
      <w:lang w:eastAsia="ru-RU"/>
    </w:rPr>
  </w:style>
  <w:style w:type="paragraph" w:customStyle="1" w:styleId="pboth">
    <w:name w:val="pboth"/>
    <w:basedOn w:val="a1"/>
    <w:rsid w:val="006E759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453065051">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78585131">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933859053">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s://et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A73F-E2A0-424C-BAC3-D7005003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13712</Words>
  <Characters>78164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91693</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Хурамшин</cp:lastModifiedBy>
  <cp:revision>2</cp:revision>
  <cp:lastPrinted>2014-02-11T10:40:00Z</cp:lastPrinted>
  <dcterms:created xsi:type="dcterms:W3CDTF">2019-02-11T15:39:00Z</dcterms:created>
  <dcterms:modified xsi:type="dcterms:W3CDTF">2019-02-11T15:39:00Z</dcterms:modified>
</cp:coreProperties>
</file>