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021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5664"/>
        <w:gridCol w:w="1983"/>
        <w:gridCol w:w="1993"/>
      </w:tblGrid>
      <w:tr w:rsidR="0067159D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Pr="003D17E3" w:rsidRDefault="0067159D" w:rsidP="00D11CB4">
            <w:pPr>
              <w:pStyle w:val="1"/>
              <w:shd w:val="clear" w:color="auto" w:fill="auto"/>
              <w:spacing w:line="180" w:lineRule="exact"/>
              <w:ind w:left="160"/>
            </w:pPr>
            <w:bookmarkStart w:id="0" w:name="_GoBack"/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Pr="003D17E3" w:rsidRDefault="00E64EC4" w:rsidP="00D11CB4">
            <w:pPr>
              <w:pStyle w:val="1"/>
              <w:shd w:val="clear" w:color="auto" w:fill="auto"/>
              <w:spacing w:line="230" w:lineRule="exact"/>
              <w:jc w:val="both"/>
            </w:pPr>
            <w:r>
              <w:t>Наименование дебитора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7159D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t>Сумма права требования, руб.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159D" w:rsidRPr="003D17E3" w:rsidRDefault="00E64EC4" w:rsidP="00E64EC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t>Рыночная стоимость, руб.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A65EFD">
            <w:pPr>
              <w:pStyle w:val="1"/>
              <w:shd w:val="clear" w:color="auto" w:fill="auto"/>
              <w:spacing w:line="180" w:lineRule="exact"/>
              <w:ind w:left="160"/>
            </w:pPr>
            <w:r w:rsidRPr="003D17E3">
              <w:rPr>
                <w:rStyle w:val="9pt0pt"/>
                <w:sz w:val="20"/>
                <w:szCs w:val="20"/>
              </w:rPr>
              <w:t>1.1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A65EFD">
            <w:pPr>
              <w:pStyle w:val="1"/>
              <w:shd w:val="clear" w:color="auto" w:fill="auto"/>
              <w:spacing w:line="230" w:lineRule="exact"/>
              <w:jc w:val="both"/>
            </w:pPr>
            <w:r w:rsidRPr="003D17E3">
              <w:rPr>
                <w:rStyle w:val="9pt0pt"/>
                <w:sz w:val="20"/>
                <w:szCs w:val="20"/>
              </w:rPr>
              <w:t xml:space="preserve">ОБЩЕСТВО </w:t>
            </w:r>
            <w:proofErr w:type="gramStart"/>
            <w:r w:rsidRPr="003D17E3">
              <w:rPr>
                <w:rStyle w:val="9pt0pt"/>
                <w:sz w:val="20"/>
                <w:szCs w:val="20"/>
              </w:rPr>
              <w:t>С</w:t>
            </w:r>
            <w:proofErr w:type="gramEnd"/>
            <w:r w:rsidRPr="003D17E3">
              <w:rPr>
                <w:rStyle w:val="9pt0pt"/>
                <w:sz w:val="20"/>
                <w:szCs w:val="20"/>
              </w:rPr>
              <w:t xml:space="preserve"> </w:t>
            </w:r>
            <w:proofErr w:type="gramStart"/>
            <w:r w:rsidRPr="003D17E3">
              <w:rPr>
                <w:rStyle w:val="9pt0pt"/>
                <w:sz w:val="20"/>
                <w:szCs w:val="20"/>
              </w:rPr>
              <w:t>ОГРАНИЧЕННОМ</w:t>
            </w:r>
            <w:proofErr w:type="gramEnd"/>
            <w:r w:rsidRPr="003D17E3">
              <w:rPr>
                <w:rStyle w:val="9pt0pt"/>
                <w:sz w:val="20"/>
                <w:szCs w:val="20"/>
              </w:rPr>
              <w:t xml:space="preserve"> ОТВЕТСТВЕННОСТЬЮ "УПРАВЛЕНИЕ МЕХАНИЗАЦИИ И СТРОИТЕЛЬСТВА - НК"; ИНН: 1651039761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A65EFD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57 453 290,53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A65EFD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553 677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180" w:lineRule="exact"/>
              <w:ind w:left="160"/>
            </w:pPr>
            <w:r w:rsidRPr="003D17E3">
              <w:rPr>
                <w:rStyle w:val="9pt0pt"/>
                <w:sz w:val="20"/>
                <w:szCs w:val="20"/>
              </w:rPr>
              <w:t>1.2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230" w:lineRule="exact"/>
              <w:jc w:val="both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"ЗАВОД КРУПНОПАНЕЛЬНОГО ДОМОСТРОЕНИЯ"; ИНН: 1651052843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9 498 041,09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76 025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180" w:lineRule="exact"/>
              <w:ind w:left="160"/>
            </w:pPr>
            <w:r w:rsidRPr="003D17E3">
              <w:rPr>
                <w:rStyle w:val="9pt0pt"/>
                <w:sz w:val="20"/>
                <w:szCs w:val="20"/>
              </w:rPr>
              <w:t>1.3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226" w:lineRule="exact"/>
              <w:jc w:val="both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"УПРАВЛЕНИЕ СТРОИТЕЛЬСТВА "ОТДЕЛСТРОЙ"; ИНН: 1651048068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6 830 841,50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65 828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180" w:lineRule="exact"/>
              <w:ind w:left="160"/>
            </w:pPr>
            <w:r w:rsidRPr="003D17E3">
              <w:rPr>
                <w:rStyle w:val="9pt0pt"/>
                <w:sz w:val="20"/>
                <w:szCs w:val="20"/>
              </w:rPr>
              <w:t>1.4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230" w:lineRule="exact"/>
              <w:jc w:val="both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"СТРОЙМЕХАНИЗАЦИЯ"; ИНН: 1651063186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4 436 322,26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35 945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180" w:lineRule="exact"/>
              <w:ind w:left="160"/>
            </w:pPr>
            <w:r w:rsidRPr="003D17E3">
              <w:rPr>
                <w:rStyle w:val="9pt0pt"/>
                <w:sz w:val="20"/>
                <w:szCs w:val="20"/>
              </w:rPr>
              <w:t>1.5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230" w:lineRule="exact"/>
              <w:jc w:val="both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"НЕФТЕГАЗИНЖИНИРИНГ"; ИНН: 1651038790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3 335 126,00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32 141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180" w:lineRule="exact"/>
              <w:ind w:left="160"/>
            </w:pPr>
            <w:r w:rsidRPr="003D17E3">
              <w:rPr>
                <w:rStyle w:val="9pt0pt"/>
                <w:sz w:val="20"/>
                <w:szCs w:val="20"/>
              </w:rPr>
              <w:t>1.6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"УПРАВЛЕНИЕ СТРОИТЕЛЬСТВА НЕФТЕХИМЗАВОДСТРОЙ"; ИНН: 1651063179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624 994,80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5 003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180" w:lineRule="exact"/>
              <w:ind w:left="160"/>
            </w:pPr>
            <w:r w:rsidRPr="003D17E3">
              <w:rPr>
                <w:rStyle w:val="9pt0pt"/>
                <w:sz w:val="20"/>
                <w:szCs w:val="20"/>
              </w:rPr>
              <w:t>1.7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230" w:lineRule="exact"/>
              <w:jc w:val="both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"ЭКО-ПАРК"; ИНН: 1651059408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6 617 687,01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53 620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180" w:lineRule="exact"/>
              <w:ind w:left="160"/>
            </w:pPr>
            <w:r w:rsidRPr="003D17E3">
              <w:rPr>
                <w:rStyle w:val="9pt0pt"/>
                <w:sz w:val="20"/>
                <w:szCs w:val="20"/>
              </w:rPr>
              <w:t>1.8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230" w:lineRule="exact"/>
              <w:jc w:val="both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"ЖИЛСТРОЙ"; ИНН: 1651064782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6 647 669,35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454 065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180" w:lineRule="exact"/>
              <w:ind w:left="160"/>
            </w:pPr>
            <w:r w:rsidRPr="003D17E3">
              <w:rPr>
                <w:rStyle w:val="9pt0pt"/>
                <w:sz w:val="20"/>
                <w:szCs w:val="20"/>
              </w:rPr>
              <w:t>1.9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230" w:lineRule="exact"/>
              <w:jc w:val="both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"ЦЕНТР ИНЖИНИРИНГА И УПРАВЛЕНИЯ ПРОЕКТАМИ - НК"; ИНН: 1651064038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793 414,33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6 351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1.10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26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ОТКРЫТОЕ АКЦИОНЕРНОЕ ОБЩЕСТВО "ВОДОПРОВОДНО</w:t>
            </w:r>
            <w:r w:rsidRPr="003D17E3">
              <w:rPr>
                <w:rStyle w:val="9pt0pt"/>
                <w:sz w:val="20"/>
                <w:szCs w:val="20"/>
              </w:rPr>
              <w:softHyphen/>
              <w:t>КАНАЛИЗАЦИОННОЕ И ЭНЕРГЕТИЧЕСКОЕ ХОЗЯЙСТВО"; ИНН: 1651035245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571 736,21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4 576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1.11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 xml:space="preserve">ОБЩЕСТВО С </w:t>
            </w:r>
            <w:proofErr w:type="gramStart"/>
            <w:r w:rsidRPr="003D17E3">
              <w:rPr>
                <w:rStyle w:val="9pt0pt"/>
                <w:sz w:val="20"/>
                <w:szCs w:val="20"/>
              </w:rPr>
              <w:t>ОГРАНИЧЕННОМ</w:t>
            </w:r>
            <w:proofErr w:type="gramEnd"/>
            <w:r w:rsidRPr="003D17E3">
              <w:rPr>
                <w:rStyle w:val="9pt0pt"/>
                <w:sz w:val="20"/>
                <w:szCs w:val="20"/>
              </w:rPr>
              <w:t xml:space="preserve"> ОТВЕТСТВЕННОСТЬЮ "ЦЕНТРСТРОЙ-НК"; ИНН: 1651066532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411 156,50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3 291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1.12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БЩЕСТВО С ОГРАНИЧЕННОЙ ОТВЕТСТВЕННОСТЬЮ "СПЕЦИАЛИЗИРОВАННОЕ УПРАВЛЕНИЕ МЕХАНИЗИРОВАННЫХ РАБОТ-3"; ИНН: 1651069340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40 576,28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2 772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1.13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ОТКРЫТОЕ АКЦИОНЕРНОЕ ОБЩЕСТВО "ПРОФИТ ГРУПП</w:t>
            </w:r>
            <w:proofErr w:type="gramStart"/>
            <w:r w:rsidRPr="003D17E3">
              <w:rPr>
                <w:rStyle w:val="9pt0pt"/>
                <w:sz w:val="20"/>
                <w:szCs w:val="20"/>
              </w:rPr>
              <w:t xml:space="preserve">".; </w:t>
            </w:r>
            <w:proofErr w:type="gramEnd"/>
            <w:r w:rsidRPr="003D17E3">
              <w:rPr>
                <w:rStyle w:val="9pt0pt"/>
                <w:sz w:val="20"/>
                <w:szCs w:val="20"/>
              </w:rPr>
              <w:t>ИНН: 1660105019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47 773,70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383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1.14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jc w:val="both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"НЕЗАВИСИМЫЙ ЦЕНТР АУДИТА И КОНСАЛТИНГА"; ИНН: 1651031201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19 761,68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158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1.15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"СПЕЦИАЛИЗИРОВАННОЕ УПРАВЛЕНИЕ МЕХАНИЗИРОВАННЫХ РАБОТ - 1"; ИНН: 1651064528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820 589,55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6 649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1.16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26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"ГАЗВОДСТРОЙ"; ИНН: 1658061269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2 744 497,44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21 968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lastRenderedPageBreak/>
              <w:t>1.17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26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"КАМНЕФТЕПРОДУКТ-НК"; ИНН: 1651053614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2 816 764,59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22 823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1.18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"СТРОЙМЕХАНИЗАЦИЯ"; ИНН: 1651063186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75 869,46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615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1.19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"КАМАСТРОЙМОНТАЖ"; ИНН: 1639047011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198 738,91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1 591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1.20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"РГП"; ИНН: 1831146346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189 021,08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1 513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1.21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"МЕТТРАНСБЕТОН"; ИНН: 1612007540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188 521,87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1 509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1.22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 СПЕЦМОНТ АЖСТРОЙ"; ИНН: 1655282372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37 300,35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298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1.23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"КАМГЭССТРОЙ"; ИНН: 1660165882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44 111,04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357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1.24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"РЕГИОНСНАБ-НК"; ИНН: 1650281488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43 493,50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348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1.25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"ЮГСПЕЦ-МОНТАЖ"; ИНН: 2315111526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40 000,01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320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1.26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jc w:val="both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"ПРОИЗВОДСТВЕННО-МОНТАЖНОЕ УПРАВЛЕНИЕ - 1 КАМГЭСЭНЕРГОСТРОЙ"; ИНН: 1651068995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37 018,75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296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1.27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26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"ЭЛЕКТРОЩИТ - СТРОЙМОНТАЖ"; ИНН: 5834037208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29 222,38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234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1.28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"СТРОИТЕЛЬНО-МОНТАЖНОЕ УПРАВЛЕНИЕ "ТАТСПЕЦНЕФТЕХИММОНТАЖ"; ИНН: 1651069967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21 598,72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173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1.29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26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"КРИСТАЛЛ +"; ИНН: 1656062267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20 000,00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162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1.30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26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"ЭНЕРГОСТРОЙ"; ИНН: 1215114105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18 308,07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146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1.31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"ГЛАВНОЕ УПРАВЛЕНИЕ МОНОЛИТНОГО ДОМОСТРОЕНИЯ"; ИНН: 1840012557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15 201,55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122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1.32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jc w:val="both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 СТРОИТЕЛЬНОМОНТ АЖНАЯОРГ АНИЗАЦИЯПОДРЯД"; ИНН: 1646038138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11 382,03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91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1.33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26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"СПЕЦЭНЕРГОМОНТАЖ-КАЗАНЬ"; ИНН: 1659096747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1 095,66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9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lastRenderedPageBreak/>
              <w:t>1.34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"КАЗСТРОЙКОМ"; ИНН: 1660092803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647,42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5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line="180" w:lineRule="exact"/>
              <w:ind w:left="60"/>
            </w:pPr>
            <w:r w:rsidRPr="003D17E3">
              <w:rPr>
                <w:rStyle w:val="9pt0pt"/>
                <w:sz w:val="20"/>
                <w:szCs w:val="20"/>
              </w:rPr>
              <w:t>1.35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64EC4" w:rsidRPr="003D17E3" w:rsidRDefault="00E64EC4" w:rsidP="00FB377F">
            <w:pPr>
              <w:pStyle w:val="1"/>
              <w:shd w:val="clear" w:color="auto" w:fill="auto"/>
              <w:spacing w:after="60" w:line="18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ОТКРЫТОЕ АКЦИОНЕРНОЕ ОБЩЕСТВО "</w:t>
            </w:r>
            <w:proofErr w:type="gramStart"/>
            <w:r w:rsidRPr="003D17E3">
              <w:rPr>
                <w:rStyle w:val="9pt0pt"/>
                <w:sz w:val="20"/>
                <w:szCs w:val="20"/>
              </w:rPr>
              <w:t>АКЦИОНЕРНАЯ</w:t>
            </w:r>
            <w:proofErr w:type="gramEnd"/>
          </w:p>
          <w:p w:rsidR="00E64EC4" w:rsidRPr="003D17E3" w:rsidRDefault="00E64EC4" w:rsidP="00FB377F">
            <w:pPr>
              <w:pStyle w:val="1"/>
              <w:shd w:val="clear" w:color="auto" w:fill="auto"/>
              <w:spacing w:before="60" w:line="18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КОМПАНИЯ ВОСТОКНЕФТЕЗАВОЯМОНТАЖ"- ИНН: 277015293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22 089,10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177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180" w:lineRule="exact"/>
              <w:ind w:left="140"/>
            </w:pPr>
            <w:r w:rsidRPr="003D17E3">
              <w:rPr>
                <w:rStyle w:val="9pt0pt"/>
                <w:sz w:val="20"/>
                <w:szCs w:val="20"/>
              </w:rPr>
              <w:t>1.36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226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"ТЕХНОСТИЛЬ"; ИНН: 1644057470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6 715,41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54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180" w:lineRule="exact"/>
              <w:ind w:left="140"/>
            </w:pPr>
            <w:r w:rsidRPr="003D17E3">
              <w:rPr>
                <w:rStyle w:val="9pt0pt"/>
                <w:sz w:val="20"/>
                <w:szCs w:val="20"/>
              </w:rPr>
              <w:t>1.37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"КРОНА"; ИНН: 1651044962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5 777,63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46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180" w:lineRule="exact"/>
              <w:ind w:left="140"/>
            </w:pPr>
            <w:r w:rsidRPr="003D17E3">
              <w:rPr>
                <w:rStyle w:val="9pt0pt"/>
                <w:sz w:val="20"/>
                <w:szCs w:val="20"/>
              </w:rPr>
              <w:t>1.38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"СТРОИТЕЛЬНАЯ КОМПАНИЯ "ВСЁСТРОЙ"; ИНН: 1655245860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4 856,24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39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180" w:lineRule="exact"/>
              <w:ind w:left="140"/>
            </w:pPr>
            <w:r w:rsidRPr="003D17E3">
              <w:rPr>
                <w:rStyle w:val="9pt0pt"/>
                <w:sz w:val="20"/>
                <w:szCs w:val="20"/>
              </w:rPr>
              <w:t>1.39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230" w:lineRule="exact"/>
              <w:ind w:left="120"/>
            </w:pPr>
            <w:r w:rsidRPr="003D17E3">
              <w:rPr>
                <w:rStyle w:val="9pt0pt"/>
                <w:sz w:val="20"/>
                <w:szCs w:val="20"/>
              </w:rPr>
              <w:t>ОБЩЕСТВО С ОГРАНИЧЕННОЙ ОТВЕТСТВЕННОСТЬЮ "ПФ МЕТТРАНС"; ИНН: 1612007999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4 514,16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0pt"/>
                <w:sz w:val="20"/>
                <w:szCs w:val="20"/>
              </w:rPr>
              <w:t>36</w:t>
            </w:r>
          </w:p>
        </w:tc>
      </w:tr>
      <w:tr w:rsidR="00E64EC4" w:rsidRPr="003D17E3" w:rsidTr="003D17E3">
        <w:trPr>
          <w:trHeight w:hRule="exact" w:val="8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180" w:lineRule="exact"/>
              <w:ind w:left="140"/>
            </w:pPr>
            <w:r w:rsidRPr="003D17E3">
              <w:rPr>
                <w:rStyle w:val="9pt"/>
                <w:sz w:val="20"/>
                <w:szCs w:val="20"/>
              </w:rPr>
              <w:t>2</w:t>
            </w:r>
          </w:p>
        </w:tc>
        <w:tc>
          <w:tcPr>
            <w:tcW w:w="5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64EC4" w:rsidRPr="003D17E3" w:rsidRDefault="00E64EC4" w:rsidP="00D11CB4">
            <w:pPr>
              <w:pStyle w:val="1"/>
              <w:shd w:val="clear" w:color="auto" w:fill="auto"/>
              <w:spacing w:line="180" w:lineRule="exact"/>
              <w:ind w:left="120"/>
            </w:pPr>
            <w:r w:rsidRPr="003D17E3">
              <w:rPr>
                <w:rStyle w:val="9pt"/>
                <w:sz w:val="20"/>
                <w:szCs w:val="20"/>
              </w:rPr>
              <w:t>ИТОГО: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"/>
                <w:sz w:val="20"/>
                <w:szCs w:val="20"/>
              </w:rPr>
              <w:t>104 725 726,16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4EC4" w:rsidRPr="003D17E3" w:rsidRDefault="00E64EC4" w:rsidP="003D17E3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 w:rsidRPr="003D17E3">
              <w:rPr>
                <w:rStyle w:val="9pt"/>
                <w:sz w:val="20"/>
                <w:szCs w:val="20"/>
              </w:rPr>
              <w:t>1 353 416</w:t>
            </w:r>
          </w:p>
        </w:tc>
      </w:tr>
      <w:bookmarkEnd w:id="0"/>
    </w:tbl>
    <w:p w:rsidR="0067159D" w:rsidRDefault="0067159D">
      <w:pPr>
        <w:rPr>
          <w:sz w:val="2"/>
          <w:szCs w:val="2"/>
        </w:rPr>
        <w:sectPr w:rsidR="0067159D" w:rsidSect="00D11CB4">
          <w:pgSz w:w="11909" w:h="16838"/>
          <w:pgMar w:top="851" w:right="851" w:bottom="851" w:left="113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5698"/>
        <w:gridCol w:w="2002"/>
        <w:gridCol w:w="2006"/>
      </w:tblGrid>
      <w:tr w:rsidR="0067159D">
        <w:trPr>
          <w:trHeight w:hRule="exact" w:val="653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lastRenderedPageBreak/>
              <w:t>1.10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26" w:lineRule="exact"/>
              <w:ind w:left="120"/>
            </w:pPr>
            <w:r>
              <w:rPr>
                <w:rStyle w:val="9pt0pt"/>
              </w:rPr>
              <w:t>Открытое акционерное общество "</w:t>
            </w:r>
            <w:proofErr w:type="spellStart"/>
            <w:r>
              <w:rPr>
                <w:rStyle w:val="9pt0pt"/>
              </w:rPr>
              <w:t>Водопроводно</w:t>
            </w:r>
            <w:r>
              <w:rPr>
                <w:rStyle w:val="9pt0pt"/>
              </w:rPr>
              <w:softHyphen/>
              <w:t>канализационное</w:t>
            </w:r>
            <w:proofErr w:type="spellEnd"/>
            <w:r>
              <w:rPr>
                <w:rStyle w:val="9pt0pt"/>
              </w:rPr>
              <w:t xml:space="preserve"> и энергетическое хозяйство"; ИНН: 1651035245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571 736,21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4 576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1.11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 xml:space="preserve">ОБЩЕСТВО С </w:t>
            </w:r>
            <w:proofErr w:type="gramStart"/>
            <w:r>
              <w:rPr>
                <w:rStyle w:val="9pt0pt"/>
              </w:rPr>
              <w:t>ОГРАНИЧЕННОМ</w:t>
            </w:r>
            <w:proofErr w:type="gramEnd"/>
            <w:r>
              <w:rPr>
                <w:rStyle w:val="9pt0pt"/>
              </w:rPr>
              <w:t xml:space="preserve"> ОТВЕТСТВЕННОСТЬЮ "ЦЕНТРСТРОЙ-НК"; ИНН: 1651066532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411 156,50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3 291</w:t>
            </w:r>
          </w:p>
        </w:tc>
      </w:tr>
      <w:tr w:rsidR="0067159D">
        <w:trPr>
          <w:trHeight w:hRule="exact" w:val="701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1.12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БЩЕСТВО С ОГРАНИЧЕННОЙ ОТВЕТСТВЕННОСТЬЮ "СПЕЦИАЛИЗИРОВАННОЕ УПРАВЛЕНИЕ МЕХАНИЗИРОВАННЫХ РАБОТ-3"; ИНН: 1651069340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40 576,28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2 772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1.13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Открытое акционерное общество "</w:t>
            </w:r>
            <w:proofErr w:type="spellStart"/>
            <w:r>
              <w:rPr>
                <w:rStyle w:val="9pt0pt"/>
              </w:rPr>
              <w:t>ПроФИТ</w:t>
            </w:r>
            <w:proofErr w:type="spellEnd"/>
            <w:r>
              <w:rPr>
                <w:rStyle w:val="9pt0pt"/>
              </w:rPr>
              <w:t xml:space="preserve"> Групп</w:t>
            </w:r>
            <w:proofErr w:type="gramStart"/>
            <w:r>
              <w:rPr>
                <w:rStyle w:val="9pt0pt"/>
              </w:rPr>
              <w:t xml:space="preserve">".; </w:t>
            </w:r>
            <w:proofErr w:type="gramEnd"/>
            <w:r>
              <w:rPr>
                <w:rStyle w:val="9pt0pt"/>
              </w:rPr>
              <w:t>ИНН: 1660105019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47 773,70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383</w:t>
            </w:r>
          </w:p>
        </w:tc>
      </w:tr>
      <w:tr w:rsidR="0067159D">
        <w:trPr>
          <w:trHeight w:hRule="exact" w:val="701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1.14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jc w:val="both"/>
            </w:pPr>
            <w:r>
              <w:rPr>
                <w:rStyle w:val="9pt0pt"/>
              </w:rPr>
              <w:t>ОБЩЕСТВО С ОГРАНИЧЕННОЙ ОТВЕТСТВЕННОСТЬЮ "НЕЗАВИСИМЫЙ ЦЕНТР АУДИТА И КОНСАЛТИНГА"; ИНН: 1651031201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19 761,68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158</w:t>
            </w:r>
          </w:p>
        </w:tc>
      </w:tr>
      <w:tr w:rsidR="0067159D">
        <w:trPr>
          <w:trHeight w:hRule="exact" w:val="701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1.15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"СПЕЦИАЛИЗИРОВАННОЕ УПРАВЛЕНИЕ МЕХАНИЗИРОВАННЫХ РАБОТ - 1"; ИНН: 1651064528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820 589,55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6 649</w:t>
            </w:r>
          </w:p>
        </w:tc>
      </w:tr>
      <w:tr w:rsidR="0067159D">
        <w:trPr>
          <w:trHeight w:hRule="exact" w:val="46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1.16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26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</w:t>
            </w:r>
            <w:proofErr w:type="spellStart"/>
            <w:r>
              <w:rPr>
                <w:rStyle w:val="9pt0pt"/>
              </w:rPr>
              <w:t>Газводстрой</w:t>
            </w:r>
            <w:proofErr w:type="spellEnd"/>
            <w:r>
              <w:rPr>
                <w:rStyle w:val="9pt0pt"/>
              </w:rPr>
              <w:t>"; ИНН: 1658061269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2 744 497,44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21 968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1.17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26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"КАМНЕФТЕПРОДУКТ-НК"; ИНН: 1651053614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2 816 764,59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22 823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1.18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"СТРОЙМЕХАНИЗАЦИЯ"; ИНН: 1651063186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75 869,46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615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1.19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"КАМАСТРОЙМОНТАЖ"; ИНН: 1639047011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198 738,91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1 591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1.20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"РГП"; ИНН: 1831146346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189 021,08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1 513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1.21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"МЕТТРАНСБЕТОН"; ИНН: 1612007540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188 521,87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1 509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1.22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 СПЕЦМОНТ АЖСТРОЙ"; ИНН: 1655282372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37 300,35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298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1.23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"КАМГЭССТРОЙ"; ИНН: 1660165882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44 111,04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357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1.24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"РЕГИОНСНАБ-НК"; ИНН: 1650281488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43 493,50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348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1.25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"ЮГСПЕЦ-МОНТАЖ"; ИНН: 2315111526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40 000,01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320</w:t>
            </w:r>
          </w:p>
        </w:tc>
      </w:tr>
      <w:tr w:rsidR="0067159D">
        <w:trPr>
          <w:trHeight w:hRule="exact" w:val="69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1.26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jc w:val="both"/>
            </w:pPr>
            <w:r>
              <w:rPr>
                <w:rStyle w:val="9pt0pt"/>
              </w:rPr>
              <w:t>ОБЩЕСТВО С ОГРАНИЧЕННОЙ ОТВЕТСТВЕННОСТЬЮ "ПРОИЗВОДСТВЕННО-МОНТАЖНОЕ УПРАВЛЕНИЕ - 1 КАМГЭСЭНЕРГОСТРОЙ"; ИНН: 1651068995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37 018,75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296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1.27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26" w:lineRule="exact"/>
              <w:ind w:left="120"/>
            </w:pPr>
            <w:r>
              <w:rPr>
                <w:rStyle w:val="9pt0pt"/>
              </w:rPr>
              <w:t xml:space="preserve">Общество с ограниченной ответственностью "Электрощит - </w:t>
            </w:r>
            <w:proofErr w:type="spellStart"/>
            <w:r>
              <w:rPr>
                <w:rStyle w:val="9pt0pt"/>
              </w:rPr>
              <w:t>Строймонтаж</w:t>
            </w:r>
            <w:proofErr w:type="spellEnd"/>
            <w:r>
              <w:rPr>
                <w:rStyle w:val="9pt0pt"/>
              </w:rPr>
              <w:t>"; ИНН: 5834037208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29 222,38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234</w:t>
            </w:r>
          </w:p>
        </w:tc>
      </w:tr>
      <w:tr w:rsidR="0067159D">
        <w:trPr>
          <w:trHeight w:hRule="exact" w:val="701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1.28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"СТРОИТЕЛЬНО-МОНТАЖНОЕ УПРАВЛЕНИЕ "ТАТСПЕЦНЕФТЕХИММОНТАЖ"; ИНН: 1651069967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21 598,72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173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1.29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26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"Кристалл +"; ИНН: 1656062267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20 000,00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162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1.30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26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</w:t>
            </w:r>
            <w:proofErr w:type="spellStart"/>
            <w:r>
              <w:rPr>
                <w:rStyle w:val="9pt0pt"/>
              </w:rPr>
              <w:t>ЭнергоСтрой</w:t>
            </w:r>
            <w:proofErr w:type="spellEnd"/>
            <w:r>
              <w:rPr>
                <w:rStyle w:val="9pt0pt"/>
              </w:rPr>
              <w:t>"; ИНН: 1215114105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18 308,07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146</w:t>
            </w:r>
          </w:p>
        </w:tc>
      </w:tr>
      <w:tr w:rsidR="0067159D">
        <w:trPr>
          <w:trHeight w:hRule="exact" w:val="701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1.31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"ГЛАВНОЕ УПРАВЛЕНИЕ МОНОЛИТНОГО ДОМОСТРОЕНИЯ"; ИНН: 1840012557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15 201,55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122</w:t>
            </w:r>
          </w:p>
        </w:tc>
      </w:tr>
      <w:tr w:rsidR="0067159D">
        <w:trPr>
          <w:trHeight w:hRule="exact" w:val="701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1.32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jc w:val="both"/>
            </w:pPr>
            <w:r>
              <w:rPr>
                <w:rStyle w:val="9pt0pt"/>
              </w:rPr>
              <w:t>ОБЩЕСТВО С ОГРАНИЧЕННОЙ ОТВЕТСТВЕННОСТЬЮ " СТРОИТЕЛЬНОМОНТ АЖНАЯОРГ АНИЗАЦИЯПОДРЯД"; ИНН: 1646038138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11 382,03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91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1.33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26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"СПЕЦЭНЕРГОМОНТАЖ-КАЗАНЬ"; ИНН: 1659096747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1 095,66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9</w:t>
            </w:r>
          </w:p>
        </w:tc>
      </w:tr>
      <w:tr w:rsidR="0067159D">
        <w:trPr>
          <w:trHeight w:hRule="exact" w:val="47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1.34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</w:t>
            </w:r>
            <w:proofErr w:type="spellStart"/>
            <w:r>
              <w:rPr>
                <w:rStyle w:val="9pt0pt"/>
              </w:rPr>
              <w:t>КазСтройКом</w:t>
            </w:r>
            <w:proofErr w:type="spellEnd"/>
            <w:r>
              <w:rPr>
                <w:rStyle w:val="9pt0pt"/>
              </w:rPr>
              <w:t>"; ИНН: 1660092803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647,42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5</w:t>
            </w:r>
          </w:p>
        </w:tc>
      </w:tr>
      <w:tr w:rsidR="0067159D">
        <w:trPr>
          <w:trHeight w:hRule="exact" w:val="394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left="60"/>
            </w:pPr>
            <w:r>
              <w:rPr>
                <w:rStyle w:val="9pt0pt"/>
              </w:rPr>
              <w:t>1.35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after="60" w:line="180" w:lineRule="exact"/>
              <w:ind w:left="120"/>
            </w:pPr>
            <w:r>
              <w:rPr>
                <w:rStyle w:val="9pt0pt"/>
              </w:rPr>
              <w:t>ОТКРЫТОЕ АКЦИОНЕРНОЕ ОБЩЕСТВО "</w:t>
            </w:r>
            <w:proofErr w:type="gramStart"/>
            <w:r>
              <w:rPr>
                <w:rStyle w:val="9pt0pt"/>
              </w:rPr>
              <w:t>АКЦИОНЕРНАЯ</w:t>
            </w:r>
            <w:proofErr w:type="gramEnd"/>
          </w:p>
          <w:p w:rsidR="0067159D" w:rsidRDefault="003D17E3" w:rsidP="00D11CB4">
            <w:pPr>
              <w:pStyle w:val="1"/>
              <w:shd w:val="clear" w:color="auto" w:fill="auto"/>
              <w:spacing w:before="60" w:line="180" w:lineRule="exact"/>
              <w:ind w:left="120"/>
            </w:pPr>
            <w:r>
              <w:rPr>
                <w:rStyle w:val="9pt0pt"/>
              </w:rPr>
              <w:t>КОМПАНИЯ ВОСТОКНЕФТЕЗАВОЯМОНТАЖ"- ИНН: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22 089,10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 w:rsidP="00D11CB4">
            <w:pPr>
              <w:pStyle w:val="1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177</w:t>
            </w:r>
          </w:p>
        </w:tc>
      </w:tr>
    </w:tbl>
    <w:p w:rsidR="0067159D" w:rsidRDefault="0067159D">
      <w:pPr>
        <w:rPr>
          <w:sz w:val="2"/>
          <w:szCs w:val="2"/>
        </w:rPr>
        <w:sectPr w:rsidR="0067159D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2"/>
        <w:gridCol w:w="5698"/>
        <w:gridCol w:w="2002"/>
        <w:gridCol w:w="2006"/>
      </w:tblGrid>
      <w:tr w:rsidR="0067159D">
        <w:trPr>
          <w:trHeight w:hRule="exact" w:val="28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67159D">
            <w:pPr>
              <w:framePr w:w="10248" w:h="2645" w:wrap="none" w:vAnchor="page" w:hAnchor="page" w:x="831" w:y="1450"/>
              <w:rPr>
                <w:sz w:val="10"/>
                <w:szCs w:val="10"/>
              </w:rPr>
            </w:pP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left="120"/>
            </w:pPr>
            <w:r>
              <w:rPr>
                <w:rStyle w:val="9pt0pt"/>
              </w:rPr>
              <w:t>277015293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67159D">
            <w:pPr>
              <w:framePr w:w="10248" w:h="2645" w:wrap="none" w:vAnchor="page" w:hAnchor="page" w:x="831" w:y="1450"/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67159D">
            <w:pPr>
              <w:framePr w:w="10248" w:h="2645" w:wrap="none" w:vAnchor="page" w:hAnchor="page" w:x="831" w:y="1450"/>
              <w:rPr>
                <w:sz w:val="10"/>
                <w:szCs w:val="10"/>
              </w:rPr>
            </w:pPr>
          </w:p>
        </w:tc>
      </w:tr>
      <w:tr w:rsidR="0067159D">
        <w:trPr>
          <w:trHeight w:hRule="exact" w:val="47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left="140"/>
            </w:pPr>
            <w:r>
              <w:rPr>
                <w:rStyle w:val="9pt0pt"/>
              </w:rPr>
              <w:t>1.36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226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"ТЕХНОСТИЛЬ"; ИНН: 1644057470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6 715,41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54</w:t>
            </w:r>
          </w:p>
        </w:tc>
      </w:tr>
      <w:tr w:rsidR="0067159D">
        <w:trPr>
          <w:trHeight w:hRule="exact" w:val="47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left="140"/>
            </w:pPr>
            <w:r>
              <w:rPr>
                <w:rStyle w:val="9pt0pt"/>
              </w:rPr>
              <w:t>1.37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"КРОНА"; ИНН: 1651044962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5 777,63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46</w:t>
            </w:r>
          </w:p>
        </w:tc>
      </w:tr>
      <w:tr w:rsidR="0067159D">
        <w:trPr>
          <w:trHeight w:hRule="exact" w:val="701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left="140"/>
            </w:pPr>
            <w:r>
              <w:rPr>
                <w:rStyle w:val="9pt0pt"/>
              </w:rPr>
              <w:t>1.38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"СТРОИТЕЛЬНАЯ КОМПАНИЯ "ВСЁСТРОЙ"; ИНН: 1655245860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4 856,24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39</w:t>
            </w:r>
          </w:p>
        </w:tc>
      </w:tr>
      <w:tr w:rsidR="0067159D">
        <w:trPr>
          <w:trHeight w:hRule="exact" w:val="47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left="140"/>
            </w:pPr>
            <w:r>
              <w:rPr>
                <w:rStyle w:val="9pt0pt"/>
              </w:rPr>
              <w:t>1.39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230" w:lineRule="exact"/>
              <w:ind w:left="120"/>
            </w:pPr>
            <w:r>
              <w:rPr>
                <w:rStyle w:val="9pt0pt"/>
              </w:rPr>
              <w:t>ОБЩЕСТВО С ОГРАНИЧЕННОЙ ОТВЕТСТВЕННОСТЬЮ "ПФ МЕТТРАНС"; ИНН: 1612007999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4 514,16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0pt"/>
              </w:rPr>
              <w:t>36</w:t>
            </w:r>
          </w:p>
        </w:tc>
      </w:tr>
      <w:tr w:rsidR="0067159D">
        <w:trPr>
          <w:trHeight w:hRule="exact" w:val="25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left="140"/>
            </w:pPr>
            <w:r>
              <w:rPr>
                <w:rStyle w:val="9pt"/>
              </w:rPr>
              <w:t>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left="120"/>
            </w:pPr>
            <w:r>
              <w:rPr>
                <w:rStyle w:val="9pt"/>
              </w:rPr>
              <w:t>ИТОГО: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"/>
              </w:rPr>
              <w:t>104 725 726,16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159D" w:rsidRDefault="003D17E3">
            <w:pPr>
              <w:pStyle w:val="1"/>
              <w:framePr w:w="10248" w:h="2645" w:wrap="none" w:vAnchor="page" w:hAnchor="page" w:x="831" w:y="1450"/>
              <w:shd w:val="clear" w:color="auto" w:fill="auto"/>
              <w:spacing w:line="180" w:lineRule="exact"/>
              <w:ind w:right="120"/>
              <w:jc w:val="right"/>
            </w:pPr>
            <w:r>
              <w:rPr>
                <w:rStyle w:val="9pt"/>
              </w:rPr>
              <w:t>1 353 416</w:t>
            </w:r>
          </w:p>
        </w:tc>
      </w:tr>
    </w:tbl>
    <w:p w:rsidR="0067159D" w:rsidRDefault="0067159D">
      <w:pPr>
        <w:rPr>
          <w:sz w:val="2"/>
          <w:szCs w:val="2"/>
        </w:rPr>
      </w:pPr>
    </w:p>
    <w:sectPr w:rsidR="0067159D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CB4" w:rsidRDefault="00D11CB4">
      <w:r>
        <w:separator/>
      </w:r>
    </w:p>
  </w:endnote>
  <w:endnote w:type="continuationSeparator" w:id="0">
    <w:p w:rsidR="00D11CB4" w:rsidRDefault="00D11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CB4" w:rsidRDefault="00D11CB4"/>
  </w:footnote>
  <w:footnote w:type="continuationSeparator" w:id="0">
    <w:p w:rsidR="00D11CB4" w:rsidRDefault="00D11CB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59D"/>
    <w:rsid w:val="003D17E3"/>
    <w:rsid w:val="0067159D"/>
    <w:rsid w:val="00D11CB4"/>
    <w:rsid w:val="00E6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9pt0pt">
    <w:name w:val="Основной текст + 9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none"/>
      <w:lang w:val="ru-RU"/>
    </w:rPr>
  </w:style>
  <w:style w:type="character" w:customStyle="1" w:styleId="9pt">
    <w:name w:val="Основной текст + 9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9pt0pt">
    <w:name w:val="Основной текст + 9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none"/>
      <w:lang w:val="ru-RU"/>
    </w:rPr>
  </w:style>
  <w:style w:type="character" w:customStyle="1" w:styleId="9pt">
    <w:name w:val="Основной текст + 9 pt;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2015-08-12T11:15:00Z</dcterms:created>
  <dcterms:modified xsi:type="dcterms:W3CDTF">2015-08-12T11:34:00Z</dcterms:modified>
</cp:coreProperties>
</file>